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7FB2F" w14:textId="77777777" w:rsidR="00A32727" w:rsidRDefault="00A32727" w:rsidP="00BC7647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</w:p>
    <w:p w14:paraId="30844A15" w14:textId="77777777" w:rsidR="00A32727" w:rsidRPr="006F2195" w:rsidRDefault="00A32727" w:rsidP="00A32727">
      <w:pPr>
        <w:spacing w:after="0"/>
        <w:rPr>
          <w:rFonts w:ascii="Arial" w:hAnsi="Arial" w:cs="Arial"/>
          <w:b/>
          <w:sz w:val="32"/>
          <w:szCs w:val="32"/>
        </w:rPr>
      </w:pPr>
      <w:r w:rsidRPr="006F2195">
        <w:rPr>
          <w:rFonts w:ascii="Arial" w:hAnsi="Arial" w:cs="Arial"/>
          <w:b/>
          <w:sz w:val="32"/>
          <w:szCs w:val="32"/>
        </w:rPr>
        <w:t>OSNOVNA ŠKOLA VLADIMIRA NAZORA</w:t>
      </w:r>
    </w:p>
    <w:p w14:paraId="5E1ADEC5" w14:textId="77777777" w:rsidR="00A32727" w:rsidRPr="006F2195" w:rsidRDefault="00A32727" w:rsidP="00A32727">
      <w:pPr>
        <w:spacing w:after="0"/>
        <w:rPr>
          <w:rFonts w:ascii="Arial" w:hAnsi="Arial" w:cs="Arial"/>
          <w:b/>
          <w:sz w:val="32"/>
          <w:szCs w:val="32"/>
        </w:rPr>
      </w:pPr>
      <w:r w:rsidRPr="006F2195">
        <w:rPr>
          <w:rFonts w:ascii="Arial" w:hAnsi="Arial" w:cs="Arial"/>
          <w:b/>
          <w:sz w:val="32"/>
          <w:szCs w:val="32"/>
        </w:rPr>
        <w:t xml:space="preserve">CRIKVENICA </w:t>
      </w:r>
    </w:p>
    <w:p w14:paraId="47E10EEC" w14:textId="5AD85FF9" w:rsidR="00A32727" w:rsidRPr="006F2195" w:rsidRDefault="00A32727" w:rsidP="00A32727">
      <w:pPr>
        <w:spacing w:after="0"/>
        <w:rPr>
          <w:rFonts w:ascii="Arial" w:hAnsi="Arial" w:cs="Arial"/>
          <w:b/>
          <w:sz w:val="32"/>
          <w:szCs w:val="32"/>
        </w:rPr>
      </w:pPr>
      <w:r w:rsidRPr="006F2195">
        <w:rPr>
          <w:rFonts w:ascii="Arial" w:hAnsi="Arial" w:cs="Arial"/>
          <w:b/>
          <w:sz w:val="32"/>
          <w:szCs w:val="32"/>
        </w:rPr>
        <w:t>KLASA: 400-0</w:t>
      </w:r>
      <w:r>
        <w:rPr>
          <w:rFonts w:ascii="Arial" w:hAnsi="Arial" w:cs="Arial"/>
          <w:b/>
          <w:sz w:val="32"/>
          <w:szCs w:val="32"/>
        </w:rPr>
        <w:t>3/25-01/02</w:t>
      </w:r>
    </w:p>
    <w:p w14:paraId="20064808" w14:textId="24B39F3A" w:rsidR="00A32727" w:rsidRPr="006F2195" w:rsidRDefault="00A32727" w:rsidP="00A32727">
      <w:pPr>
        <w:spacing w:after="0"/>
        <w:rPr>
          <w:rFonts w:ascii="Arial" w:hAnsi="Arial" w:cs="Arial"/>
          <w:b/>
          <w:sz w:val="32"/>
          <w:szCs w:val="32"/>
        </w:rPr>
      </w:pPr>
      <w:r w:rsidRPr="006F2195">
        <w:rPr>
          <w:rFonts w:ascii="Arial" w:hAnsi="Arial" w:cs="Arial"/>
          <w:b/>
          <w:sz w:val="32"/>
          <w:szCs w:val="32"/>
        </w:rPr>
        <w:t xml:space="preserve">URBROJ: </w:t>
      </w:r>
      <w:r>
        <w:rPr>
          <w:rFonts w:ascii="Arial" w:hAnsi="Arial" w:cs="Arial"/>
          <w:b/>
          <w:sz w:val="32"/>
          <w:szCs w:val="32"/>
        </w:rPr>
        <w:t>2170-5-3-01-25-3</w:t>
      </w:r>
    </w:p>
    <w:p w14:paraId="2C061BA5" w14:textId="7A0411B6" w:rsidR="00A32727" w:rsidRPr="006F2195" w:rsidRDefault="00A32727" w:rsidP="00A32727">
      <w:pPr>
        <w:spacing w:after="0"/>
        <w:rPr>
          <w:rFonts w:ascii="Arial" w:hAnsi="Arial" w:cs="Arial"/>
          <w:b/>
          <w:sz w:val="32"/>
          <w:szCs w:val="32"/>
        </w:rPr>
      </w:pPr>
      <w:r w:rsidRPr="006F2195">
        <w:rPr>
          <w:rFonts w:ascii="Arial" w:hAnsi="Arial" w:cs="Arial"/>
          <w:b/>
          <w:sz w:val="32"/>
          <w:szCs w:val="32"/>
        </w:rPr>
        <w:t xml:space="preserve">Crikvenica, </w:t>
      </w:r>
      <w:r>
        <w:rPr>
          <w:rFonts w:ascii="Arial" w:hAnsi="Arial" w:cs="Arial"/>
          <w:b/>
          <w:sz w:val="32"/>
          <w:szCs w:val="32"/>
        </w:rPr>
        <w:t xml:space="preserve">21.07.2025. </w:t>
      </w:r>
    </w:p>
    <w:p w14:paraId="015F6063" w14:textId="77777777" w:rsidR="00A32727" w:rsidRPr="006F2195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43016877" w14:textId="77777777" w:rsidR="00A32727" w:rsidRPr="006F2195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28118768" w14:textId="77777777" w:rsidR="00A32727" w:rsidRPr="006F2195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43846E7B" w14:textId="77777777" w:rsidR="00A32727" w:rsidRPr="006F2195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4A8F4C62" w14:textId="77777777" w:rsidR="00A32727" w:rsidRPr="006F2195" w:rsidRDefault="00A32727" w:rsidP="00A32727">
      <w:pPr>
        <w:spacing w:after="0"/>
        <w:jc w:val="right"/>
        <w:rPr>
          <w:rFonts w:ascii="Arial" w:hAnsi="Arial" w:cs="Arial"/>
          <w:b/>
          <w:sz w:val="36"/>
          <w:szCs w:val="36"/>
        </w:rPr>
      </w:pPr>
      <w:r w:rsidRPr="006F2195">
        <w:rPr>
          <w:rFonts w:ascii="Arial" w:hAnsi="Arial" w:cs="Arial"/>
          <w:b/>
          <w:sz w:val="36"/>
          <w:szCs w:val="36"/>
        </w:rPr>
        <w:t xml:space="preserve">                   GRAD CRIKVENICA</w:t>
      </w:r>
    </w:p>
    <w:p w14:paraId="7672346C" w14:textId="77777777" w:rsidR="00A32727" w:rsidRPr="006F2195" w:rsidRDefault="00A32727" w:rsidP="00A32727">
      <w:pPr>
        <w:spacing w:after="0"/>
        <w:jc w:val="right"/>
        <w:rPr>
          <w:rFonts w:ascii="Arial" w:hAnsi="Arial" w:cs="Arial"/>
          <w:b/>
          <w:sz w:val="36"/>
          <w:szCs w:val="36"/>
        </w:rPr>
      </w:pPr>
      <w:r w:rsidRPr="006F2195">
        <w:rPr>
          <w:rFonts w:ascii="Arial" w:hAnsi="Arial" w:cs="Arial"/>
          <w:b/>
          <w:sz w:val="36"/>
          <w:szCs w:val="36"/>
        </w:rPr>
        <w:t xml:space="preserve">                     Upravni odjel za društvene djelatnosti i                lokalnu samoupravu</w:t>
      </w:r>
    </w:p>
    <w:p w14:paraId="165217DC" w14:textId="77777777" w:rsidR="00A32727" w:rsidRPr="006F2195" w:rsidRDefault="00A32727" w:rsidP="00A32727">
      <w:pPr>
        <w:spacing w:after="0"/>
        <w:jc w:val="right"/>
        <w:rPr>
          <w:rFonts w:ascii="Arial" w:hAnsi="Arial" w:cs="Arial"/>
          <w:b/>
          <w:sz w:val="36"/>
          <w:szCs w:val="36"/>
        </w:rPr>
      </w:pPr>
    </w:p>
    <w:p w14:paraId="666A19E0" w14:textId="77777777" w:rsidR="00A32727" w:rsidRPr="006F2195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F6FA71B" w14:textId="77777777" w:rsidR="00A32727" w:rsidRPr="006F2195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496A6C88" w14:textId="77777777" w:rsidR="00A32727" w:rsidRPr="006F2195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12D28051" w14:textId="77777777" w:rsidR="00A32727" w:rsidRPr="006F2195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30914DE9" w14:textId="653F8BF0" w:rsidR="00A32727" w:rsidRPr="006F2195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6F2195">
        <w:rPr>
          <w:rFonts w:ascii="Arial" w:hAnsi="Arial" w:cs="Arial"/>
          <w:b/>
          <w:sz w:val="36"/>
          <w:szCs w:val="36"/>
        </w:rPr>
        <w:t xml:space="preserve">PREDMET: </w:t>
      </w:r>
      <w:r>
        <w:rPr>
          <w:rFonts w:ascii="Arial" w:hAnsi="Arial" w:cs="Arial"/>
          <w:b/>
          <w:sz w:val="36"/>
          <w:szCs w:val="36"/>
        </w:rPr>
        <w:t>POLUGODIŠNJE</w:t>
      </w:r>
      <w:r w:rsidRPr="006F2195">
        <w:rPr>
          <w:rFonts w:ascii="Arial" w:hAnsi="Arial" w:cs="Arial"/>
          <w:b/>
          <w:sz w:val="36"/>
          <w:szCs w:val="36"/>
        </w:rPr>
        <w:t xml:space="preserve"> IZVJEŠĆE O IZVRŠAVANJU FINANCIJSKOG PLANA PRORAČUNSKOG KORISNIKA OSNOVN</w:t>
      </w:r>
      <w:r>
        <w:rPr>
          <w:rFonts w:ascii="Arial" w:hAnsi="Arial" w:cs="Arial"/>
          <w:b/>
          <w:sz w:val="36"/>
          <w:szCs w:val="36"/>
        </w:rPr>
        <w:t>E</w:t>
      </w:r>
      <w:r w:rsidRPr="006F2195">
        <w:rPr>
          <w:rFonts w:ascii="Arial" w:hAnsi="Arial" w:cs="Arial"/>
          <w:b/>
          <w:sz w:val="36"/>
          <w:szCs w:val="36"/>
        </w:rPr>
        <w:t xml:space="preserve"> ŠKOL</w:t>
      </w:r>
      <w:r>
        <w:rPr>
          <w:rFonts w:ascii="Arial" w:hAnsi="Arial" w:cs="Arial"/>
          <w:b/>
          <w:sz w:val="36"/>
          <w:szCs w:val="36"/>
        </w:rPr>
        <w:t>E</w:t>
      </w:r>
      <w:r w:rsidRPr="006F2195">
        <w:rPr>
          <w:rFonts w:ascii="Arial" w:hAnsi="Arial" w:cs="Arial"/>
          <w:b/>
          <w:sz w:val="36"/>
          <w:szCs w:val="36"/>
        </w:rPr>
        <w:t xml:space="preserve"> VLADIMIRA NAZORA CRIKVENICA ZA </w:t>
      </w:r>
    </w:p>
    <w:p w14:paraId="5166BD1C" w14:textId="14AA5CB7" w:rsidR="00A32727" w:rsidRPr="006F2195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6F2195">
        <w:rPr>
          <w:rFonts w:ascii="Arial" w:hAnsi="Arial" w:cs="Arial"/>
          <w:b/>
          <w:sz w:val="36"/>
          <w:szCs w:val="36"/>
        </w:rPr>
        <w:t>RAZDOBLJE 1.1.202</w:t>
      </w:r>
      <w:r>
        <w:rPr>
          <w:rFonts w:ascii="Arial" w:hAnsi="Arial" w:cs="Arial"/>
          <w:b/>
          <w:sz w:val="36"/>
          <w:szCs w:val="36"/>
        </w:rPr>
        <w:t>5</w:t>
      </w:r>
      <w:r w:rsidRPr="006F2195">
        <w:rPr>
          <w:rFonts w:ascii="Arial" w:hAnsi="Arial" w:cs="Arial"/>
          <w:b/>
          <w:sz w:val="36"/>
          <w:szCs w:val="36"/>
        </w:rPr>
        <w:t>. - 3</w:t>
      </w:r>
      <w:r>
        <w:rPr>
          <w:rFonts w:ascii="Arial" w:hAnsi="Arial" w:cs="Arial"/>
          <w:b/>
          <w:sz w:val="36"/>
          <w:szCs w:val="36"/>
        </w:rPr>
        <w:t>0</w:t>
      </w:r>
      <w:r w:rsidRPr="006F2195">
        <w:rPr>
          <w:rFonts w:ascii="Arial" w:hAnsi="Arial" w:cs="Arial"/>
          <w:b/>
          <w:sz w:val="36"/>
          <w:szCs w:val="36"/>
        </w:rPr>
        <w:t>.</w:t>
      </w:r>
      <w:r>
        <w:rPr>
          <w:rFonts w:ascii="Arial" w:hAnsi="Arial" w:cs="Arial"/>
          <w:b/>
          <w:sz w:val="36"/>
          <w:szCs w:val="36"/>
        </w:rPr>
        <w:t>06</w:t>
      </w:r>
      <w:r w:rsidRPr="006F2195">
        <w:rPr>
          <w:rFonts w:ascii="Arial" w:hAnsi="Arial" w:cs="Arial"/>
          <w:b/>
          <w:sz w:val="36"/>
          <w:szCs w:val="36"/>
        </w:rPr>
        <w:t>.202</w:t>
      </w:r>
      <w:r>
        <w:rPr>
          <w:rFonts w:ascii="Arial" w:hAnsi="Arial" w:cs="Arial"/>
          <w:b/>
          <w:sz w:val="36"/>
          <w:szCs w:val="36"/>
        </w:rPr>
        <w:t>5</w:t>
      </w:r>
      <w:r w:rsidRPr="006F2195">
        <w:rPr>
          <w:rFonts w:ascii="Arial" w:hAnsi="Arial" w:cs="Arial"/>
          <w:b/>
          <w:sz w:val="36"/>
          <w:szCs w:val="36"/>
        </w:rPr>
        <w:t>.</w:t>
      </w:r>
    </w:p>
    <w:p w14:paraId="6D71B05D" w14:textId="77777777" w:rsidR="00A32727" w:rsidRPr="006F2195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3D87CDC8" w14:textId="77777777" w:rsidR="00A32727" w:rsidRPr="006F2195" w:rsidRDefault="00A32727" w:rsidP="00A32727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1DEE3E03" w14:textId="77777777" w:rsidR="00A32727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57CDB016" w14:textId="77777777" w:rsidR="00A32727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8E92246" w14:textId="77777777" w:rsidR="00A32727" w:rsidRDefault="00A32727" w:rsidP="00A32727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2D724CEE" w14:textId="430D16E2" w:rsidR="00C01B66" w:rsidRPr="00EE72F5" w:rsidRDefault="009B2961" w:rsidP="00BC764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EE72F5">
        <w:rPr>
          <w:rFonts w:ascii="Arial" w:hAnsi="Arial" w:cs="Arial"/>
          <w:b/>
          <w:sz w:val="28"/>
          <w:szCs w:val="28"/>
        </w:rPr>
        <w:lastRenderedPageBreak/>
        <w:t>POLU</w:t>
      </w:r>
      <w:r w:rsidR="00943963" w:rsidRPr="00EE72F5">
        <w:rPr>
          <w:rFonts w:ascii="Arial" w:hAnsi="Arial" w:cs="Arial"/>
          <w:b/>
          <w:sz w:val="28"/>
          <w:szCs w:val="28"/>
        </w:rPr>
        <w:t>GODIŠNJE</w:t>
      </w:r>
      <w:r w:rsidR="00C01B66" w:rsidRPr="00EE72F5">
        <w:rPr>
          <w:rFonts w:ascii="Arial" w:hAnsi="Arial" w:cs="Arial"/>
          <w:b/>
          <w:sz w:val="28"/>
          <w:szCs w:val="28"/>
        </w:rPr>
        <w:t xml:space="preserve"> IZVJEŠĆE</w:t>
      </w:r>
      <w:r w:rsidRPr="00EE72F5">
        <w:rPr>
          <w:rFonts w:ascii="Arial" w:hAnsi="Arial" w:cs="Arial"/>
          <w:b/>
          <w:sz w:val="28"/>
          <w:szCs w:val="28"/>
        </w:rPr>
        <w:t xml:space="preserve"> O</w:t>
      </w:r>
      <w:r w:rsidR="00BC7647" w:rsidRPr="00EE72F5">
        <w:rPr>
          <w:rFonts w:ascii="Arial" w:hAnsi="Arial" w:cs="Arial"/>
          <w:b/>
          <w:sz w:val="28"/>
          <w:szCs w:val="28"/>
        </w:rPr>
        <w:t xml:space="preserve"> IZVRŠENJ</w:t>
      </w:r>
      <w:r w:rsidRPr="00EE72F5">
        <w:rPr>
          <w:rFonts w:ascii="Arial" w:hAnsi="Arial" w:cs="Arial"/>
          <w:b/>
          <w:sz w:val="28"/>
          <w:szCs w:val="28"/>
        </w:rPr>
        <w:t>U PRORAČUNA ODNOSNO</w:t>
      </w:r>
      <w:r w:rsidR="00BC7647" w:rsidRPr="00EE72F5">
        <w:rPr>
          <w:rFonts w:ascii="Arial" w:hAnsi="Arial" w:cs="Arial"/>
          <w:b/>
          <w:sz w:val="28"/>
          <w:szCs w:val="28"/>
        </w:rPr>
        <w:t xml:space="preserve"> FINANCIJSKOG PLANA  ZA RAZDOBLJE</w:t>
      </w:r>
    </w:p>
    <w:p w14:paraId="766978C4" w14:textId="329BDDFE" w:rsidR="00BC7647" w:rsidRPr="00EE72F5" w:rsidRDefault="00BC7647" w:rsidP="00BC764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EE72F5">
        <w:rPr>
          <w:rFonts w:ascii="Arial" w:hAnsi="Arial" w:cs="Arial"/>
          <w:b/>
          <w:sz w:val="28"/>
          <w:szCs w:val="28"/>
        </w:rPr>
        <w:t xml:space="preserve"> </w:t>
      </w:r>
      <w:r w:rsidR="00C01B66" w:rsidRPr="00EE72F5">
        <w:rPr>
          <w:rFonts w:ascii="Arial" w:hAnsi="Arial" w:cs="Arial"/>
          <w:b/>
          <w:sz w:val="28"/>
          <w:szCs w:val="28"/>
        </w:rPr>
        <w:t>1.1.202</w:t>
      </w:r>
      <w:r w:rsidR="00B472BC" w:rsidRPr="00EE72F5">
        <w:rPr>
          <w:rFonts w:ascii="Arial" w:hAnsi="Arial" w:cs="Arial"/>
          <w:b/>
          <w:sz w:val="28"/>
          <w:szCs w:val="28"/>
        </w:rPr>
        <w:t>5</w:t>
      </w:r>
      <w:r w:rsidR="00C01B66" w:rsidRPr="00EE72F5">
        <w:rPr>
          <w:rFonts w:ascii="Arial" w:hAnsi="Arial" w:cs="Arial"/>
          <w:b/>
          <w:sz w:val="28"/>
          <w:szCs w:val="28"/>
        </w:rPr>
        <w:t>. -</w:t>
      </w:r>
      <w:r w:rsidRPr="00EE72F5">
        <w:rPr>
          <w:rFonts w:ascii="Arial" w:hAnsi="Arial" w:cs="Arial"/>
          <w:b/>
          <w:sz w:val="28"/>
          <w:szCs w:val="28"/>
        </w:rPr>
        <w:t xml:space="preserve"> 3</w:t>
      </w:r>
      <w:r w:rsidR="00027D24" w:rsidRPr="00EE72F5">
        <w:rPr>
          <w:rFonts w:ascii="Arial" w:hAnsi="Arial" w:cs="Arial"/>
          <w:b/>
          <w:sz w:val="28"/>
          <w:szCs w:val="28"/>
        </w:rPr>
        <w:t>0</w:t>
      </w:r>
      <w:r w:rsidRPr="00EE72F5">
        <w:rPr>
          <w:rFonts w:ascii="Arial" w:hAnsi="Arial" w:cs="Arial"/>
          <w:b/>
          <w:sz w:val="28"/>
          <w:szCs w:val="28"/>
        </w:rPr>
        <w:t>.</w:t>
      </w:r>
      <w:r w:rsidR="00027D24" w:rsidRPr="00EE72F5">
        <w:rPr>
          <w:rFonts w:ascii="Arial" w:hAnsi="Arial" w:cs="Arial"/>
          <w:b/>
          <w:sz w:val="28"/>
          <w:szCs w:val="28"/>
        </w:rPr>
        <w:t>06.202</w:t>
      </w:r>
      <w:r w:rsidR="00B472BC" w:rsidRPr="00EE72F5">
        <w:rPr>
          <w:rFonts w:ascii="Arial" w:hAnsi="Arial" w:cs="Arial"/>
          <w:b/>
          <w:sz w:val="28"/>
          <w:szCs w:val="28"/>
        </w:rPr>
        <w:t>5</w:t>
      </w:r>
      <w:r w:rsidRPr="00EE72F5">
        <w:rPr>
          <w:rFonts w:ascii="Arial" w:hAnsi="Arial" w:cs="Arial"/>
          <w:b/>
          <w:sz w:val="28"/>
          <w:szCs w:val="28"/>
        </w:rPr>
        <w:t>.</w:t>
      </w:r>
    </w:p>
    <w:p w14:paraId="372DE20F" w14:textId="77777777" w:rsidR="004D219A" w:rsidRDefault="004D219A" w:rsidP="00BC764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2263DE22" w14:textId="77777777" w:rsidR="00BC7647" w:rsidRDefault="00BC7647" w:rsidP="00BC764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8B221F">
        <w:rPr>
          <w:b/>
          <w:bCs/>
          <w:sz w:val="36"/>
          <w:szCs w:val="36"/>
        </w:rPr>
        <w:t>RAZDJEL</w:t>
      </w:r>
      <w:r>
        <w:rPr>
          <w:b/>
          <w:bCs/>
        </w:rPr>
        <w:t xml:space="preserve">:  </w:t>
      </w:r>
      <w:r w:rsidRPr="00292868">
        <w:rPr>
          <w:b/>
          <w:bCs/>
          <w:sz w:val="36"/>
          <w:szCs w:val="36"/>
        </w:rPr>
        <w:t>00</w:t>
      </w:r>
      <w:r>
        <w:rPr>
          <w:b/>
          <w:bCs/>
          <w:sz w:val="36"/>
          <w:szCs w:val="36"/>
        </w:rPr>
        <w:t>1</w:t>
      </w:r>
      <w:r>
        <w:rPr>
          <w:b/>
          <w:bCs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UPRAVNI ODJEL ZA DRUŠTVENE DJELATNOSTI  I LOKALNU SAMOUPRAVU </w:t>
      </w:r>
    </w:p>
    <w:p w14:paraId="6C4D85AE" w14:textId="77777777" w:rsidR="00BC7647" w:rsidRDefault="00BC7647" w:rsidP="00BC7647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8B221F">
        <w:rPr>
          <w:b/>
          <w:bCs/>
          <w:sz w:val="36"/>
          <w:szCs w:val="36"/>
        </w:rPr>
        <w:t>GLAVA:</w:t>
      </w:r>
      <w:r>
        <w:rPr>
          <w:b/>
          <w:bCs/>
        </w:rPr>
        <w:t xml:space="preserve"> </w:t>
      </w:r>
      <w:r w:rsidRPr="00133029">
        <w:rPr>
          <w:rFonts w:ascii="Arial" w:hAnsi="Arial" w:cs="Arial"/>
          <w:b/>
          <w:sz w:val="24"/>
          <w:szCs w:val="28"/>
        </w:rPr>
        <w:t xml:space="preserve">GLAVA </w:t>
      </w:r>
      <w:r>
        <w:rPr>
          <w:rFonts w:ascii="Arial" w:hAnsi="Arial" w:cs="Arial"/>
          <w:b/>
          <w:sz w:val="24"/>
          <w:szCs w:val="28"/>
        </w:rPr>
        <w:t>001</w:t>
      </w:r>
      <w:r w:rsidRPr="00133029">
        <w:rPr>
          <w:rFonts w:ascii="Arial" w:hAnsi="Arial" w:cs="Arial"/>
          <w:b/>
          <w:sz w:val="24"/>
          <w:szCs w:val="28"/>
        </w:rPr>
        <w:t>03 – OSNOVNE ŠKOLE</w:t>
      </w:r>
    </w:p>
    <w:p w14:paraId="750E616A" w14:textId="77777777" w:rsidR="00BC7647" w:rsidRDefault="00BC7647" w:rsidP="00BC7647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133029">
        <w:rPr>
          <w:rFonts w:ascii="Arial" w:hAnsi="Arial" w:cs="Arial"/>
          <w:b/>
          <w:sz w:val="24"/>
          <w:szCs w:val="28"/>
        </w:rPr>
        <w:t>PRORAČUNSKI KORISNIK</w:t>
      </w:r>
      <w:r>
        <w:rPr>
          <w:rFonts w:ascii="Arial" w:hAnsi="Arial" w:cs="Arial"/>
          <w:b/>
          <w:sz w:val="24"/>
          <w:szCs w:val="28"/>
        </w:rPr>
        <w:t>:</w:t>
      </w:r>
      <w:r w:rsidRPr="00133029">
        <w:rPr>
          <w:rFonts w:ascii="Arial" w:hAnsi="Arial" w:cs="Arial"/>
          <w:b/>
          <w:sz w:val="24"/>
          <w:szCs w:val="28"/>
        </w:rPr>
        <w:t xml:space="preserve"> 10428 OŠ VLADIMIRA NAZORA</w:t>
      </w:r>
    </w:p>
    <w:p w14:paraId="205BFA6C" w14:textId="77777777" w:rsidR="00BC7647" w:rsidRDefault="00BC7647" w:rsidP="00BC7647">
      <w:pPr>
        <w:spacing w:after="0"/>
        <w:rPr>
          <w:rFonts w:ascii="Times New Roman" w:hAnsi="Times New Roman" w:cs="Times New Roman"/>
          <w:b/>
          <w:sz w:val="24"/>
        </w:rPr>
      </w:pPr>
    </w:p>
    <w:p w14:paraId="03A2C353" w14:textId="77777777" w:rsidR="00BC7647" w:rsidRPr="006F6483" w:rsidRDefault="00BC7647" w:rsidP="00BC7647">
      <w:pPr>
        <w:jc w:val="both"/>
        <w:rPr>
          <w:rFonts w:ascii="Arial" w:hAnsi="Arial" w:cs="Arial"/>
          <w:b/>
          <w:sz w:val="24"/>
        </w:rPr>
      </w:pPr>
      <w:r w:rsidRPr="006F6483">
        <w:rPr>
          <w:rFonts w:ascii="Arial" w:hAnsi="Arial" w:cs="Arial"/>
          <w:b/>
          <w:sz w:val="24"/>
        </w:rPr>
        <w:t>DJELOKRUG RADA</w:t>
      </w:r>
    </w:p>
    <w:p w14:paraId="162C0293" w14:textId="2B2E563C" w:rsidR="00BC7647" w:rsidRPr="006F6483" w:rsidRDefault="00BC7647" w:rsidP="006F6483">
      <w:pPr>
        <w:jc w:val="both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Djelatnost Škole je osnovno školovanje i osnovno glazbeno obrazovanje djece. Osnovno školovanje ostvaruje se na temelju</w:t>
      </w:r>
      <w:r w:rsidR="002D4B86" w:rsidRPr="006F6483">
        <w:rPr>
          <w:rFonts w:ascii="Arial" w:hAnsi="Arial" w:cs="Arial"/>
          <w:sz w:val="24"/>
          <w:szCs w:val="24"/>
        </w:rPr>
        <w:t xml:space="preserve"> nastavnog plana i programa</w:t>
      </w:r>
      <w:r w:rsidR="006F6483">
        <w:rPr>
          <w:rFonts w:ascii="Arial" w:hAnsi="Arial" w:cs="Arial"/>
          <w:sz w:val="24"/>
          <w:szCs w:val="24"/>
        </w:rPr>
        <w:t xml:space="preserve">, </w:t>
      </w:r>
      <w:r w:rsidR="002D4B86" w:rsidRPr="006F6483">
        <w:rPr>
          <w:rFonts w:ascii="Arial" w:hAnsi="Arial" w:cs="Arial"/>
          <w:sz w:val="24"/>
          <w:szCs w:val="24"/>
        </w:rPr>
        <w:t>godišnjih izvedbenih kurikuluma</w:t>
      </w:r>
      <w:r w:rsidRPr="006F6483">
        <w:rPr>
          <w:rFonts w:ascii="Arial" w:hAnsi="Arial" w:cs="Arial"/>
          <w:sz w:val="24"/>
          <w:szCs w:val="24"/>
        </w:rPr>
        <w:t xml:space="preserve"> te kurikuluma škole. Programom se utvrđuju obvezatni i izborni predmeti. Osim  navedenog djelatnost škole obuhvaća i posebne oblike odgojno - obrazovnog rada kao što je dodatna i dopunska nastava, te izvannastavne i izvanškolske aktivnosti. U školi  se  također  provode  i ostali  programi koji omogućavaju  i poboljšavaju  kvalitetniji  boravak  učenika  kao što je produženi boravak, prehrana učenika,</w:t>
      </w:r>
      <w:r w:rsidR="006F6483">
        <w:rPr>
          <w:rFonts w:ascii="Arial" w:hAnsi="Arial" w:cs="Arial"/>
          <w:sz w:val="24"/>
          <w:szCs w:val="24"/>
        </w:rPr>
        <w:t xml:space="preserve"> </w:t>
      </w:r>
      <w:r w:rsidRPr="006F6483">
        <w:rPr>
          <w:rFonts w:ascii="Arial" w:hAnsi="Arial" w:cs="Arial"/>
          <w:sz w:val="24"/>
          <w:szCs w:val="24"/>
        </w:rPr>
        <w:t xml:space="preserve">EU projekti i razne  druge  tematske radionice za učenike i učitelje. </w:t>
      </w:r>
    </w:p>
    <w:p w14:paraId="16E4B623" w14:textId="77777777" w:rsidR="001B173A" w:rsidRDefault="001B173A" w:rsidP="001B173A">
      <w:pPr>
        <w:rPr>
          <w:rFonts w:ascii="Arial" w:hAnsi="Arial" w:cs="Arial"/>
          <w:b/>
          <w:bCs/>
        </w:rPr>
      </w:pPr>
    </w:p>
    <w:p w14:paraId="2A4A78C0" w14:textId="6A736853" w:rsidR="001B173A" w:rsidRPr="006F6483" w:rsidRDefault="001B173A" w:rsidP="001B173A">
      <w:pPr>
        <w:rPr>
          <w:rFonts w:ascii="Arial" w:hAnsi="Arial" w:cs="Arial"/>
          <w:b/>
          <w:bCs/>
          <w:sz w:val="24"/>
          <w:szCs w:val="24"/>
        </w:rPr>
      </w:pPr>
      <w:r w:rsidRPr="006F6483">
        <w:rPr>
          <w:rFonts w:ascii="Arial" w:hAnsi="Arial" w:cs="Arial"/>
          <w:b/>
          <w:bCs/>
          <w:sz w:val="24"/>
          <w:szCs w:val="24"/>
        </w:rPr>
        <w:t>Ukupan broj učenika: 3</w:t>
      </w:r>
      <w:r w:rsidR="000C6D1E">
        <w:rPr>
          <w:rFonts w:ascii="Arial" w:hAnsi="Arial" w:cs="Arial"/>
          <w:b/>
          <w:bCs/>
          <w:sz w:val="24"/>
          <w:szCs w:val="24"/>
        </w:rPr>
        <w:t>11</w:t>
      </w:r>
    </w:p>
    <w:p w14:paraId="0607150D" w14:textId="5A8D943C" w:rsidR="001B173A" w:rsidRPr="006F6483" w:rsidRDefault="001B173A" w:rsidP="001B17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Broj učenika u razrednoj nastavi: 1</w:t>
      </w:r>
      <w:r w:rsidR="000C6D1E">
        <w:rPr>
          <w:rFonts w:ascii="Arial" w:hAnsi="Arial" w:cs="Arial"/>
          <w:sz w:val="24"/>
          <w:szCs w:val="24"/>
        </w:rPr>
        <w:t>71</w:t>
      </w:r>
    </w:p>
    <w:p w14:paraId="58BF4925" w14:textId="4BEF1F68" w:rsidR="001B173A" w:rsidRPr="006F6483" w:rsidRDefault="001B173A" w:rsidP="001B17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Broj učenika u predmetnoj nastavi: 1</w:t>
      </w:r>
      <w:r w:rsidR="000C6D1E">
        <w:rPr>
          <w:rFonts w:ascii="Arial" w:hAnsi="Arial" w:cs="Arial"/>
          <w:sz w:val="24"/>
          <w:szCs w:val="24"/>
        </w:rPr>
        <w:t>40</w:t>
      </w:r>
    </w:p>
    <w:p w14:paraId="0CC7DC14" w14:textId="77777777" w:rsidR="001B173A" w:rsidRPr="006F6483" w:rsidRDefault="001B173A" w:rsidP="001B173A">
      <w:pPr>
        <w:rPr>
          <w:rFonts w:ascii="Arial" w:hAnsi="Arial" w:cs="Arial"/>
          <w:b/>
          <w:bCs/>
          <w:sz w:val="24"/>
          <w:szCs w:val="24"/>
        </w:rPr>
      </w:pPr>
    </w:p>
    <w:p w14:paraId="6A529CDE" w14:textId="77777777" w:rsidR="001B173A" w:rsidRPr="006F6483" w:rsidRDefault="001B173A" w:rsidP="001B173A">
      <w:pPr>
        <w:rPr>
          <w:rFonts w:ascii="Arial" w:hAnsi="Arial" w:cs="Arial"/>
          <w:b/>
          <w:bCs/>
          <w:sz w:val="24"/>
          <w:szCs w:val="24"/>
        </w:rPr>
      </w:pPr>
      <w:r w:rsidRPr="006F6483">
        <w:rPr>
          <w:rFonts w:ascii="Arial" w:hAnsi="Arial" w:cs="Arial"/>
          <w:b/>
          <w:bCs/>
          <w:sz w:val="24"/>
          <w:szCs w:val="24"/>
        </w:rPr>
        <w:t>Ukupan broj razrednih odjela: 21</w:t>
      </w:r>
    </w:p>
    <w:p w14:paraId="7E58D3ED" w14:textId="77777777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Broj razrednih odjela u matičnoj školi: 15</w:t>
      </w:r>
    </w:p>
    <w:p w14:paraId="30C71ECA" w14:textId="77777777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Broj razrednih odjela u Područnoj školi Dramalj: 3 (2 čista i 1 kombinirani)</w:t>
      </w:r>
    </w:p>
    <w:p w14:paraId="61F4F03D" w14:textId="77777777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Broj razrednih odjela u Područnoj školi Jadranovo: 3 (2 čista i 1 kombinirani)</w:t>
      </w:r>
    </w:p>
    <w:p w14:paraId="0CB15198" w14:textId="75FFD628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Broj razrednih odjela razredne nastave: 1</w:t>
      </w:r>
      <w:r w:rsidR="000C6D1E">
        <w:rPr>
          <w:rFonts w:ascii="Arial" w:hAnsi="Arial" w:cs="Arial"/>
          <w:sz w:val="24"/>
          <w:szCs w:val="24"/>
        </w:rPr>
        <w:t>3</w:t>
      </w:r>
    </w:p>
    <w:p w14:paraId="0993EA3F" w14:textId="712DA63C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 xml:space="preserve">Broj razrednih odjela predmetne  nastave: </w:t>
      </w:r>
      <w:r w:rsidR="000C6D1E">
        <w:rPr>
          <w:rFonts w:ascii="Arial" w:hAnsi="Arial" w:cs="Arial"/>
          <w:sz w:val="24"/>
          <w:szCs w:val="24"/>
        </w:rPr>
        <w:t>8</w:t>
      </w:r>
    </w:p>
    <w:p w14:paraId="52EC78F8" w14:textId="77777777" w:rsidR="001B173A" w:rsidRPr="006F6483" w:rsidRDefault="001B173A" w:rsidP="001B173A">
      <w:pPr>
        <w:rPr>
          <w:rFonts w:ascii="Arial" w:hAnsi="Arial" w:cs="Arial"/>
          <w:b/>
          <w:bCs/>
          <w:sz w:val="24"/>
          <w:szCs w:val="24"/>
        </w:rPr>
      </w:pPr>
      <w:r w:rsidRPr="006F6483">
        <w:rPr>
          <w:rFonts w:ascii="Arial" w:hAnsi="Arial" w:cs="Arial"/>
          <w:b/>
          <w:bCs/>
          <w:sz w:val="24"/>
          <w:szCs w:val="24"/>
        </w:rPr>
        <w:t>U sastavu škole je i Osnovna glazbena škola.</w:t>
      </w:r>
    </w:p>
    <w:p w14:paraId="54E9AF90" w14:textId="1DC7C8E8" w:rsidR="001B173A" w:rsidRPr="006F6483" w:rsidRDefault="001B173A" w:rsidP="001B173A">
      <w:pPr>
        <w:spacing w:after="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Ukupan broj učenika: 4</w:t>
      </w:r>
      <w:r w:rsidR="000C6D1E">
        <w:rPr>
          <w:rFonts w:ascii="Arial" w:hAnsi="Arial" w:cs="Arial"/>
          <w:sz w:val="24"/>
          <w:szCs w:val="24"/>
        </w:rPr>
        <w:t>1</w:t>
      </w:r>
    </w:p>
    <w:p w14:paraId="24010F9D" w14:textId="77777777" w:rsidR="001B173A" w:rsidRPr="006F6483" w:rsidRDefault="001B173A" w:rsidP="001B173A">
      <w:pPr>
        <w:spacing w:after="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Ukupan broj razrednih odjela (I. – VI.): 6</w:t>
      </w:r>
    </w:p>
    <w:p w14:paraId="16C63080" w14:textId="4E2C598F" w:rsidR="001B173A" w:rsidRDefault="001B173A" w:rsidP="006F6483">
      <w:pPr>
        <w:spacing w:after="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Voditeljica OGŠ: Ljerka Hegedušić, prof.</w:t>
      </w:r>
    </w:p>
    <w:p w14:paraId="33BD1B0E" w14:textId="439F9639" w:rsidR="001B173A" w:rsidRPr="006F6483" w:rsidRDefault="001B173A" w:rsidP="001B173A">
      <w:pPr>
        <w:rPr>
          <w:rFonts w:ascii="Arial" w:hAnsi="Arial" w:cs="Arial"/>
          <w:b/>
          <w:bCs/>
          <w:sz w:val="24"/>
          <w:szCs w:val="24"/>
        </w:rPr>
      </w:pPr>
      <w:r w:rsidRPr="006F6483">
        <w:rPr>
          <w:rFonts w:ascii="Arial" w:hAnsi="Arial" w:cs="Arial"/>
          <w:b/>
          <w:bCs/>
          <w:sz w:val="24"/>
          <w:szCs w:val="24"/>
        </w:rPr>
        <w:t xml:space="preserve">Ukupan broj djelatnika: </w:t>
      </w:r>
      <w:r w:rsidR="000C6D1E">
        <w:rPr>
          <w:rFonts w:ascii="Arial" w:hAnsi="Arial" w:cs="Arial"/>
          <w:b/>
          <w:bCs/>
          <w:sz w:val="24"/>
          <w:szCs w:val="24"/>
        </w:rPr>
        <w:t>71</w:t>
      </w:r>
    </w:p>
    <w:p w14:paraId="7139A869" w14:textId="748A525A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Broj učitelja razredne nastave: 1</w:t>
      </w:r>
      <w:r w:rsidR="000C6D1E">
        <w:rPr>
          <w:rFonts w:ascii="Arial" w:hAnsi="Arial" w:cs="Arial"/>
          <w:sz w:val="24"/>
          <w:szCs w:val="24"/>
        </w:rPr>
        <w:t>4</w:t>
      </w:r>
      <w:r w:rsidRPr="006F6483">
        <w:rPr>
          <w:rFonts w:ascii="Arial" w:hAnsi="Arial" w:cs="Arial"/>
          <w:sz w:val="24"/>
          <w:szCs w:val="24"/>
        </w:rPr>
        <w:t xml:space="preserve">                            </w:t>
      </w:r>
    </w:p>
    <w:p w14:paraId="78C3B2DC" w14:textId="30ADE80B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lastRenderedPageBreak/>
        <w:t>Broj učitelja predmetne nastave: 2</w:t>
      </w:r>
      <w:r w:rsidR="000C6D1E">
        <w:rPr>
          <w:rFonts w:ascii="Arial" w:hAnsi="Arial" w:cs="Arial"/>
          <w:sz w:val="24"/>
          <w:szCs w:val="24"/>
        </w:rPr>
        <w:t>6</w:t>
      </w:r>
    </w:p>
    <w:p w14:paraId="06B1ACC5" w14:textId="77777777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 xml:space="preserve">Broj učitelja u  glazbenoj školi: 6  </w:t>
      </w:r>
    </w:p>
    <w:p w14:paraId="693DA501" w14:textId="77777777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 xml:space="preserve">Broj stručnih suradnika: 2                                  </w:t>
      </w:r>
    </w:p>
    <w:p w14:paraId="7CF01457" w14:textId="4BA08135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Broj ostalih djelatnika: 1</w:t>
      </w:r>
      <w:r w:rsidR="000C6D1E">
        <w:rPr>
          <w:rFonts w:ascii="Arial" w:hAnsi="Arial" w:cs="Arial"/>
          <w:sz w:val="24"/>
          <w:szCs w:val="24"/>
        </w:rPr>
        <w:t>1</w:t>
      </w:r>
    </w:p>
    <w:p w14:paraId="21494CE9" w14:textId="283EA42B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 xml:space="preserve">Broj pomoćnika u nastavi: </w:t>
      </w:r>
      <w:r w:rsidR="000C6D1E">
        <w:rPr>
          <w:rFonts w:ascii="Arial" w:hAnsi="Arial" w:cs="Arial"/>
          <w:sz w:val="24"/>
          <w:szCs w:val="24"/>
        </w:rPr>
        <w:t>7</w:t>
      </w:r>
      <w:r w:rsidRPr="006F6483">
        <w:rPr>
          <w:rFonts w:ascii="Arial" w:hAnsi="Arial" w:cs="Arial"/>
          <w:sz w:val="24"/>
          <w:szCs w:val="24"/>
        </w:rPr>
        <w:t xml:space="preserve">   </w:t>
      </w:r>
    </w:p>
    <w:p w14:paraId="5DB52019" w14:textId="7DC2BA5F" w:rsidR="001B173A" w:rsidRPr="006F6483" w:rsidRDefault="001B173A" w:rsidP="001B173A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 xml:space="preserve">Broj učiteljica u produženom boravku: </w:t>
      </w:r>
      <w:r w:rsidR="000C6D1E">
        <w:rPr>
          <w:rFonts w:ascii="Arial" w:hAnsi="Arial" w:cs="Arial"/>
          <w:sz w:val="24"/>
          <w:szCs w:val="24"/>
        </w:rPr>
        <w:t>5</w:t>
      </w:r>
    </w:p>
    <w:p w14:paraId="31BF88FD" w14:textId="502FFF2E" w:rsidR="00BC7647" w:rsidRPr="00581B36" w:rsidRDefault="00BC7647" w:rsidP="001B173A">
      <w:pPr>
        <w:rPr>
          <w:rFonts w:ascii="Arial" w:hAnsi="Arial" w:cs="Arial"/>
        </w:rPr>
      </w:pPr>
      <w:r w:rsidRPr="00581B36">
        <w:rPr>
          <w:rFonts w:ascii="Arial" w:hAnsi="Arial" w:cs="Arial"/>
        </w:rPr>
        <w:t xml:space="preserve">                           </w:t>
      </w:r>
    </w:p>
    <w:p w14:paraId="532ED712" w14:textId="77777777" w:rsidR="00D5228D" w:rsidRDefault="00BC7647" w:rsidP="00D5228D">
      <w:pPr>
        <w:jc w:val="both"/>
        <w:rPr>
          <w:rFonts w:ascii="Arial" w:hAnsi="Arial" w:cs="Arial"/>
          <w:bCs/>
          <w:sz w:val="24"/>
          <w:szCs w:val="24"/>
        </w:rPr>
      </w:pPr>
      <w:r w:rsidRPr="006F6483">
        <w:rPr>
          <w:rFonts w:ascii="Arial" w:hAnsi="Arial" w:cs="Arial"/>
          <w:bCs/>
          <w:sz w:val="24"/>
          <w:szCs w:val="24"/>
        </w:rPr>
        <w:t>Škola je</w:t>
      </w:r>
      <w:r w:rsidR="00DD5B22" w:rsidRPr="006F6483">
        <w:rPr>
          <w:rFonts w:ascii="Arial" w:hAnsi="Arial" w:cs="Arial"/>
          <w:bCs/>
          <w:sz w:val="24"/>
          <w:szCs w:val="24"/>
        </w:rPr>
        <w:t xml:space="preserve"> od </w:t>
      </w:r>
      <w:r w:rsidRPr="006F6483">
        <w:rPr>
          <w:rFonts w:ascii="Arial" w:hAnsi="Arial" w:cs="Arial"/>
          <w:bCs/>
          <w:sz w:val="24"/>
          <w:szCs w:val="24"/>
        </w:rPr>
        <w:t xml:space="preserve"> 2002. godine uključena u program međunarodnih Eko – škola.</w:t>
      </w:r>
      <w:r w:rsidR="00DD5B22" w:rsidRPr="006F6483">
        <w:rPr>
          <w:rFonts w:ascii="Arial" w:hAnsi="Arial" w:cs="Arial"/>
          <w:bCs/>
          <w:sz w:val="24"/>
          <w:szCs w:val="24"/>
        </w:rPr>
        <w:t xml:space="preserve"> Nakon redovitog obnavljanja statusa svake dvije godine, tijekom 2012. godine zaslužili smo </w:t>
      </w:r>
      <w:r w:rsidRPr="006F6483">
        <w:rPr>
          <w:rFonts w:ascii="Arial" w:hAnsi="Arial" w:cs="Arial"/>
          <w:bCs/>
          <w:sz w:val="24"/>
          <w:szCs w:val="24"/>
        </w:rPr>
        <w:t xml:space="preserve"> Zlatni certifikat </w:t>
      </w:r>
      <w:r w:rsidR="00DD5B22" w:rsidRPr="006F6483">
        <w:rPr>
          <w:rFonts w:ascii="Arial" w:hAnsi="Arial" w:cs="Arial"/>
          <w:bCs/>
          <w:sz w:val="24"/>
          <w:szCs w:val="24"/>
        </w:rPr>
        <w:t xml:space="preserve">i </w:t>
      </w:r>
      <w:r w:rsidRPr="006F6483">
        <w:rPr>
          <w:rFonts w:ascii="Arial" w:hAnsi="Arial" w:cs="Arial"/>
          <w:bCs/>
          <w:sz w:val="24"/>
          <w:szCs w:val="24"/>
        </w:rPr>
        <w:t xml:space="preserve"> postali stalni član Međunarodne udruge eko-škola i škola mento</w:t>
      </w:r>
      <w:r w:rsidR="00DD5B22" w:rsidRPr="006F6483">
        <w:rPr>
          <w:rFonts w:ascii="Arial" w:hAnsi="Arial" w:cs="Arial"/>
          <w:bCs/>
          <w:sz w:val="24"/>
          <w:szCs w:val="24"/>
        </w:rPr>
        <w:t>r</w:t>
      </w:r>
      <w:r w:rsidRPr="006F6483">
        <w:rPr>
          <w:rFonts w:ascii="Arial" w:hAnsi="Arial" w:cs="Arial"/>
          <w:bCs/>
          <w:sz w:val="24"/>
          <w:szCs w:val="24"/>
        </w:rPr>
        <w:t>.</w:t>
      </w:r>
      <w:r w:rsidR="00DD5B22" w:rsidRPr="006F6483">
        <w:rPr>
          <w:rFonts w:ascii="Arial" w:hAnsi="Arial" w:cs="Arial"/>
          <w:bCs/>
          <w:sz w:val="24"/>
          <w:szCs w:val="24"/>
        </w:rPr>
        <w:t xml:space="preserve"> </w:t>
      </w:r>
      <w:r w:rsidRPr="006F6483">
        <w:rPr>
          <w:rFonts w:ascii="Arial" w:hAnsi="Arial" w:cs="Arial"/>
          <w:bCs/>
          <w:sz w:val="24"/>
          <w:szCs w:val="24"/>
        </w:rPr>
        <w:t>U šk</w:t>
      </w:r>
      <w:r w:rsidR="00DD5B22" w:rsidRPr="006F6483">
        <w:rPr>
          <w:rFonts w:ascii="Arial" w:hAnsi="Arial" w:cs="Arial"/>
          <w:bCs/>
          <w:sz w:val="24"/>
          <w:szCs w:val="24"/>
        </w:rPr>
        <w:t>olskoj</w:t>
      </w:r>
      <w:r w:rsidRPr="006F6483">
        <w:rPr>
          <w:rFonts w:ascii="Arial" w:hAnsi="Arial" w:cs="Arial"/>
          <w:bCs/>
          <w:sz w:val="24"/>
          <w:szCs w:val="24"/>
        </w:rPr>
        <w:t xml:space="preserve"> godini 2015./16. postali smo vlasnici Dijamantnog Certifikata međunarodnih eko-škola.</w:t>
      </w:r>
    </w:p>
    <w:p w14:paraId="153223B7" w14:textId="5440C0BC" w:rsidR="00BC7647" w:rsidRPr="006F6483" w:rsidRDefault="00BC7647" w:rsidP="00D5228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F6483">
        <w:rPr>
          <w:rFonts w:ascii="Arial" w:hAnsi="Arial" w:cs="Arial"/>
          <w:b/>
          <w:bCs/>
          <w:sz w:val="24"/>
          <w:szCs w:val="24"/>
        </w:rPr>
        <w:t>PODACI O ŠKOLSKOM PODRUČJU</w:t>
      </w:r>
    </w:p>
    <w:p w14:paraId="3F90F348" w14:textId="7DA53711" w:rsidR="00BC7647" w:rsidRPr="006F6483" w:rsidRDefault="00BC7647" w:rsidP="00BC7647">
      <w:pPr>
        <w:jc w:val="both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U okviru upisnog područja Škola obuhvaća područje Grada Crikvenice, te naselja Dramalj i Jadranovo. Prometna povezanost je dobra, a i organizacija prijevoza za učenike putnike.</w:t>
      </w:r>
    </w:p>
    <w:p w14:paraId="2B038EE9" w14:textId="77777777" w:rsidR="00BC7647" w:rsidRPr="006F6483" w:rsidRDefault="00BC7647" w:rsidP="00BC7647">
      <w:pPr>
        <w:tabs>
          <w:tab w:val="left" w:pos="36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6F6483">
        <w:rPr>
          <w:rFonts w:ascii="Arial" w:hAnsi="Arial" w:cs="Arial"/>
          <w:b/>
          <w:bCs/>
          <w:sz w:val="24"/>
          <w:szCs w:val="24"/>
        </w:rPr>
        <w:t>PROSTORNI UVJETI</w:t>
      </w:r>
    </w:p>
    <w:p w14:paraId="4ED05B8C" w14:textId="5D74C335" w:rsidR="002C0EC7" w:rsidRPr="006F6483" w:rsidRDefault="002C0EC7" w:rsidP="002C0EC7">
      <w:p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 xml:space="preserve">U unutrašnji školski prostor  MŠ može se ubrojiti 19 učionica (od kojih neke imaju i kabinete za učitelje), knjižnica, sportska dvorana i adekvatni prostori za rad pedagoga, tajnika, ravnatelja i računovođe. Za mlađe razrede specijalizirano je šest učionica. Predmetna nastava se održava uglavnom u specijaliziranim učionicama. U školskoj knjižnici je na zadovoljavajući način riješen prostor, namještaj i oprema. Također, osigurana su redovna sredstva za nabavu novih naslova učeničke lektire, beletristike za djecu i mlade i stručne literature. U planu je </w:t>
      </w:r>
      <w:r w:rsidR="000C6D1E">
        <w:rPr>
          <w:rFonts w:ascii="Arial" w:hAnsi="Arial" w:cs="Arial"/>
          <w:sz w:val="24"/>
          <w:szCs w:val="24"/>
        </w:rPr>
        <w:t>obnova unutarnje stolarije (vrata učionica, svlačionica i dvorane), sanitarnih čvorova za učenike</w:t>
      </w:r>
      <w:r w:rsidRPr="006F6483">
        <w:rPr>
          <w:rFonts w:ascii="Arial" w:hAnsi="Arial" w:cs="Arial"/>
          <w:sz w:val="24"/>
          <w:szCs w:val="24"/>
        </w:rPr>
        <w:t xml:space="preserve">. Nastava se održava u jednoj smjeni. Imamo  </w:t>
      </w:r>
      <w:r w:rsidR="000C6D1E">
        <w:rPr>
          <w:rFonts w:ascii="Arial" w:hAnsi="Arial" w:cs="Arial"/>
          <w:sz w:val="24"/>
          <w:szCs w:val="24"/>
        </w:rPr>
        <w:t xml:space="preserve">tri </w:t>
      </w:r>
      <w:r w:rsidRPr="006F6483">
        <w:rPr>
          <w:rFonts w:ascii="Arial" w:hAnsi="Arial" w:cs="Arial"/>
          <w:sz w:val="24"/>
          <w:szCs w:val="24"/>
        </w:rPr>
        <w:t xml:space="preserve"> grupe učenika u produženom boravku.</w:t>
      </w:r>
    </w:p>
    <w:p w14:paraId="2A54F801" w14:textId="724092F5" w:rsidR="002C0EC7" w:rsidRPr="006F6483" w:rsidRDefault="002C0EC7" w:rsidP="002C0EC7">
      <w:p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 xml:space="preserve">PŠ Dramalj je renovirana i nastava se odvija u 3 učionice. </w:t>
      </w:r>
      <w:r w:rsidR="000C6D1E">
        <w:rPr>
          <w:rFonts w:ascii="Arial" w:hAnsi="Arial" w:cs="Arial"/>
          <w:sz w:val="24"/>
          <w:szCs w:val="24"/>
        </w:rPr>
        <w:t xml:space="preserve"> Planirano je uređenje vanjskog prostora. </w:t>
      </w:r>
      <w:r w:rsidRPr="006F6483">
        <w:rPr>
          <w:rFonts w:ascii="Arial" w:hAnsi="Arial" w:cs="Arial"/>
          <w:sz w:val="24"/>
          <w:szCs w:val="24"/>
        </w:rPr>
        <w:t>Nastava se održava u jednoj smjeni. Imamo  jednu  grupu učenika u produženom boravku.</w:t>
      </w:r>
    </w:p>
    <w:p w14:paraId="681C7BC3" w14:textId="45719D6A" w:rsidR="002C0EC7" w:rsidRPr="006F6483" w:rsidRDefault="002C0EC7" w:rsidP="002C0EC7">
      <w:p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6F6483">
        <w:rPr>
          <w:rFonts w:ascii="Arial" w:hAnsi="Arial" w:cs="Arial"/>
          <w:sz w:val="24"/>
          <w:szCs w:val="24"/>
        </w:rPr>
        <w:t>U PŠ Jadranovo nastava se odvija u tri učionice. U prostoru škole nalazi se i jedna  multifunkcionalna učionica, u kojoj učenici imaju i tjelesni odgoj. Nastava se održava u jednoj smjeni. Imamo  jednu  grupu učenika u produženom boravku.</w:t>
      </w:r>
    </w:p>
    <w:p w14:paraId="17EFA2A3" w14:textId="1652960F" w:rsidR="001A0727" w:rsidRDefault="00BC7647" w:rsidP="001A07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6F6483">
        <w:rPr>
          <w:rFonts w:ascii="Arial" w:eastAsia="Times New Roman" w:hAnsi="Arial" w:cs="Arial"/>
          <w:sz w:val="24"/>
          <w:szCs w:val="24"/>
          <w:lang w:eastAsia="hr-HR"/>
        </w:rPr>
        <w:t>Uvjeti rada  poboljšavaju se ovisno o raspoloživim  sredstvima.</w:t>
      </w:r>
    </w:p>
    <w:p w14:paraId="795384ED" w14:textId="77777777" w:rsidR="00D5228D" w:rsidRDefault="00D5228D" w:rsidP="001A07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6AFE1D06" w14:textId="5F3EF8D1" w:rsidR="00BC7647" w:rsidRPr="001A0727" w:rsidRDefault="001A0727" w:rsidP="001A07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hAnsi="Arial" w:cs="Arial"/>
          <w:b/>
          <w:bCs/>
          <w:sz w:val="28"/>
          <w:szCs w:val="28"/>
        </w:rPr>
        <w:t xml:space="preserve">I. </w:t>
      </w:r>
      <w:r w:rsidR="00BC7647" w:rsidRPr="001A0727">
        <w:rPr>
          <w:rFonts w:ascii="Arial" w:hAnsi="Arial" w:cs="Arial"/>
          <w:b/>
          <w:bCs/>
          <w:sz w:val="28"/>
          <w:szCs w:val="28"/>
        </w:rPr>
        <w:t>OPĆI DIO</w:t>
      </w:r>
    </w:p>
    <w:p w14:paraId="31AC650B" w14:textId="12819ACC" w:rsidR="00BC7647" w:rsidRDefault="00BC7647" w:rsidP="001A072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I.I.  </w:t>
      </w:r>
      <w:r w:rsidRPr="00FC06FD">
        <w:rPr>
          <w:rFonts w:ascii="Arial" w:hAnsi="Arial" w:cs="Arial"/>
          <w:b/>
          <w:bCs/>
          <w:sz w:val="28"/>
          <w:szCs w:val="28"/>
        </w:rPr>
        <w:t>RAČUN PRIHODA I RASHODA</w:t>
      </w:r>
    </w:p>
    <w:p w14:paraId="34DDCF8F" w14:textId="40A2A902" w:rsidR="006F7E93" w:rsidRPr="001A0727" w:rsidRDefault="00F77687" w:rsidP="001A0727">
      <w:pPr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1A0727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S</w:t>
      </w:r>
      <w:r w:rsidR="00E61B7D">
        <w:rPr>
          <w:rFonts w:ascii="Arial" w:eastAsia="Times New Roman" w:hAnsi="Arial" w:cs="Arial"/>
          <w:b/>
          <w:color w:val="000000"/>
          <w:sz w:val="24"/>
          <w:szCs w:val="24"/>
        </w:rPr>
        <w:t>AŽETAK RAČUNA PRIHODA I RSHODA I RAČUNA FINANCIRANJA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1402"/>
        <w:gridCol w:w="1403"/>
        <w:gridCol w:w="1403"/>
        <w:gridCol w:w="1037"/>
        <w:gridCol w:w="851"/>
      </w:tblGrid>
      <w:tr w:rsidR="00903594" w:rsidRPr="00903594" w14:paraId="0B4847F2" w14:textId="77777777" w:rsidTr="00903594">
        <w:trPr>
          <w:trHeight w:val="322"/>
          <w:jc w:val="center"/>
        </w:trPr>
        <w:tc>
          <w:tcPr>
            <w:tcW w:w="5098" w:type="dxa"/>
            <w:shd w:val="clear" w:color="000000" w:fill="C0C0C0"/>
            <w:noWrap/>
            <w:vAlign w:val="center"/>
            <w:hideMark/>
          </w:tcPr>
          <w:p w14:paraId="28DBAD35" w14:textId="77777777" w:rsidR="00903594" w:rsidRPr="00903594" w:rsidRDefault="00903594" w:rsidP="009035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402" w:type="dxa"/>
            <w:shd w:val="clear" w:color="000000" w:fill="C0C0C0"/>
            <w:noWrap/>
            <w:vAlign w:val="center"/>
            <w:hideMark/>
          </w:tcPr>
          <w:p w14:paraId="0E90A452" w14:textId="77777777" w:rsidR="00903594" w:rsidRPr="00903594" w:rsidRDefault="00903594" w:rsidP="009035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2024.</w:t>
            </w:r>
          </w:p>
        </w:tc>
        <w:tc>
          <w:tcPr>
            <w:tcW w:w="1403" w:type="dxa"/>
            <w:shd w:val="clear" w:color="000000" w:fill="C0C0C0"/>
            <w:noWrap/>
            <w:vAlign w:val="center"/>
            <w:hideMark/>
          </w:tcPr>
          <w:p w14:paraId="5DFC9E00" w14:textId="77777777" w:rsidR="00903594" w:rsidRPr="00903594" w:rsidRDefault="00903594" w:rsidP="009035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1403" w:type="dxa"/>
            <w:shd w:val="clear" w:color="000000" w:fill="C0C0C0"/>
            <w:noWrap/>
            <w:vAlign w:val="center"/>
            <w:hideMark/>
          </w:tcPr>
          <w:p w14:paraId="3F465964" w14:textId="77777777" w:rsidR="00903594" w:rsidRPr="00903594" w:rsidRDefault="00903594" w:rsidP="009035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1037" w:type="dxa"/>
            <w:shd w:val="clear" w:color="000000" w:fill="C0C0C0"/>
            <w:noWrap/>
            <w:vAlign w:val="center"/>
            <w:hideMark/>
          </w:tcPr>
          <w:p w14:paraId="08E020AE" w14:textId="77777777" w:rsidR="00903594" w:rsidRPr="00903594" w:rsidRDefault="00903594" w:rsidP="009035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  3/1*100</w:t>
            </w:r>
          </w:p>
        </w:tc>
        <w:tc>
          <w:tcPr>
            <w:tcW w:w="851" w:type="dxa"/>
            <w:shd w:val="clear" w:color="000000" w:fill="C0C0C0"/>
            <w:noWrap/>
            <w:vAlign w:val="center"/>
            <w:hideMark/>
          </w:tcPr>
          <w:p w14:paraId="19527467" w14:textId="77777777" w:rsidR="00903594" w:rsidRPr="00903594" w:rsidRDefault="00903594" w:rsidP="009035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  3/2*100</w:t>
            </w:r>
          </w:p>
        </w:tc>
      </w:tr>
      <w:tr w:rsidR="00903594" w:rsidRPr="00903594" w14:paraId="590745AF" w14:textId="77777777" w:rsidTr="00903594">
        <w:trPr>
          <w:trHeight w:val="322"/>
          <w:jc w:val="center"/>
        </w:trPr>
        <w:tc>
          <w:tcPr>
            <w:tcW w:w="5098" w:type="dxa"/>
            <w:shd w:val="clear" w:color="000000" w:fill="808080"/>
            <w:noWrap/>
            <w:vAlign w:val="center"/>
            <w:hideMark/>
          </w:tcPr>
          <w:p w14:paraId="6EFCCF0D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A) SAŽETAK RAČUNA PRIHODA I RASHODA</w:t>
            </w:r>
          </w:p>
        </w:tc>
        <w:tc>
          <w:tcPr>
            <w:tcW w:w="1402" w:type="dxa"/>
            <w:shd w:val="clear" w:color="000000" w:fill="808080"/>
            <w:noWrap/>
            <w:vAlign w:val="center"/>
            <w:hideMark/>
          </w:tcPr>
          <w:p w14:paraId="73A01224" w14:textId="77777777" w:rsidR="00903594" w:rsidRPr="00903594" w:rsidRDefault="00903594" w:rsidP="009035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03" w:type="dxa"/>
            <w:shd w:val="clear" w:color="000000" w:fill="808080"/>
            <w:noWrap/>
            <w:vAlign w:val="center"/>
            <w:hideMark/>
          </w:tcPr>
          <w:p w14:paraId="5EE4E8FC" w14:textId="77777777" w:rsidR="00903594" w:rsidRPr="00903594" w:rsidRDefault="00903594" w:rsidP="009035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403" w:type="dxa"/>
            <w:shd w:val="clear" w:color="000000" w:fill="808080"/>
            <w:noWrap/>
            <w:vAlign w:val="center"/>
            <w:hideMark/>
          </w:tcPr>
          <w:p w14:paraId="0ECAF9C5" w14:textId="77777777" w:rsidR="00903594" w:rsidRPr="00903594" w:rsidRDefault="00903594" w:rsidP="009035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037" w:type="dxa"/>
            <w:shd w:val="clear" w:color="000000" w:fill="808080"/>
            <w:noWrap/>
            <w:vAlign w:val="center"/>
            <w:hideMark/>
          </w:tcPr>
          <w:p w14:paraId="1BDCB576" w14:textId="77777777" w:rsidR="00903594" w:rsidRPr="00903594" w:rsidRDefault="00903594" w:rsidP="009035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851" w:type="dxa"/>
            <w:shd w:val="clear" w:color="000000" w:fill="808080"/>
            <w:noWrap/>
            <w:vAlign w:val="center"/>
            <w:hideMark/>
          </w:tcPr>
          <w:p w14:paraId="7D2A40DC" w14:textId="77777777" w:rsidR="00903594" w:rsidRPr="00903594" w:rsidRDefault="00903594" w:rsidP="009035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903594" w:rsidRPr="00903594" w14:paraId="23F1CAFC" w14:textId="77777777" w:rsidTr="00903594">
        <w:trPr>
          <w:trHeight w:val="322"/>
          <w:jc w:val="center"/>
        </w:trPr>
        <w:tc>
          <w:tcPr>
            <w:tcW w:w="5098" w:type="dxa"/>
            <w:shd w:val="clear" w:color="auto" w:fill="auto"/>
            <w:noWrap/>
            <w:vAlign w:val="center"/>
            <w:hideMark/>
          </w:tcPr>
          <w:p w14:paraId="07093DE5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6 Prihodi poslovanja                                                                                  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08981C36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916.716,80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4E7F08ED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2.765.158,86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7A86469C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1.044.892,02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0C4FB8B3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113,98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6D5F66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37,79</w:t>
            </w:r>
          </w:p>
        </w:tc>
      </w:tr>
      <w:tr w:rsidR="00903594" w:rsidRPr="00903594" w14:paraId="25102168" w14:textId="77777777" w:rsidTr="00903594">
        <w:trPr>
          <w:trHeight w:val="322"/>
          <w:jc w:val="center"/>
        </w:trPr>
        <w:tc>
          <w:tcPr>
            <w:tcW w:w="5098" w:type="dxa"/>
            <w:shd w:val="clear" w:color="auto" w:fill="auto"/>
            <w:noWrap/>
            <w:vAlign w:val="center"/>
            <w:hideMark/>
          </w:tcPr>
          <w:p w14:paraId="0E04F3DA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7 Prihodi od prodaje nefinancijske imovine                                                            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6F0B9E8D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43,62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2BCE7572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35,00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2A7C5162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7E4AF490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9541F5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903594" w:rsidRPr="00903594" w14:paraId="1D7001EA" w14:textId="77777777" w:rsidTr="00903594">
        <w:trPr>
          <w:trHeight w:val="322"/>
          <w:jc w:val="center"/>
        </w:trPr>
        <w:tc>
          <w:tcPr>
            <w:tcW w:w="5098" w:type="dxa"/>
            <w:shd w:val="clear" w:color="000000" w:fill="83CCEB"/>
            <w:noWrap/>
            <w:vAlign w:val="center"/>
            <w:hideMark/>
          </w:tcPr>
          <w:p w14:paraId="76DE5E9B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UKUPNI PRIHODI</w:t>
            </w:r>
          </w:p>
        </w:tc>
        <w:tc>
          <w:tcPr>
            <w:tcW w:w="1402" w:type="dxa"/>
            <w:shd w:val="clear" w:color="000000" w:fill="83CCEB"/>
            <w:noWrap/>
            <w:vAlign w:val="center"/>
            <w:hideMark/>
          </w:tcPr>
          <w:p w14:paraId="4BE0599E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916.760,42</w:t>
            </w:r>
          </w:p>
        </w:tc>
        <w:tc>
          <w:tcPr>
            <w:tcW w:w="1403" w:type="dxa"/>
            <w:shd w:val="clear" w:color="000000" w:fill="83CCEB"/>
            <w:noWrap/>
            <w:vAlign w:val="center"/>
            <w:hideMark/>
          </w:tcPr>
          <w:p w14:paraId="78DADF3B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2.765.193,86</w:t>
            </w:r>
          </w:p>
        </w:tc>
        <w:tc>
          <w:tcPr>
            <w:tcW w:w="1403" w:type="dxa"/>
            <w:shd w:val="clear" w:color="000000" w:fill="83CCEB"/>
            <w:noWrap/>
            <w:vAlign w:val="center"/>
            <w:hideMark/>
          </w:tcPr>
          <w:p w14:paraId="7FB2DCA8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1.044.892,02</w:t>
            </w:r>
          </w:p>
        </w:tc>
        <w:tc>
          <w:tcPr>
            <w:tcW w:w="1037" w:type="dxa"/>
            <w:shd w:val="clear" w:color="000000" w:fill="83CCEB"/>
            <w:noWrap/>
            <w:vAlign w:val="center"/>
            <w:hideMark/>
          </w:tcPr>
          <w:p w14:paraId="0BC80D8C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113,98</w:t>
            </w:r>
          </w:p>
        </w:tc>
        <w:tc>
          <w:tcPr>
            <w:tcW w:w="851" w:type="dxa"/>
            <w:shd w:val="clear" w:color="000000" w:fill="83CCEB"/>
            <w:noWrap/>
            <w:vAlign w:val="center"/>
            <w:hideMark/>
          </w:tcPr>
          <w:p w14:paraId="14BC78B9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37,79</w:t>
            </w:r>
          </w:p>
        </w:tc>
      </w:tr>
      <w:tr w:rsidR="00903594" w:rsidRPr="00903594" w14:paraId="5E410AE7" w14:textId="77777777" w:rsidTr="00903594">
        <w:trPr>
          <w:trHeight w:val="322"/>
          <w:jc w:val="center"/>
        </w:trPr>
        <w:tc>
          <w:tcPr>
            <w:tcW w:w="5098" w:type="dxa"/>
            <w:shd w:val="clear" w:color="auto" w:fill="auto"/>
            <w:noWrap/>
            <w:vAlign w:val="center"/>
            <w:hideMark/>
          </w:tcPr>
          <w:p w14:paraId="6D062407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3 Rashodi poslovanja                                                                                  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1FA11F53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884.673,56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033B7385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2.645.749,37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1ACB69EB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1.160.135,25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08AB237C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131,14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7CFEA0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43,85</w:t>
            </w:r>
          </w:p>
        </w:tc>
      </w:tr>
      <w:tr w:rsidR="00903594" w:rsidRPr="00903594" w14:paraId="26A1B22F" w14:textId="77777777" w:rsidTr="00903594">
        <w:trPr>
          <w:trHeight w:val="322"/>
          <w:jc w:val="center"/>
        </w:trPr>
        <w:tc>
          <w:tcPr>
            <w:tcW w:w="5098" w:type="dxa"/>
            <w:shd w:val="clear" w:color="auto" w:fill="auto"/>
            <w:noWrap/>
            <w:vAlign w:val="center"/>
            <w:hideMark/>
          </w:tcPr>
          <w:p w14:paraId="004C2467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4 Rashodi za nabavu nefinancijske imovine                                                             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041D26CA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12.705,14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6D65BCAB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94.580,00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7303D78D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7.429,11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757137C7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58,47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375BB5E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7,85</w:t>
            </w:r>
          </w:p>
        </w:tc>
      </w:tr>
      <w:tr w:rsidR="00903594" w:rsidRPr="00903594" w14:paraId="1430050A" w14:textId="77777777" w:rsidTr="00903594">
        <w:trPr>
          <w:trHeight w:val="322"/>
          <w:jc w:val="center"/>
        </w:trPr>
        <w:tc>
          <w:tcPr>
            <w:tcW w:w="5098" w:type="dxa"/>
            <w:shd w:val="clear" w:color="000000" w:fill="83CCEB"/>
            <w:noWrap/>
            <w:vAlign w:val="center"/>
            <w:hideMark/>
          </w:tcPr>
          <w:p w14:paraId="243D6EEC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UKUPNI RASHODI</w:t>
            </w:r>
          </w:p>
        </w:tc>
        <w:tc>
          <w:tcPr>
            <w:tcW w:w="1402" w:type="dxa"/>
            <w:shd w:val="clear" w:color="000000" w:fill="83CCEB"/>
            <w:noWrap/>
            <w:vAlign w:val="center"/>
            <w:hideMark/>
          </w:tcPr>
          <w:p w14:paraId="63D50FE6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897.378,70</w:t>
            </w:r>
          </w:p>
        </w:tc>
        <w:tc>
          <w:tcPr>
            <w:tcW w:w="1403" w:type="dxa"/>
            <w:shd w:val="clear" w:color="000000" w:fill="83CCEB"/>
            <w:noWrap/>
            <w:vAlign w:val="center"/>
            <w:hideMark/>
          </w:tcPr>
          <w:p w14:paraId="7FCFE549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403" w:type="dxa"/>
            <w:shd w:val="clear" w:color="000000" w:fill="83CCEB"/>
            <w:noWrap/>
            <w:vAlign w:val="center"/>
            <w:hideMark/>
          </w:tcPr>
          <w:p w14:paraId="659C0F96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1037" w:type="dxa"/>
            <w:shd w:val="clear" w:color="000000" w:fill="83CCEB"/>
            <w:noWrap/>
            <w:vAlign w:val="center"/>
            <w:hideMark/>
          </w:tcPr>
          <w:p w14:paraId="2F0EE741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130,11</w:t>
            </w:r>
          </w:p>
        </w:tc>
        <w:tc>
          <w:tcPr>
            <w:tcW w:w="851" w:type="dxa"/>
            <w:shd w:val="clear" w:color="000000" w:fill="83CCEB"/>
            <w:noWrap/>
            <w:vAlign w:val="center"/>
            <w:hideMark/>
          </w:tcPr>
          <w:p w14:paraId="69CA6275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42,61</w:t>
            </w:r>
          </w:p>
        </w:tc>
      </w:tr>
      <w:tr w:rsidR="00903594" w:rsidRPr="00903594" w14:paraId="17D963C8" w14:textId="77777777" w:rsidTr="00903594">
        <w:trPr>
          <w:trHeight w:val="322"/>
          <w:jc w:val="center"/>
        </w:trPr>
        <w:tc>
          <w:tcPr>
            <w:tcW w:w="5098" w:type="dxa"/>
            <w:shd w:val="clear" w:color="000000" w:fill="83CCEB"/>
            <w:noWrap/>
            <w:vAlign w:val="center"/>
            <w:hideMark/>
          </w:tcPr>
          <w:p w14:paraId="113DFEA4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RAZLIKA - VIŠAK / MANJAK</w:t>
            </w:r>
          </w:p>
        </w:tc>
        <w:tc>
          <w:tcPr>
            <w:tcW w:w="1402" w:type="dxa"/>
            <w:shd w:val="clear" w:color="000000" w:fill="83CCEB"/>
            <w:noWrap/>
            <w:vAlign w:val="center"/>
            <w:hideMark/>
          </w:tcPr>
          <w:p w14:paraId="125EA14A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19.381,72</w:t>
            </w:r>
          </w:p>
        </w:tc>
        <w:tc>
          <w:tcPr>
            <w:tcW w:w="1403" w:type="dxa"/>
            <w:shd w:val="clear" w:color="000000" w:fill="83CCEB"/>
            <w:noWrap/>
            <w:vAlign w:val="center"/>
            <w:hideMark/>
          </w:tcPr>
          <w:p w14:paraId="535E40D7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24.864,49</w:t>
            </w:r>
          </w:p>
        </w:tc>
        <w:tc>
          <w:tcPr>
            <w:tcW w:w="1403" w:type="dxa"/>
            <w:shd w:val="clear" w:color="000000" w:fill="83CCEB"/>
            <w:noWrap/>
            <w:vAlign w:val="center"/>
            <w:hideMark/>
          </w:tcPr>
          <w:p w14:paraId="61EA5158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-122.672,34</w:t>
            </w:r>
          </w:p>
        </w:tc>
        <w:tc>
          <w:tcPr>
            <w:tcW w:w="1037" w:type="dxa"/>
            <w:shd w:val="clear" w:color="000000" w:fill="83CCEB"/>
            <w:noWrap/>
            <w:vAlign w:val="center"/>
            <w:hideMark/>
          </w:tcPr>
          <w:p w14:paraId="753F839E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-632,93</w:t>
            </w:r>
          </w:p>
        </w:tc>
        <w:tc>
          <w:tcPr>
            <w:tcW w:w="851" w:type="dxa"/>
            <w:shd w:val="clear" w:color="000000" w:fill="83CCEB"/>
            <w:noWrap/>
            <w:vAlign w:val="center"/>
            <w:hideMark/>
          </w:tcPr>
          <w:p w14:paraId="20A93EC2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-493,36</w:t>
            </w:r>
          </w:p>
        </w:tc>
      </w:tr>
      <w:tr w:rsidR="00903594" w:rsidRPr="00903594" w14:paraId="28AC81F8" w14:textId="77777777" w:rsidTr="00903594">
        <w:trPr>
          <w:trHeight w:val="322"/>
          <w:jc w:val="center"/>
        </w:trPr>
        <w:tc>
          <w:tcPr>
            <w:tcW w:w="5098" w:type="dxa"/>
            <w:shd w:val="clear" w:color="000000" w:fill="808080"/>
            <w:noWrap/>
            <w:vAlign w:val="center"/>
            <w:hideMark/>
          </w:tcPr>
          <w:p w14:paraId="09D5B831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B) SAŽETAK RAČUNA FINANCIRANJA</w:t>
            </w:r>
          </w:p>
        </w:tc>
        <w:tc>
          <w:tcPr>
            <w:tcW w:w="1402" w:type="dxa"/>
            <w:shd w:val="clear" w:color="000000" w:fill="808080"/>
            <w:noWrap/>
            <w:vAlign w:val="center"/>
            <w:hideMark/>
          </w:tcPr>
          <w:p w14:paraId="6707DCAE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03" w:type="dxa"/>
            <w:shd w:val="clear" w:color="000000" w:fill="808080"/>
            <w:noWrap/>
            <w:vAlign w:val="center"/>
            <w:hideMark/>
          </w:tcPr>
          <w:p w14:paraId="33A9F7D9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03" w:type="dxa"/>
            <w:shd w:val="clear" w:color="000000" w:fill="808080"/>
            <w:noWrap/>
            <w:vAlign w:val="center"/>
            <w:hideMark/>
          </w:tcPr>
          <w:p w14:paraId="1A96043F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37" w:type="dxa"/>
            <w:shd w:val="clear" w:color="000000" w:fill="808080"/>
            <w:noWrap/>
            <w:vAlign w:val="center"/>
            <w:hideMark/>
          </w:tcPr>
          <w:p w14:paraId="082D9226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shd w:val="clear" w:color="000000" w:fill="808080"/>
            <w:noWrap/>
            <w:vAlign w:val="center"/>
            <w:hideMark/>
          </w:tcPr>
          <w:p w14:paraId="574C6431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903594" w:rsidRPr="00903594" w14:paraId="28A0F6D5" w14:textId="77777777" w:rsidTr="00903594">
        <w:trPr>
          <w:trHeight w:val="322"/>
          <w:jc w:val="center"/>
        </w:trPr>
        <w:tc>
          <w:tcPr>
            <w:tcW w:w="5098" w:type="dxa"/>
            <w:shd w:val="clear" w:color="auto" w:fill="auto"/>
            <w:noWrap/>
            <w:vAlign w:val="center"/>
            <w:hideMark/>
          </w:tcPr>
          <w:p w14:paraId="7D02DC95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8 Primici od financijske imovine i zaduživanja                                                        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71D549FF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1E849DDF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60A92C95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55202F49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#DIV/0!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EC2F795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#DIV/0!</w:t>
            </w:r>
          </w:p>
        </w:tc>
      </w:tr>
      <w:tr w:rsidR="00903594" w:rsidRPr="00903594" w14:paraId="495BC886" w14:textId="77777777" w:rsidTr="00903594">
        <w:trPr>
          <w:trHeight w:val="322"/>
          <w:jc w:val="center"/>
        </w:trPr>
        <w:tc>
          <w:tcPr>
            <w:tcW w:w="5098" w:type="dxa"/>
            <w:shd w:val="clear" w:color="auto" w:fill="auto"/>
            <w:noWrap/>
            <w:vAlign w:val="center"/>
            <w:hideMark/>
          </w:tcPr>
          <w:p w14:paraId="422A0BD7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5 Izdaci za financijsku imovinu i otplate zajmova                                                     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6215155D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5DE17DF4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2EA9EC6F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47E01C4A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#DIV/0!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AA2509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#DIV/0!</w:t>
            </w:r>
          </w:p>
        </w:tc>
      </w:tr>
      <w:tr w:rsidR="00903594" w:rsidRPr="00903594" w14:paraId="2E3CA0B1" w14:textId="77777777" w:rsidTr="00903594">
        <w:trPr>
          <w:trHeight w:val="322"/>
          <w:jc w:val="center"/>
        </w:trPr>
        <w:tc>
          <w:tcPr>
            <w:tcW w:w="5098" w:type="dxa"/>
            <w:shd w:val="clear" w:color="000000" w:fill="83CCEB"/>
            <w:noWrap/>
            <w:vAlign w:val="center"/>
            <w:hideMark/>
          </w:tcPr>
          <w:p w14:paraId="61289911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RAZLIKA PRIMITAKA I IZDATAKA - NETO FINANCIRANJE</w:t>
            </w:r>
          </w:p>
        </w:tc>
        <w:tc>
          <w:tcPr>
            <w:tcW w:w="1402" w:type="dxa"/>
            <w:shd w:val="clear" w:color="000000" w:fill="83CCEB"/>
            <w:noWrap/>
            <w:vAlign w:val="center"/>
            <w:hideMark/>
          </w:tcPr>
          <w:p w14:paraId="6D84F997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03" w:type="dxa"/>
            <w:shd w:val="clear" w:color="000000" w:fill="83CCEB"/>
            <w:noWrap/>
            <w:vAlign w:val="center"/>
            <w:hideMark/>
          </w:tcPr>
          <w:p w14:paraId="2167FC96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03" w:type="dxa"/>
            <w:shd w:val="clear" w:color="000000" w:fill="83CCEB"/>
            <w:noWrap/>
            <w:vAlign w:val="center"/>
            <w:hideMark/>
          </w:tcPr>
          <w:p w14:paraId="2D51BB2B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37" w:type="dxa"/>
            <w:shd w:val="clear" w:color="000000" w:fill="83CCEB"/>
            <w:noWrap/>
            <w:vAlign w:val="center"/>
            <w:hideMark/>
          </w:tcPr>
          <w:p w14:paraId="33862EB3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#DIV/0!</w:t>
            </w:r>
          </w:p>
        </w:tc>
        <w:tc>
          <w:tcPr>
            <w:tcW w:w="851" w:type="dxa"/>
            <w:shd w:val="clear" w:color="000000" w:fill="83CCEB"/>
            <w:noWrap/>
            <w:vAlign w:val="center"/>
            <w:hideMark/>
          </w:tcPr>
          <w:p w14:paraId="3DBA46D8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#DIV/0!</w:t>
            </w:r>
          </w:p>
        </w:tc>
      </w:tr>
      <w:tr w:rsidR="00903594" w:rsidRPr="00903594" w14:paraId="2D2489A8" w14:textId="77777777" w:rsidTr="00903594">
        <w:trPr>
          <w:trHeight w:val="355"/>
          <w:jc w:val="center"/>
        </w:trPr>
        <w:tc>
          <w:tcPr>
            <w:tcW w:w="5098" w:type="dxa"/>
            <w:shd w:val="clear" w:color="000000" w:fill="808080"/>
            <w:noWrap/>
            <w:vAlign w:val="center"/>
            <w:hideMark/>
          </w:tcPr>
          <w:p w14:paraId="66ED6012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C) PRENESENI VIŠAK ILI PRENESENI MANJAK</w:t>
            </w:r>
          </w:p>
        </w:tc>
        <w:tc>
          <w:tcPr>
            <w:tcW w:w="1402" w:type="dxa"/>
            <w:shd w:val="clear" w:color="000000" w:fill="808080"/>
            <w:noWrap/>
            <w:vAlign w:val="center"/>
            <w:hideMark/>
          </w:tcPr>
          <w:p w14:paraId="3B8B6E1A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03" w:type="dxa"/>
            <w:shd w:val="clear" w:color="000000" w:fill="808080"/>
            <w:noWrap/>
            <w:vAlign w:val="center"/>
            <w:hideMark/>
          </w:tcPr>
          <w:p w14:paraId="6F0BB3EF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03" w:type="dxa"/>
            <w:shd w:val="clear" w:color="000000" w:fill="808080"/>
            <w:noWrap/>
            <w:vAlign w:val="center"/>
            <w:hideMark/>
          </w:tcPr>
          <w:p w14:paraId="2F02C585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37" w:type="dxa"/>
            <w:shd w:val="clear" w:color="000000" w:fill="808080"/>
            <w:noWrap/>
            <w:vAlign w:val="center"/>
            <w:hideMark/>
          </w:tcPr>
          <w:p w14:paraId="18605629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1" w:type="dxa"/>
            <w:shd w:val="clear" w:color="000000" w:fill="808080"/>
            <w:noWrap/>
            <w:vAlign w:val="center"/>
            <w:hideMark/>
          </w:tcPr>
          <w:p w14:paraId="42D62A60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903594" w:rsidRPr="00903594" w14:paraId="511A818F" w14:textId="77777777" w:rsidTr="00903594">
        <w:trPr>
          <w:trHeight w:val="322"/>
          <w:jc w:val="center"/>
        </w:trPr>
        <w:tc>
          <w:tcPr>
            <w:tcW w:w="5098" w:type="dxa"/>
            <w:shd w:val="clear" w:color="auto" w:fill="auto"/>
            <w:noWrap/>
            <w:vAlign w:val="center"/>
            <w:hideMark/>
          </w:tcPr>
          <w:p w14:paraId="6DC1B145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PRENESENI VIŠAK/MANJAK IZ PRETHODNE GODINE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3ABA8998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-8.439,77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213D6ADB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-24.864,49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4C3916D8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-24.864,49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452E3AA7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294,61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8CFEDF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100,00</w:t>
            </w:r>
          </w:p>
        </w:tc>
      </w:tr>
      <w:tr w:rsidR="00903594" w:rsidRPr="00903594" w14:paraId="1EC460E5" w14:textId="77777777" w:rsidTr="00903594">
        <w:trPr>
          <w:trHeight w:val="322"/>
          <w:jc w:val="center"/>
        </w:trPr>
        <w:tc>
          <w:tcPr>
            <w:tcW w:w="5098" w:type="dxa"/>
            <w:shd w:val="clear" w:color="000000" w:fill="DAE9F8"/>
            <w:noWrap/>
            <w:vAlign w:val="center"/>
            <w:hideMark/>
          </w:tcPr>
          <w:p w14:paraId="00E92EE8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PRIJENOS VIŠKA/MANKA U SLJEDEĆE RAZDOBLJE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0CB93999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10.941,95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38E368B8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07351A6D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-147.536,83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1B436C9D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-1.348,36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AA928A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#DIV/0!</w:t>
            </w:r>
          </w:p>
        </w:tc>
      </w:tr>
      <w:tr w:rsidR="00903594" w:rsidRPr="00903594" w14:paraId="66C51BCE" w14:textId="77777777" w:rsidTr="00903594">
        <w:trPr>
          <w:trHeight w:val="777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EC603D6" w14:textId="77777777" w:rsidR="00903594" w:rsidRPr="00903594" w:rsidRDefault="00903594" w:rsidP="009035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  <w:lang w:eastAsia="hr-HR"/>
              </w:rPr>
              <w:t>VIŠAK/MANJAK + NETO FINANCIRANJE + PRIJENOS VIŠKA/MANJKA IZ PRETHODNE(IH) GODINE – PRIJENOS VIŠKA/MANJKA U SLJEDEĆE RAZDOBLJE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14:paraId="3D8E0FFE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0E0868CE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73A95F08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37" w:type="dxa"/>
            <w:shd w:val="clear" w:color="auto" w:fill="auto"/>
            <w:noWrap/>
            <w:vAlign w:val="center"/>
            <w:hideMark/>
          </w:tcPr>
          <w:p w14:paraId="43AF9896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#DIV/0!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7D94E0" w14:textId="77777777" w:rsidR="00903594" w:rsidRPr="00903594" w:rsidRDefault="00903594" w:rsidP="009035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03594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</w:tbl>
    <w:p w14:paraId="47D1F946" w14:textId="78A2748C" w:rsidR="004F7737" w:rsidRPr="008A38EE" w:rsidRDefault="004F7737" w:rsidP="00BC7647">
      <w:pPr>
        <w:jc w:val="both"/>
        <w:rPr>
          <w:rFonts w:ascii="Arial" w:eastAsia="Times New Roman" w:hAnsi="Arial" w:cs="Arial"/>
          <w:b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7FA283EB" w14:textId="499E0F0B" w:rsidR="001B47C9" w:rsidRDefault="00E133F7" w:rsidP="00534DD8">
      <w:pPr>
        <w:tabs>
          <w:tab w:val="left" w:pos="5070"/>
        </w:tabs>
        <w:jc w:val="both"/>
        <w:rPr>
          <w:b/>
          <w:noProof/>
          <w:sz w:val="28"/>
          <w:szCs w:val="28"/>
          <w:lang w:eastAsia="hr-HR"/>
        </w:rPr>
      </w:pPr>
      <w:r>
        <w:rPr>
          <w:b/>
          <w:noProof/>
          <w:sz w:val="28"/>
          <w:szCs w:val="28"/>
          <w:lang w:eastAsia="hr-HR"/>
        </w:rPr>
        <w:t xml:space="preserve">                                       </w:t>
      </w:r>
    </w:p>
    <w:p w14:paraId="574112BD" w14:textId="17841553" w:rsidR="004F3556" w:rsidRPr="00C204AE" w:rsidRDefault="00177990" w:rsidP="00D41166">
      <w:pPr>
        <w:tabs>
          <w:tab w:val="left" w:pos="5070"/>
        </w:tabs>
        <w:jc w:val="center"/>
        <w:rPr>
          <w:rFonts w:ascii="Arial" w:hAnsi="Arial" w:cs="Arial"/>
          <w:b/>
          <w:noProof/>
          <w:sz w:val="24"/>
          <w:szCs w:val="24"/>
          <w:lang w:eastAsia="hr-HR"/>
        </w:rPr>
      </w:pPr>
      <w:r w:rsidRPr="00C204AE">
        <w:rPr>
          <w:rFonts w:ascii="Arial" w:hAnsi="Arial" w:cs="Arial"/>
          <w:b/>
          <w:noProof/>
          <w:sz w:val="24"/>
          <w:szCs w:val="24"/>
          <w:lang w:eastAsia="hr-HR"/>
        </w:rPr>
        <w:t>I.I.I. RAČUN PRIHODA I RASHODA NA RAZINI ODJELJKA EKONOMSKE KLASIFIKACIJE</w:t>
      </w: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1310"/>
        <w:gridCol w:w="1311"/>
        <w:gridCol w:w="1311"/>
        <w:gridCol w:w="940"/>
        <w:gridCol w:w="940"/>
      </w:tblGrid>
      <w:tr w:rsidR="00972D94" w:rsidRPr="00972D94" w14:paraId="142C0A05" w14:textId="77777777" w:rsidTr="00E4396B">
        <w:trPr>
          <w:trHeight w:val="251"/>
          <w:jc w:val="center"/>
        </w:trPr>
        <w:tc>
          <w:tcPr>
            <w:tcW w:w="5098" w:type="dxa"/>
            <w:shd w:val="clear" w:color="000000" w:fill="C0C0C0"/>
            <w:noWrap/>
            <w:vAlign w:val="center"/>
            <w:hideMark/>
          </w:tcPr>
          <w:p w14:paraId="1D6A91F1" w14:textId="77777777" w:rsidR="00972D94" w:rsidRPr="00972D94" w:rsidRDefault="00972D94" w:rsidP="00972D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310" w:type="dxa"/>
            <w:shd w:val="clear" w:color="000000" w:fill="C0C0C0"/>
            <w:noWrap/>
            <w:vAlign w:val="center"/>
            <w:hideMark/>
          </w:tcPr>
          <w:p w14:paraId="1C6D7F87" w14:textId="0B50417C" w:rsidR="00972D94" w:rsidRPr="00972D94" w:rsidRDefault="00972D94" w:rsidP="00E439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2024.</w:t>
            </w:r>
          </w:p>
        </w:tc>
        <w:tc>
          <w:tcPr>
            <w:tcW w:w="1311" w:type="dxa"/>
            <w:shd w:val="clear" w:color="000000" w:fill="C0C0C0"/>
            <w:noWrap/>
            <w:vAlign w:val="center"/>
            <w:hideMark/>
          </w:tcPr>
          <w:p w14:paraId="2FC221A1" w14:textId="77777777" w:rsidR="00972D94" w:rsidRPr="00972D94" w:rsidRDefault="00972D94" w:rsidP="00E439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1311" w:type="dxa"/>
            <w:shd w:val="clear" w:color="000000" w:fill="C0C0C0"/>
            <w:noWrap/>
            <w:vAlign w:val="center"/>
            <w:hideMark/>
          </w:tcPr>
          <w:p w14:paraId="4590F12F" w14:textId="77777777" w:rsidR="00972D94" w:rsidRPr="00972D94" w:rsidRDefault="00972D94" w:rsidP="00E439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940" w:type="dxa"/>
            <w:shd w:val="clear" w:color="000000" w:fill="C0C0C0"/>
            <w:noWrap/>
            <w:vAlign w:val="center"/>
            <w:hideMark/>
          </w:tcPr>
          <w:p w14:paraId="64816DCA" w14:textId="77777777" w:rsidR="00972D94" w:rsidRPr="00972D94" w:rsidRDefault="00972D94" w:rsidP="00E439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940" w:type="dxa"/>
            <w:shd w:val="clear" w:color="000000" w:fill="C0C0C0"/>
            <w:noWrap/>
            <w:vAlign w:val="center"/>
            <w:hideMark/>
          </w:tcPr>
          <w:p w14:paraId="545DD6CB" w14:textId="77777777" w:rsidR="00972D94" w:rsidRPr="00972D94" w:rsidRDefault="00972D94" w:rsidP="00E439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972D94" w:rsidRPr="00972D94" w14:paraId="500612A1" w14:textId="77777777" w:rsidTr="00E4396B">
        <w:trPr>
          <w:trHeight w:val="251"/>
          <w:jc w:val="center"/>
        </w:trPr>
        <w:tc>
          <w:tcPr>
            <w:tcW w:w="5098" w:type="dxa"/>
            <w:shd w:val="clear" w:color="000000" w:fill="808080"/>
            <w:noWrap/>
            <w:vAlign w:val="bottom"/>
            <w:hideMark/>
          </w:tcPr>
          <w:p w14:paraId="78892F70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A. RAČUN PRIHODA I RASHODA</w:t>
            </w:r>
          </w:p>
        </w:tc>
        <w:tc>
          <w:tcPr>
            <w:tcW w:w="1310" w:type="dxa"/>
            <w:shd w:val="clear" w:color="000000" w:fill="808080"/>
            <w:noWrap/>
            <w:vAlign w:val="center"/>
            <w:hideMark/>
          </w:tcPr>
          <w:p w14:paraId="41EDE2C9" w14:textId="77777777" w:rsidR="00972D94" w:rsidRPr="00972D94" w:rsidRDefault="00972D94" w:rsidP="00E439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11" w:type="dxa"/>
            <w:shd w:val="clear" w:color="000000" w:fill="808080"/>
            <w:noWrap/>
            <w:vAlign w:val="center"/>
            <w:hideMark/>
          </w:tcPr>
          <w:p w14:paraId="5E21FFAD" w14:textId="77777777" w:rsidR="00972D94" w:rsidRPr="00972D94" w:rsidRDefault="00972D94" w:rsidP="00E439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311" w:type="dxa"/>
            <w:shd w:val="clear" w:color="000000" w:fill="808080"/>
            <w:noWrap/>
            <w:vAlign w:val="center"/>
            <w:hideMark/>
          </w:tcPr>
          <w:p w14:paraId="595A74B3" w14:textId="77777777" w:rsidR="00972D94" w:rsidRPr="00972D94" w:rsidRDefault="00972D94" w:rsidP="00E439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40" w:type="dxa"/>
            <w:shd w:val="clear" w:color="000000" w:fill="808080"/>
            <w:noWrap/>
            <w:vAlign w:val="center"/>
            <w:hideMark/>
          </w:tcPr>
          <w:p w14:paraId="7E3BE398" w14:textId="77777777" w:rsidR="00972D94" w:rsidRPr="00972D94" w:rsidRDefault="00972D94" w:rsidP="00E439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40" w:type="dxa"/>
            <w:shd w:val="clear" w:color="000000" w:fill="808080"/>
            <w:noWrap/>
            <w:vAlign w:val="center"/>
            <w:hideMark/>
          </w:tcPr>
          <w:p w14:paraId="5A9745FD" w14:textId="77777777" w:rsidR="00972D94" w:rsidRPr="00972D94" w:rsidRDefault="00972D94" w:rsidP="00E439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972D94" w:rsidRPr="00972D94" w14:paraId="54B44AA4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4057857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 Prihodi poslovanja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0E670E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916.716,80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385485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2.765.158,86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B3450C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1.044.892,02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10C883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113,98%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8D355D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37,79%</w:t>
            </w:r>
          </w:p>
        </w:tc>
      </w:tr>
      <w:tr w:rsidR="00972D94" w:rsidRPr="00972D94" w14:paraId="1F1DA6E4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23A04D8C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 Pomoći iz inozemstva i od subjekata unutar općeg proračuna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7CBB0C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727.056,99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C498F9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2.165.509,15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D178B9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809.692,49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B5429D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111,37%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6D5868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37,39%</w:t>
            </w:r>
          </w:p>
        </w:tc>
      </w:tr>
      <w:tr w:rsidR="00972D94" w:rsidRPr="00972D94" w14:paraId="50A2A4C0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F982E2D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634 Pomoći od izvanproračunskih korisnika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C305AC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57,90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617436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580DE3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BD8E49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AC6C9E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DF7EA7E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A974C52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6341 Tekuće pomoći od izvanproračunskih korisnika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9578ED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57,90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F10095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543987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D3CCDB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0ADDAE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2547783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AEBB78B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636 Pomoći proračunskim korisnicima iz proračuna koji im nije nadležan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4FED2C2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726.999,09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8C4D50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22C373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808.646,53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55021F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111,23%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E349FE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98BD134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2D79C68A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6361 Tekuće pomoći proračunskim korisnicima iz proračuna koji im nije nadležan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3C26FF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726.999,09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54EAD7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661EB1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808.646,53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586013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111,23%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0EA807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697054C7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3E5A7FD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638 Pomoći temeljem prijenosa EU sredstava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C6A3E3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2E0E13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82D387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1.045,96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9DC61F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16A6D25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0966946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57136E1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6381 Tekuće pomoći temeljem prijenosa EU sredstava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3530E6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45BABB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BD7EE8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1.045,96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5E5FFA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38E021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658D9CAF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5551839C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 Prihodi od imovine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332E82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0,14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300793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436AEB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0D9486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ABB211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972D94" w:rsidRPr="00972D94" w14:paraId="27E4B08A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4C0C8EF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641 Prihodi od financijske imovine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2E926C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0,14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580A13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2B5926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ABF122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F29132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2524FE5E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B556DC9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6413 Kamate na oročena sredstva i depozite po viđenju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7616EB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0,14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FE1534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2437FE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128E05C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D81573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A5A64FB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73F1B64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65 Prihodi od upravnih i administrativnih pristojbi, pristojbi po posebnim propisima i naknada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B0A8A7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45.824,98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E6FE25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132.046,30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54AB9B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64.099,58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EC344F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139,88%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43AC86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48,54%</w:t>
            </w:r>
          </w:p>
        </w:tc>
      </w:tr>
      <w:tr w:rsidR="00972D94" w:rsidRPr="00972D94" w14:paraId="735D71EE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8E0AC88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652 Prihodi po posebnim propisima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E478B7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45.824,98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9BF091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0CC605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64.099,58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B98D12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139,88%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09CC66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60A9CA32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2E8B14B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6526 Ostali nespomenuti prihodi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3E6719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45.824,98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A9FDA6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189D47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64.099,58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FA8C48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139,88%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8884D1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69C2E1D1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CBEC35E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 Prihodi od prodaje proizvoda i robe te pruženih usluga, prihodi od donacija te povrati po protestira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D59E7B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2.827,75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D1BD11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31.000,00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F3054D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6.936,19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1C328F0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245,29%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AA59C6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22,37%</w:t>
            </w:r>
          </w:p>
        </w:tc>
      </w:tr>
      <w:tr w:rsidR="00972D94" w:rsidRPr="00972D94" w14:paraId="79C3B65F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45E0576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661 Prihodi od prodaje proizvoda i robe te pruženih usluga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604675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2.027,73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1FD6EF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296C4F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6.936,19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1D0ED2E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342,07%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CBEE2D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88FC38F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43842A9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6615 Prihodi od pruženih usluga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D6239D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2.027,73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C50DA6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4D73BD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6.936,19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020920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342,07%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C901E3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C6B9672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3E4E2E13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663 Donacije od pravnih i fizičkih osoba izvan općeg proračuna te povrat donacija i kapitalnih pomoći po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84A62B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800,02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8BB1D0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D55F8C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636A71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9B4F64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BC8F846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6775D24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6631 Tekuće donacije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0C3D241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800,02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09E636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758CA4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454C76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373A54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D73B270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7E953C6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 Prihodi iz nadležnog proračuna i od HZZO-a temeljem ugovornih obveza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D3F8B3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141.006,94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9CC0D2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436.593,41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422558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164.163,76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438289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116,42%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97AB93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37,60%</w:t>
            </w:r>
          </w:p>
        </w:tc>
      </w:tr>
      <w:tr w:rsidR="00972D94" w:rsidRPr="00972D94" w14:paraId="691E4D23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A9146D4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671 Prihodi iz nadležnog proračuna za financiranje redovne djelatnosti proračunskih korisnika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257328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141.006,94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63ADE5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B70229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164.163,76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7EAFDA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116,42%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D11B58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227859E3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A821500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6711 Prihodi iz nadležnog proračuna za financiranje rashoda poslovanja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B6C804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137.375,14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C83325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02EECC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155.998,90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33E587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113,56%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9D4ED0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5DDEE5EF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E1D2C55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6712 Prihodi iz nadležnog proračuna za financiranje rashoda za nabavu nefinancijske imovine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403AB50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3.631,80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73FF35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B67E92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8.164,86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C67BFF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224,82%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33BBE1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067CF2D4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B27FD4E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 Prihodi od prodaje nefinancijske imovine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82D805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43,62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4A2404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F8800F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F99C72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97A826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972D94" w:rsidRPr="00972D94" w14:paraId="5C8EF33D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27C6591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 Prihodi od prodaje proizvedene dugotrajne imovine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951282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43,62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97DDD5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CA0877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5793FD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793C92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972D94" w:rsidRPr="00972D94" w14:paraId="048A5C66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316528F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 Prihodi od prodaje građevinskih objekata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A6A2B4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43,62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60A982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F7C292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944536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D3F744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2E32E3D3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B0762FC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7211 Stambeni objekti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56D44A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43,62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BEF6BB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B05575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6F3FC5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9258D9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07DB9DDE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15AEF30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489706F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884.673,56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4F2F56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2.645.749,37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7BCD7F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1.160.135,25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2B6FCE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131,14%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10FC96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43,85%</w:t>
            </w:r>
          </w:p>
        </w:tc>
      </w:tr>
      <w:tr w:rsidR="00972D94" w:rsidRPr="00972D94" w14:paraId="66EDC4AB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F441416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 Rashodi za zaposlene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41C3399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736.834,40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984B55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2.086.600,00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32D848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974.236,61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441F24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132,22%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0F77EE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46,69%</w:t>
            </w:r>
          </w:p>
        </w:tc>
      </w:tr>
      <w:tr w:rsidR="00972D94" w:rsidRPr="00972D94" w14:paraId="2616AD35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A9EBBF9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 Plaće (Bruto)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469E0FD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610.238,51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8D31A9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5AF675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808.240,62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51BA08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132,45%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FEA894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07BD260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EFF9854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 Plaće za redovan rad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E83B2B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591.357,48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D6B2AE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359003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781.234,45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86AD95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132,11%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621770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683DEE8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5942A97B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3113 Plaće za prekovremeni rad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D6CB03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15.074,40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DB13AB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3259D4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22.140,09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510565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146,87%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ECCE00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59779807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3C0B51AF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3114 Plaće za posebne uvjete rada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949738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3.806,63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1E1CA6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E1F7CE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4.866,08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907AAC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127,83%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163017C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08670FA5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5C103D53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 Ostali rashodi za zaposlene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60D91D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29.444,00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1A196A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F1DC76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35.038,66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477BDD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119,00%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0BADD6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0F609CA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4CFE788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 Ostali rashodi za zaposlene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6F24E4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29.444,00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8B10B9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B15D8D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35.038,66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02BE8F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119,00%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F96706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3EB54BD6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9E236AA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 Doprinosi na plaće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0657FF0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97.151,89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8DED51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7A23D6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130.957,33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61B8FE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134,80%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A6BB2A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136D1F4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C2B1F31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 Doprinosi za obvezno zdravstveno osiguranje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2D5886E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97.151,89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83CE9B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3DE22F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130.957,33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BF0144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134,80%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446CA9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061D77EE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F212C18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6A5863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146.643,82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71B8CD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527.549,37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6F6837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185.159,51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A1E865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126,26%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015434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35,10%</w:t>
            </w:r>
          </w:p>
        </w:tc>
      </w:tr>
      <w:tr w:rsidR="00972D94" w:rsidRPr="00972D94" w14:paraId="7573526B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338EA1A1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 Naknade troškova zaposlenima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01DB71D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33.865,24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AABCCA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BD60FD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43.881,34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E29687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129,58%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59894A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B50071F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42DDA31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3211 Službena putovanja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4E18657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2.665,73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8F8592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A80CA0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3.296,01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9D2D2A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123,64%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7E8D47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20B558E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82DEBC1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 Naknade za prijevoz, za rad na terenu i odvojeni život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44BA2D7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29.845,76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570279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AAADBF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40.585,33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7C64B7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135,98%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D4A8DF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0C37C6AB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57DDEC8C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3213 Stručno usavršavanje zaposlenika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7C8956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1.353,75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518549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1727D2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038EA0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277283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6D11DA43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52CD4245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 Rashodi za materijal i energiju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27743B1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34.688,28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10BBC0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A38DD6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49.399,71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292FDE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142,41%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C2465C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3BFD71CE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0EF31D3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 Uredski materijal i ostali materijalni rashodi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35764A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5.126,14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ABD8EA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516355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6.957,58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0085B6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135,73%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BA7B61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3799C7AC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503C2D5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3222 Materijal i sirovine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C56146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25.090,40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D5AC2D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DF2585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34.935,10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53433C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139,24%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EB37DC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5BA2D3E6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218DD539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 Energija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939A6F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2.881,31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3C7924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A44406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4.382,15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767A49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152,09%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E22AB7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BD9A0D7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0A7FD44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3224 Materijal i dijelovi za tekuće i investicijsko održavanje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7ABE3F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1.242,79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855081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1235AC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2.467,73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45D6B2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198,56%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EE4136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531EF01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6FC4C8B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3225 Sitni inventar i autogume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81154D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27,04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BF004C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1F5513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220,62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B3A7B6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815,90%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1D9D345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5BE21B24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7AAE783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3227 Službena, radna i zaštitna odjeća i obuća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28040A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320,60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D3D9CD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FB5B65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436,53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1921458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136,16%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C762E8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30455C3A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C381530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 Rashodi za usluge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E91957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71.848,21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22118C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AC07CD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86.198,84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582D35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119,97%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6F2C57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61F2EF3B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FEFDF9B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 Usluge telefona, interneta, pošte i prijevoza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062228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20.545,48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FD3CAE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B1B86F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24.602,21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1A15680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119,75%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245AF1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4FF4E46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3FD08A31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 Usluge tekućeg i investicijskog  održavanja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E5258E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2.233,33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828C33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ED540F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3.037,05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62AEC1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135,99%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17AF574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36976CC5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16AC5D9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 Komunalne usluge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834D76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8.635,72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E38151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88CBDE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9.710,24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A5D745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112,44%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E454DB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36C4C4CB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A3498DB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 Zakupnine i najamnine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ED8FAD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2.798,87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51C493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932DDD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1.757,12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F744BE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62,78%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B91BB5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02D73A76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35BE6881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3236 Zdravstvene i veterinarske usluge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4BBDEA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1.962,73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659729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08D5D4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2.481,35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A411C0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126,42%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EDD163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062D0770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5EA6B21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 Intelektualne i osobne usluge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D1C958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CA2146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0F630A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1.125,00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FB6349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C0C533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0DF5CBB5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88315EE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3238 Računalne usluge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27ECEE7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2.175,91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784AB5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7ACE75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2.144,23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F34C9A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98,54%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729EB7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56AB50A1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29948C03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 Ostale usluge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42CC1DD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33.496,17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BA1974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1352DE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41.341,64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02F9A3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123,42%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D3CF86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8E8AB87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5410250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 Ostali nespomenuti rashodi poslovanja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2A02780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6.242,09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BC36A8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2DA898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5.679,62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4DB84C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90,99%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14823DC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6104A393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310916E3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3292 Premije osiguranja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44BFC8D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338,88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C880FA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ACC908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451,69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4D2046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133,29%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7FFD07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0FB1B8E1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A041BD7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 Reprezentacija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AACCDF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86,18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267364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C9B2E8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232,41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8556D07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269,68%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04479E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A23AE58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300E4996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3294 Članarine i norme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2F29BBA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1.359,09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F1116C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DA324E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1.461,00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6CBD20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107,50%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445A9E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067A5A0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5E4504B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3295 Pristojbe i naknade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2E91D7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1.960,00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41D593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4F4892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2.664,00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43E151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135,92%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CBB626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3201D1F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349B60D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 Ostali nespomenuti rashodi poslovanja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DDA032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2.497,94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FB73DA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3C4940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870,52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76F5CA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34,85%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643696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0C17BFFD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5209D6F2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 Financijski rashodi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E87F3F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565,34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0A6C30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8942F1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122,64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7DF7FD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21,69%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4391A7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20,44%</w:t>
            </w:r>
          </w:p>
        </w:tc>
      </w:tr>
      <w:tr w:rsidR="00972D94" w:rsidRPr="00972D94" w14:paraId="154713F3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62CF167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 Ostali financijski rashodi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0535C18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565,34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A4D377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F55ECF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122,64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1E7132B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21,69%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7B3BF7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C13248C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2D51310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 Bankarske usluge i usluge platnog prometa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2349391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565,34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B1FC68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D0FF21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122,64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7C786B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21,69%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C8902D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4C39E3B8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56E0D44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9FFADA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0B622E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666EBF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5762A1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13A386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972D94" w:rsidRPr="00972D94" w14:paraId="244E8598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63E1DF56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B41C9B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5E5869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16A3A5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616,49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34CAE0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97,86%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FBD835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61,65%</w:t>
            </w:r>
          </w:p>
        </w:tc>
      </w:tr>
      <w:tr w:rsidR="00972D94" w:rsidRPr="00972D94" w14:paraId="534015F3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367D01D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 Tekuće donacije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0A7D5B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1BE4D4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CA6A1F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616,49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FA125A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97,86%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42D463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59BBF253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5C96DFDF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3812 Tekuće donacije u naravi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23174AA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F96A315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60FB36F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616,49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0798A5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97,86%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1BDCE5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4A21C3DC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A4C3651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8CC84E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12.705,14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914B7E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94.580,00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AE065D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7.429,11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DB0078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58,47%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51CB94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7,85%</w:t>
            </w:r>
          </w:p>
        </w:tc>
      </w:tr>
      <w:tr w:rsidR="00972D94" w:rsidRPr="00972D94" w14:paraId="486CE88D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C639AFA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 Rashodi za nabavu neproizvedene dugotrajne imovine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43D2A4E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198CE91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27.000,00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DD73A1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4DCBF0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3984EB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972D94" w:rsidRPr="00972D94" w14:paraId="71722C3A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15224443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EA18C6A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12.705,14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694A2A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67.580,00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F320E2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7.429,11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E55F4A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58,47%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297F95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10,99%</w:t>
            </w:r>
          </w:p>
        </w:tc>
      </w:tr>
      <w:tr w:rsidR="00972D94" w:rsidRPr="00972D94" w14:paraId="173F6BD7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4417A209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 Postrojenja i oprema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9AFFB9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11.567,73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F531B1B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243B97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7.145,38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B2E0DB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61,77%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0D06A3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4AA73A27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718D4B2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4223 Oprema za održavanje i zaštitu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0EA4965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1.672,15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B28742D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9FDC3C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4.855,43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574BA20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290,37%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B94858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04C1F832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0C6ED2FF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4226 Sportska i glazbena oprema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2A1388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9.895,58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4E02A694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56BD483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687642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0319282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41C81028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205B5854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 Uređaji, strojevi i oprema za ostale namjene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B5850E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6248536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3217339F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2.289,95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3F242DC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69FD3562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78A8739B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3320A7D9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424 Knjige, umjetnička djela i ostale izložbene vrijednosti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06D3F71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1.137,41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0CBAFD3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7C918C08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283,73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6B619A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24,95%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4303C49C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72D94" w:rsidRPr="00972D94" w14:paraId="1F9DDF03" w14:textId="77777777" w:rsidTr="00E4396B">
        <w:trPr>
          <w:trHeight w:val="251"/>
          <w:jc w:val="center"/>
        </w:trPr>
        <w:tc>
          <w:tcPr>
            <w:tcW w:w="5098" w:type="dxa"/>
            <w:shd w:val="clear" w:color="auto" w:fill="auto"/>
            <w:noWrap/>
            <w:vAlign w:val="bottom"/>
            <w:hideMark/>
          </w:tcPr>
          <w:p w14:paraId="7167F17A" w14:textId="77777777" w:rsidR="00972D94" w:rsidRPr="00972D94" w:rsidRDefault="00972D94" w:rsidP="00972D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4241 Knjige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BA7C2F1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1.137,41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DEE6780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14:paraId="2E056C1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283,73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210FCED3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972D9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24,95%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67E37C9" w14:textId="77777777" w:rsidR="00972D94" w:rsidRPr="00972D94" w:rsidRDefault="00972D94" w:rsidP="00E439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15D79AFF" w14:textId="77777777" w:rsidR="00C204AE" w:rsidRDefault="00C204AE" w:rsidP="00534DD8">
      <w:pPr>
        <w:tabs>
          <w:tab w:val="left" w:pos="5070"/>
        </w:tabs>
        <w:jc w:val="both"/>
        <w:rPr>
          <w:b/>
          <w:noProof/>
          <w:sz w:val="28"/>
          <w:szCs w:val="28"/>
          <w:lang w:eastAsia="hr-HR"/>
        </w:rPr>
      </w:pPr>
    </w:p>
    <w:p w14:paraId="693498A1" w14:textId="5FC3BC91" w:rsidR="00D41166" w:rsidRDefault="00D41166" w:rsidP="00D41166">
      <w:pPr>
        <w:tabs>
          <w:tab w:val="left" w:pos="5070"/>
        </w:tabs>
        <w:jc w:val="center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C204AE">
        <w:rPr>
          <w:rFonts w:ascii="Arial" w:eastAsia="Times New Roman" w:hAnsi="Arial" w:cs="Arial"/>
          <w:b/>
          <w:sz w:val="24"/>
          <w:szCs w:val="24"/>
          <w:lang w:eastAsia="hr-HR"/>
        </w:rPr>
        <w:t>I.I.II  PRIHODI  I RASHODI PREMA IZVORIMA FINANCIRANJA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1397"/>
        <w:gridCol w:w="1397"/>
        <w:gridCol w:w="1397"/>
        <w:gridCol w:w="1023"/>
        <w:gridCol w:w="1023"/>
      </w:tblGrid>
      <w:tr w:rsidR="004B2734" w:rsidRPr="004B2734" w14:paraId="27DE951F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C0C0C0"/>
            <w:noWrap/>
            <w:vAlign w:val="center"/>
            <w:hideMark/>
          </w:tcPr>
          <w:p w14:paraId="3425F9B9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397" w:type="dxa"/>
            <w:shd w:val="clear" w:color="000000" w:fill="C0C0C0"/>
            <w:noWrap/>
            <w:vAlign w:val="center"/>
            <w:hideMark/>
          </w:tcPr>
          <w:p w14:paraId="2FEA0A72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2024.</w:t>
            </w:r>
          </w:p>
        </w:tc>
        <w:tc>
          <w:tcPr>
            <w:tcW w:w="1397" w:type="dxa"/>
            <w:shd w:val="clear" w:color="000000" w:fill="C0C0C0"/>
            <w:noWrap/>
            <w:vAlign w:val="center"/>
            <w:hideMark/>
          </w:tcPr>
          <w:p w14:paraId="409F81E5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1397" w:type="dxa"/>
            <w:shd w:val="clear" w:color="000000" w:fill="C0C0C0"/>
            <w:noWrap/>
            <w:vAlign w:val="center"/>
            <w:hideMark/>
          </w:tcPr>
          <w:p w14:paraId="4246F6CC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1023" w:type="dxa"/>
            <w:shd w:val="clear" w:color="000000" w:fill="C0C0C0"/>
            <w:noWrap/>
            <w:vAlign w:val="center"/>
            <w:hideMark/>
          </w:tcPr>
          <w:p w14:paraId="3776CA53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1023" w:type="dxa"/>
            <w:shd w:val="clear" w:color="000000" w:fill="C0C0C0"/>
            <w:noWrap/>
            <w:vAlign w:val="center"/>
            <w:hideMark/>
          </w:tcPr>
          <w:p w14:paraId="633CA04D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4B2734" w:rsidRPr="004B2734" w14:paraId="3D0336B5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C0C0C0"/>
            <w:noWrap/>
            <w:vAlign w:val="center"/>
            <w:hideMark/>
          </w:tcPr>
          <w:p w14:paraId="210B965D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PRIHODI I RASHODI PREMA IZVORIMA FINANCIRANJA</w:t>
            </w:r>
          </w:p>
        </w:tc>
        <w:tc>
          <w:tcPr>
            <w:tcW w:w="1397" w:type="dxa"/>
            <w:shd w:val="clear" w:color="000000" w:fill="C0C0C0"/>
            <w:noWrap/>
            <w:vAlign w:val="center"/>
            <w:hideMark/>
          </w:tcPr>
          <w:p w14:paraId="549427EE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97" w:type="dxa"/>
            <w:shd w:val="clear" w:color="000000" w:fill="C0C0C0"/>
            <w:noWrap/>
            <w:vAlign w:val="center"/>
            <w:hideMark/>
          </w:tcPr>
          <w:p w14:paraId="52CCAD80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397" w:type="dxa"/>
            <w:shd w:val="clear" w:color="000000" w:fill="C0C0C0"/>
            <w:noWrap/>
            <w:vAlign w:val="center"/>
            <w:hideMark/>
          </w:tcPr>
          <w:p w14:paraId="1128F1C0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023" w:type="dxa"/>
            <w:shd w:val="clear" w:color="000000" w:fill="C0C0C0"/>
            <w:noWrap/>
            <w:vAlign w:val="center"/>
            <w:hideMark/>
          </w:tcPr>
          <w:p w14:paraId="6ACF1BF4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023" w:type="dxa"/>
            <w:shd w:val="clear" w:color="000000" w:fill="C0C0C0"/>
            <w:noWrap/>
            <w:vAlign w:val="center"/>
            <w:hideMark/>
          </w:tcPr>
          <w:p w14:paraId="26704B3D" w14:textId="77777777" w:rsidR="004B2734" w:rsidRPr="004B2734" w:rsidRDefault="004B2734" w:rsidP="004B27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</w:tr>
      <w:tr w:rsidR="004B2734" w:rsidRPr="004B2734" w14:paraId="39E270F1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808080"/>
            <w:noWrap/>
            <w:vAlign w:val="bottom"/>
            <w:hideMark/>
          </w:tcPr>
          <w:p w14:paraId="3F568589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SVEUKUPNI PRIHODI</w:t>
            </w:r>
          </w:p>
        </w:tc>
        <w:tc>
          <w:tcPr>
            <w:tcW w:w="1397" w:type="dxa"/>
            <w:shd w:val="clear" w:color="000000" w:fill="808080"/>
            <w:noWrap/>
            <w:vAlign w:val="center"/>
            <w:hideMark/>
          </w:tcPr>
          <w:p w14:paraId="754DB30E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916.760,42</w:t>
            </w:r>
          </w:p>
        </w:tc>
        <w:tc>
          <w:tcPr>
            <w:tcW w:w="1397" w:type="dxa"/>
            <w:shd w:val="clear" w:color="000000" w:fill="808080"/>
            <w:noWrap/>
            <w:vAlign w:val="center"/>
            <w:hideMark/>
          </w:tcPr>
          <w:p w14:paraId="40DB1B9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2.765.193,86</w:t>
            </w:r>
          </w:p>
        </w:tc>
        <w:tc>
          <w:tcPr>
            <w:tcW w:w="1397" w:type="dxa"/>
            <w:shd w:val="clear" w:color="000000" w:fill="808080"/>
            <w:noWrap/>
            <w:vAlign w:val="center"/>
            <w:hideMark/>
          </w:tcPr>
          <w:p w14:paraId="30BD70B4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1.044.892,02</w:t>
            </w:r>
          </w:p>
        </w:tc>
        <w:tc>
          <w:tcPr>
            <w:tcW w:w="1023" w:type="dxa"/>
            <w:shd w:val="clear" w:color="000000" w:fill="808080"/>
            <w:noWrap/>
            <w:vAlign w:val="center"/>
            <w:hideMark/>
          </w:tcPr>
          <w:p w14:paraId="6E9979DC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113,98%</w:t>
            </w:r>
          </w:p>
        </w:tc>
        <w:tc>
          <w:tcPr>
            <w:tcW w:w="1023" w:type="dxa"/>
            <w:shd w:val="clear" w:color="000000" w:fill="808080"/>
            <w:noWrap/>
            <w:vAlign w:val="center"/>
            <w:hideMark/>
          </w:tcPr>
          <w:p w14:paraId="10E4F04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37,79%</w:t>
            </w:r>
          </w:p>
        </w:tc>
      </w:tr>
      <w:tr w:rsidR="004B2734" w:rsidRPr="004B2734" w14:paraId="571CE676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3F139A47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6E126FA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186.544,04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54516B8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436.593,41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5296CD38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164.163,76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7E4BB98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88,00%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3A1873BD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37,60%</w:t>
            </w:r>
          </w:p>
        </w:tc>
      </w:tr>
      <w:tr w:rsidR="004B2734" w:rsidRPr="004B2734" w14:paraId="29CD1E4A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0AC21DAE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53F9436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141.006,94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1C9B79D2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436.593,41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139D37FF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164.163,76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1179E8C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116,42%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0CE434E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37,60%</w:t>
            </w:r>
          </w:p>
        </w:tc>
      </w:tr>
      <w:tr w:rsidR="004B2734" w:rsidRPr="004B2734" w14:paraId="1A300781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3D0FB71A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1.7. OSTALI PRIHODI I PRIMICI PRORAČUNSKIH KORISNIKA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1EF03F7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45.537,10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01BF2B4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1DEBBFA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78240504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18E166C3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4B2734" w:rsidRPr="004B2734" w14:paraId="0A659785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3F9CB056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7925B03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2.027,87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35E68ADF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30.010,00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686A52C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6.936,19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51F62D87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342,04%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6C3D655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23,11%</w:t>
            </w:r>
          </w:p>
        </w:tc>
      </w:tr>
      <w:tr w:rsidR="004B2734" w:rsidRPr="004B2734" w14:paraId="1AD90059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767285C8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3.9. VLASTITI PRIHODI PRORAČUNSKIH KORISNIKA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228339E7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2.027,87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1F510A4B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30.010,00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03049BA4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6.936,19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62D3A57D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342,04%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6C808E1E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23,11%</w:t>
            </w:r>
          </w:p>
        </w:tc>
      </w:tr>
      <w:tr w:rsidR="004B2734" w:rsidRPr="004B2734" w14:paraId="00755327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11EF1C18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1D157C5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5C4F00B9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129.000,00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5DDB961E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64.099,58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4C1ADFB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3E05D2D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49,69%</w:t>
            </w:r>
          </w:p>
        </w:tc>
      </w:tr>
      <w:tr w:rsidR="004B2734" w:rsidRPr="004B2734" w14:paraId="23349819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3003ADA0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4.9. NAMJENSKI PRIHODI PRORAČUNSKIH KORISNIKA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18289E48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694CF64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129.000,00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488FDF63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64.099,58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5279AAF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209F8817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49,69%</w:t>
            </w:r>
          </w:p>
        </w:tc>
      </w:tr>
      <w:tr w:rsidR="004B2734" w:rsidRPr="004B2734" w14:paraId="27E81558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33BBC456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4567D522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727.056,99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3B68548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2.165.509,15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2C800E2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809.692,49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47AB7D6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111,37%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18F5C73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37,39%</w:t>
            </w:r>
          </w:p>
        </w:tc>
      </w:tr>
      <w:tr w:rsidR="004B2734" w:rsidRPr="004B2734" w14:paraId="342EA425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0D87A9B0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5.5. POMOĆI I Z DRŽAVNOG PRORAČUNA - ŠKOLE - COP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28857AD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693.683,05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23C5480B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1.930.000,00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6269969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771.943,88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07C36C2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111,28%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6F192F0B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40,00%</w:t>
            </w:r>
          </w:p>
        </w:tc>
      </w:tr>
      <w:tr w:rsidR="004B2734" w:rsidRPr="004B2734" w14:paraId="73EECB72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7C5BEFB0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5.8. POMOĆI OD EU FONDOVA PRORAČUNSKIM KORISNICIMA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6E07216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22987C8D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94.950,00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4EEEFFDE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1.045,96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41DACEE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024032F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1,10%</w:t>
            </w:r>
          </w:p>
        </w:tc>
      </w:tr>
      <w:tr w:rsidR="004B2734" w:rsidRPr="004B2734" w14:paraId="61423C29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2AFFBF57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5.9. POMOĆI ZA PRORAČUNSKE KORISNIKE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305C3ECE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33.373,94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5DE22247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140.559,15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4749D589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36.702,65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7691B724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109,97%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4F2BE02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26,11%</w:t>
            </w:r>
          </w:p>
        </w:tc>
      </w:tr>
      <w:tr w:rsidR="004B2734" w:rsidRPr="004B2734" w14:paraId="093D7309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450AD97F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Izvor 6. DONACIJE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4C46A67E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800,02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4D6E02F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1073C938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44FB31E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73B5319E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4B2734" w:rsidRPr="004B2734" w14:paraId="68175964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1572E4D5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6.9. DONACIJE ZA PRORAČUNSKE KORISNIKE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73C17A92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800,02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60881FE9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613D04A2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7CE7B6A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60564163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4B2734" w:rsidRPr="004B2734" w14:paraId="3BD68763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62CD36C7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7. PRIHODI OD NEFINANCIJSKE IMOVINE I NADOKNADE ŠTETE S OSNOVA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75BB6E3F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331,50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32814DB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3.081,30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258E3ADF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5C753FFF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1925025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4B2734" w:rsidRPr="004B2734" w14:paraId="2EFA901F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3014B004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7.8. OSTALI PRIHODI OD NEFINANC. IMOVINE I NADOKN. ŠTETE KORISNIK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24B15522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331,50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421BBE5C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3.081,30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3D62B46D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0EB08DBF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263A8B3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4B2734" w:rsidRPr="004B2734" w14:paraId="66701E4E" w14:textId="77777777" w:rsidTr="004B2734">
        <w:trPr>
          <w:trHeight w:val="250"/>
          <w:jc w:val="center"/>
        </w:trPr>
        <w:tc>
          <w:tcPr>
            <w:tcW w:w="4531" w:type="dxa"/>
            <w:shd w:val="clear" w:color="auto" w:fill="auto"/>
            <w:noWrap/>
            <w:vAlign w:val="bottom"/>
            <w:hideMark/>
          </w:tcPr>
          <w:p w14:paraId="5D77CD6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580ECD17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4ADED6CD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61E3627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023" w:type="dxa"/>
            <w:shd w:val="clear" w:color="auto" w:fill="auto"/>
            <w:noWrap/>
            <w:vAlign w:val="center"/>
            <w:hideMark/>
          </w:tcPr>
          <w:p w14:paraId="6B447F6F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023" w:type="dxa"/>
            <w:shd w:val="clear" w:color="auto" w:fill="auto"/>
            <w:noWrap/>
            <w:vAlign w:val="center"/>
            <w:hideMark/>
          </w:tcPr>
          <w:p w14:paraId="3DD9C53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B2734" w:rsidRPr="004B2734" w14:paraId="07D8B34D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808080"/>
            <w:noWrap/>
            <w:vAlign w:val="bottom"/>
            <w:hideMark/>
          </w:tcPr>
          <w:p w14:paraId="7647872D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SVEUKUPNI RASHODI</w:t>
            </w:r>
          </w:p>
        </w:tc>
        <w:tc>
          <w:tcPr>
            <w:tcW w:w="1397" w:type="dxa"/>
            <w:shd w:val="clear" w:color="000000" w:fill="808080"/>
            <w:noWrap/>
            <w:vAlign w:val="center"/>
            <w:hideMark/>
          </w:tcPr>
          <w:p w14:paraId="3119B85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897.378,70</w:t>
            </w:r>
          </w:p>
        </w:tc>
        <w:tc>
          <w:tcPr>
            <w:tcW w:w="1397" w:type="dxa"/>
            <w:shd w:val="clear" w:color="000000" w:fill="808080"/>
            <w:noWrap/>
            <w:vAlign w:val="center"/>
            <w:hideMark/>
          </w:tcPr>
          <w:p w14:paraId="42C0D5B7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397" w:type="dxa"/>
            <w:shd w:val="clear" w:color="000000" w:fill="808080"/>
            <w:noWrap/>
            <w:vAlign w:val="center"/>
            <w:hideMark/>
          </w:tcPr>
          <w:p w14:paraId="7AD3A299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1023" w:type="dxa"/>
            <w:shd w:val="clear" w:color="000000" w:fill="808080"/>
            <w:noWrap/>
            <w:vAlign w:val="center"/>
            <w:hideMark/>
          </w:tcPr>
          <w:p w14:paraId="2411AE9C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130,11%</w:t>
            </w:r>
          </w:p>
        </w:tc>
        <w:tc>
          <w:tcPr>
            <w:tcW w:w="1023" w:type="dxa"/>
            <w:shd w:val="clear" w:color="000000" w:fill="808080"/>
            <w:noWrap/>
            <w:vAlign w:val="center"/>
            <w:hideMark/>
          </w:tcPr>
          <w:p w14:paraId="55646738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42,61%</w:t>
            </w:r>
          </w:p>
        </w:tc>
      </w:tr>
      <w:tr w:rsidR="004B2734" w:rsidRPr="004B2734" w14:paraId="0EAFBFE2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1F63504A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400BED04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171.513,47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24908CE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412.892,49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5879E9E2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151.717,23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580E61E2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88,46%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3ACE12B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36,74%</w:t>
            </w:r>
          </w:p>
        </w:tc>
      </w:tr>
      <w:tr w:rsidR="004B2734" w:rsidRPr="004B2734" w14:paraId="3D5CFB29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076101B2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2F8AACCF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53.540,03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76143BF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271.232,00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014C75FB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89.647,59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6D56C12C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167,44%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343DAE8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33,05%</w:t>
            </w:r>
          </w:p>
        </w:tc>
      </w:tr>
      <w:tr w:rsidR="004B2734" w:rsidRPr="004B2734" w14:paraId="568C59C3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331C1B61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1.3. PRIHODI ZA DECENTRALIZIRANE FUNKCIJE OSNOVNO ŠKOLSTVO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585316A7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49.290,51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0698EA4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141.660,49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33603E98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62.069,64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0E4E2BC8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125,93%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67F253F9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43,82%</w:t>
            </w:r>
          </w:p>
        </w:tc>
      </w:tr>
      <w:tr w:rsidR="004B2734" w:rsidRPr="004B2734" w14:paraId="3474A0F4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615C73AA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1.6. PREDFINANCIRANJE TROŠKOVA KORISNIKA GRAD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32CE3B3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20.261,00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2CC1990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1A175272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0BC290CC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42398A1F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4B2734" w:rsidRPr="004B2734" w14:paraId="3E4F8207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794F745F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1.7. OSTALI PRIHODI I PRIMICI PRORAČUNSKIH KORISNIKA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7830688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48.421,93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742610C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735E7C2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0ACCF61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7409FD83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4B2734" w:rsidRPr="004B2734" w14:paraId="12CAAD5E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0B3C0EB4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1A0CBFCC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344,76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7626B59F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31.180,56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46127DA9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2.446,00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4E6BA19F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709,48%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122439D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7,84%</w:t>
            </w:r>
          </w:p>
        </w:tc>
      </w:tr>
      <w:tr w:rsidR="004B2734" w:rsidRPr="004B2734" w14:paraId="21EFB83D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0469A999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3.9. VLASTITI PRIHODI PRORAČUNSKIH KORISNIKA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649BF9C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344,76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4EC9D454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31.180,56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2FE38B9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2.446,00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476EB0A4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709,48%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7C7B516D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7,84%</w:t>
            </w:r>
          </w:p>
        </w:tc>
      </w:tr>
      <w:tr w:rsidR="004B2734" w:rsidRPr="004B2734" w14:paraId="79BFAD85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047BB689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191645FE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0687D8CD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129.675,02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2494D471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40.752,76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7CA6ADB7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21634E4D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31,43%</w:t>
            </w:r>
          </w:p>
        </w:tc>
      </w:tr>
      <w:tr w:rsidR="004B2734" w:rsidRPr="004B2734" w14:paraId="33C359E5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4970C772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4.9. NAMJENSKI PRIHODI PRORAČUNSKIH KORISNIKA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06A02B4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49A8BB2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129.675,02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69208CC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40.752,76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20C57E52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538BC2F7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31,43%</w:t>
            </w:r>
          </w:p>
        </w:tc>
      </w:tr>
      <w:tr w:rsidR="004B2734" w:rsidRPr="004B2734" w14:paraId="22E25B00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685C69B3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3C4FEB1E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725.232,59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60FBB7BC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2.162.500,00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33C49F5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972.648,37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1921594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134,12%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2F6A7A4B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44,98%</w:t>
            </w:r>
          </w:p>
        </w:tc>
      </w:tr>
      <w:tr w:rsidR="004B2734" w:rsidRPr="004B2734" w14:paraId="066D98AC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60C9DAFA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5.5. POMOĆI I Z DRŽAVNOG PRORAČUNA - ŠKOLE - COP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3AE289B4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693.683,05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1FC992E9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1.930.000,00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1315CA4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896.931,05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45FE43F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129,30%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46820E5B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46,47%</w:t>
            </w:r>
          </w:p>
        </w:tc>
      </w:tr>
      <w:tr w:rsidR="004B2734" w:rsidRPr="004B2734" w14:paraId="0DF9375B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3586A945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5.8. POMOĆI OD EU FONDOVA PRORAČUNSKIM KORISNICIMA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0A188B0B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6A9AE9B4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94.950,00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54048DE2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40.476,72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4DC3FBBB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729D0C99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42,63%</w:t>
            </w:r>
          </w:p>
        </w:tc>
      </w:tr>
      <w:tr w:rsidR="004B2734" w:rsidRPr="004B2734" w14:paraId="5CAFB6D6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2CCD5595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5.9. POMOĆI ZA PRORAČUNSKE KORISNIKE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5C58FF7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31.549,54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5D4D0C89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137.550,00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6FE6C639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35.240,60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034F6C7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111,70%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190129DD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25,62%</w:t>
            </w:r>
          </w:p>
        </w:tc>
      </w:tr>
      <w:tr w:rsidR="004B2734" w:rsidRPr="004B2734" w14:paraId="1D7BBE82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5C061F62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71EEE52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74DA720B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7B55FE83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2D11E4CC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22832DAB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4B2734" w:rsidRPr="004B2734" w14:paraId="6FB4EBBA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2F483C59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6.9. DONACIJE ZA PRORAČUNSKE KORISNIKE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013FE1E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0AC9030E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5C86D7CC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3C119CC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0AB8D44B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4B2734" w:rsidRPr="004B2734" w14:paraId="3A40CE9F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00"/>
            <w:noWrap/>
            <w:vAlign w:val="bottom"/>
            <w:hideMark/>
          </w:tcPr>
          <w:p w14:paraId="0AC43E67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7. PRIHODI OD NEFINANCIJSKE IMOVINE I NADOKNADE ŠTETE S OSNOVA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259AA466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287,88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38A1B2A0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3.081,30</w:t>
            </w:r>
          </w:p>
        </w:tc>
        <w:tc>
          <w:tcPr>
            <w:tcW w:w="1397" w:type="dxa"/>
            <w:shd w:val="clear" w:color="000000" w:fill="FFFF00"/>
            <w:noWrap/>
            <w:vAlign w:val="center"/>
            <w:hideMark/>
          </w:tcPr>
          <w:p w14:paraId="2E4E683C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1101A3E9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00"/>
            <w:noWrap/>
            <w:vAlign w:val="center"/>
            <w:hideMark/>
          </w:tcPr>
          <w:p w14:paraId="06F9DA85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4B2734" w:rsidRPr="004B2734" w14:paraId="4FE3965D" w14:textId="77777777" w:rsidTr="004B2734">
        <w:trPr>
          <w:trHeight w:val="250"/>
          <w:jc w:val="center"/>
        </w:trPr>
        <w:tc>
          <w:tcPr>
            <w:tcW w:w="4531" w:type="dxa"/>
            <w:shd w:val="clear" w:color="000000" w:fill="FFFF99"/>
            <w:noWrap/>
            <w:vAlign w:val="bottom"/>
            <w:hideMark/>
          </w:tcPr>
          <w:p w14:paraId="63438D57" w14:textId="77777777" w:rsidR="004B2734" w:rsidRPr="004B2734" w:rsidRDefault="004B2734" w:rsidP="004B2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7.8. OSTALI PRIHODI OD NEFINANC. IMOVINE I NADOKN. ŠTETE KORISNIK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31922BCE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287,88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4FA75893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3.081,30</w:t>
            </w:r>
          </w:p>
        </w:tc>
        <w:tc>
          <w:tcPr>
            <w:tcW w:w="1397" w:type="dxa"/>
            <w:shd w:val="clear" w:color="000000" w:fill="FFFF99"/>
            <w:noWrap/>
            <w:vAlign w:val="center"/>
            <w:hideMark/>
          </w:tcPr>
          <w:p w14:paraId="61FDD7F7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62531364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1023" w:type="dxa"/>
            <w:shd w:val="clear" w:color="000000" w:fill="FFFF99"/>
            <w:noWrap/>
            <w:vAlign w:val="center"/>
            <w:hideMark/>
          </w:tcPr>
          <w:p w14:paraId="281BDC6A" w14:textId="77777777" w:rsidR="004B2734" w:rsidRPr="004B2734" w:rsidRDefault="004B2734" w:rsidP="004B27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B273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</w:tbl>
    <w:p w14:paraId="681380F9" w14:textId="77777777" w:rsidR="00C204AE" w:rsidRDefault="00A76D13" w:rsidP="00534DD8">
      <w:pPr>
        <w:tabs>
          <w:tab w:val="left" w:pos="507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</w:t>
      </w:r>
    </w:p>
    <w:p w14:paraId="245F4ABE" w14:textId="7A74F619" w:rsidR="00E71911" w:rsidRDefault="002C235D" w:rsidP="00C204AE">
      <w:pPr>
        <w:tabs>
          <w:tab w:val="left" w:pos="5070"/>
        </w:tabs>
        <w:jc w:val="center"/>
        <w:rPr>
          <w:rFonts w:ascii="Arial" w:hAnsi="Arial" w:cs="Arial"/>
          <w:b/>
          <w:sz w:val="24"/>
          <w:szCs w:val="24"/>
        </w:rPr>
      </w:pPr>
      <w:r w:rsidRPr="00C204AE">
        <w:rPr>
          <w:rFonts w:ascii="Arial" w:hAnsi="Arial" w:cs="Arial"/>
          <w:b/>
          <w:sz w:val="24"/>
          <w:szCs w:val="24"/>
        </w:rPr>
        <w:t>I.I.III. RASHODI PREMA FUNKCIJSKOJ KLASIFIKACIJI</w:t>
      </w:r>
    </w:p>
    <w:p w14:paraId="47598666" w14:textId="42FCE7AA" w:rsidR="00D409CF" w:rsidRDefault="00D409CF" w:rsidP="00D409CF">
      <w:pPr>
        <w:tabs>
          <w:tab w:val="left" w:pos="5070"/>
        </w:tabs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0"/>
        <w:gridCol w:w="1217"/>
        <w:gridCol w:w="1276"/>
        <w:gridCol w:w="1276"/>
        <w:gridCol w:w="992"/>
        <w:gridCol w:w="992"/>
      </w:tblGrid>
      <w:tr w:rsidR="00E51DC5" w:rsidRPr="00E51DC5" w14:paraId="75BC67BD" w14:textId="77777777" w:rsidTr="00E51DC5">
        <w:trPr>
          <w:trHeight w:val="258"/>
          <w:jc w:val="center"/>
        </w:trPr>
        <w:tc>
          <w:tcPr>
            <w:tcW w:w="4590" w:type="dxa"/>
            <w:shd w:val="clear" w:color="000000" w:fill="969696"/>
            <w:noWrap/>
            <w:vAlign w:val="center"/>
            <w:hideMark/>
          </w:tcPr>
          <w:p w14:paraId="18A1332B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Račun/Opis</w:t>
            </w:r>
          </w:p>
        </w:tc>
        <w:tc>
          <w:tcPr>
            <w:tcW w:w="1217" w:type="dxa"/>
            <w:shd w:val="clear" w:color="000000" w:fill="969696"/>
            <w:noWrap/>
            <w:vAlign w:val="center"/>
            <w:hideMark/>
          </w:tcPr>
          <w:p w14:paraId="7B34A666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2024</w:t>
            </w:r>
          </w:p>
        </w:tc>
        <w:tc>
          <w:tcPr>
            <w:tcW w:w="1276" w:type="dxa"/>
            <w:shd w:val="clear" w:color="000000" w:fill="969696"/>
            <w:noWrap/>
            <w:vAlign w:val="center"/>
            <w:hideMark/>
          </w:tcPr>
          <w:p w14:paraId="2DE09696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</w:t>
            </w:r>
          </w:p>
        </w:tc>
        <w:tc>
          <w:tcPr>
            <w:tcW w:w="1276" w:type="dxa"/>
            <w:shd w:val="clear" w:color="000000" w:fill="969696"/>
            <w:noWrap/>
            <w:vAlign w:val="center"/>
            <w:hideMark/>
          </w:tcPr>
          <w:p w14:paraId="1BFDB1F7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</w:t>
            </w:r>
          </w:p>
        </w:tc>
        <w:tc>
          <w:tcPr>
            <w:tcW w:w="992" w:type="dxa"/>
            <w:shd w:val="clear" w:color="000000" w:fill="969696"/>
            <w:noWrap/>
            <w:vAlign w:val="center"/>
            <w:hideMark/>
          </w:tcPr>
          <w:p w14:paraId="6EA1106B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3/1</w:t>
            </w:r>
          </w:p>
        </w:tc>
        <w:tc>
          <w:tcPr>
            <w:tcW w:w="992" w:type="dxa"/>
            <w:shd w:val="clear" w:color="000000" w:fill="969696"/>
            <w:noWrap/>
            <w:vAlign w:val="center"/>
            <w:hideMark/>
          </w:tcPr>
          <w:p w14:paraId="33FFC1D9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3/2</w:t>
            </w:r>
          </w:p>
        </w:tc>
      </w:tr>
      <w:tr w:rsidR="00E51DC5" w:rsidRPr="00E51DC5" w14:paraId="0525C345" w14:textId="77777777" w:rsidTr="00E51DC5">
        <w:trPr>
          <w:trHeight w:val="258"/>
          <w:jc w:val="center"/>
        </w:trPr>
        <w:tc>
          <w:tcPr>
            <w:tcW w:w="4590" w:type="dxa"/>
            <w:shd w:val="clear" w:color="000000" w:fill="969696"/>
            <w:noWrap/>
            <w:vAlign w:val="bottom"/>
            <w:hideMark/>
          </w:tcPr>
          <w:p w14:paraId="57E4A98E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17" w:type="dxa"/>
            <w:shd w:val="clear" w:color="000000" w:fill="969696"/>
            <w:noWrap/>
            <w:vAlign w:val="bottom"/>
            <w:hideMark/>
          </w:tcPr>
          <w:p w14:paraId="7A499C00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276" w:type="dxa"/>
            <w:shd w:val="clear" w:color="000000" w:fill="969696"/>
            <w:noWrap/>
            <w:vAlign w:val="bottom"/>
            <w:hideMark/>
          </w:tcPr>
          <w:p w14:paraId="74F2B005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76" w:type="dxa"/>
            <w:shd w:val="clear" w:color="000000" w:fill="969696"/>
            <w:noWrap/>
            <w:vAlign w:val="bottom"/>
            <w:hideMark/>
          </w:tcPr>
          <w:p w14:paraId="1D57B21F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92" w:type="dxa"/>
            <w:shd w:val="clear" w:color="000000" w:fill="969696"/>
            <w:noWrap/>
            <w:vAlign w:val="bottom"/>
            <w:hideMark/>
          </w:tcPr>
          <w:p w14:paraId="4858FDF1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92" w:type="dxa"/>
            <w:shd w:val="clear" w:color="000000" w:fill="969696"/>
            <w:noWrap/>
            <w:vAlign w:val="bottom"/>
            <w:hideMark/>
          </w:tcPr>
          <w:p w14:paraId="1912E69D" w14:textId="77777777" w:rsidR="00E51DC5" w:rsidRPr="00E51DC5" w:rsidRDefault="00E51DC5" w:rsidP="00E51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</w:tr>
      <w:tr w:rsidR="00E51DC5" w:rsidRPr="00E51DC5" w14:paraId="13672E6E" w14:textId="77777777" w:rsidTr="00E51DC5">
        <w:trPr>
          <w:trHeight w:val="258"/>
          <w:jc w:val="center"/>
        </w:trPr>
        <w:tc>
          <w:tcPr>
            <w:tcW w:w="4590" w:type="dxa"/>
            <w:shd w:val="clear" w:color="000000" w:fill="C0C0C0"/>
            <w:noWrap/>
            <w:vAlign w:val="center"/>
            <w:hideMark/>
          </w:tcPr>
          <w:p w14:paraId="14C0E451" w14:textId="77777777" w:rsidR="00E51DC5" w:rsidRPr="00E51DC5" w:rsidRDefault="00E51DC5" w:rsidP="00E51D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Funkcijska klasifikacija  SVEUKUPNI RASHODI</w:t>
            </w:r>
          </w:p>
        </w:tc>
        <w:tc>
          <w:tcPr>
            <w:tcW w:w="1217" w:type="dxa"/>
            <w:shd w:val="clear" w:color="000000" w:fill="C0C0C0"/>
            <w:noWrap/>
            <w:vAlign w:val="center"/>
            <w:hideMark/>
          </w:tcPr>
          <w:p w14:paraId="4703BE62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897.378,70</w:t>
            </w:r>
          </w:p>
        </w:tc>
        <w:tc>
          <w:tcPr>
            <w:tcW w:w="1276" w:type="dxa"/>
            <w:shd w:val="clear" w:color="000000" w:fill="C0C0C0"/>
            <w:noWrap/>
            <w:vAlign w:val="center"/>
            <w:hideMark/>
          </w:tcPr>
          <w:p w14:paraId="75AB8FF6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276" w:type="dxa"/>
            <w:shd w:val="clear" w:color="000000" w:fill="C0C0C0"/>
            <w:noWrap/>
            <w:vAlign w:val="center"/>
            <w:hideMark/>
          </w:tcPr>
          <w:p w14:paraId="51BED2D1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992" w:type="dxa"/>
            <w:shd w:val="clear" w:color="000000" w:fill="C0C0C0"/>
            <w:noWrap/>
            <w:vAlign w:val="center"/>
            <w:hideMark/>
          </w:tcPr>
          <w:p w14:paraId="20AA7EE9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130,11%</w:t>
            </w:r>
          </w:p>
        </w:tc>
        <w:tc>
          <w:tcPr>
            <w:tcW w:w="992" w:type="dxa"/>
            <w:shd w:val="clear" w:color="000000" w:fill="C0C0C0"/>
            <w:noWrap/>
            <w:vAlign w:val="center"/>
            <w:hideMark/>
          </w:tcPr>
          <w:p w14:paraId="47D36219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42,61%</w:t>
            </w:r>
          </w:p>
        </w:tc>
      </w:tr>
      <w:tr w:rsidR="00E51DC5" w:rsidRPr="00E51DC5" w14:paraId="7B127EBF" w14:textId="77777777" w:rsidTr="00E51DC5">
        <w:trPr>
          <w:trHeight w:val="258"/>
          <w:jc w:val="center"/>
        </w:trPr>
        <w:tc>
          <w:tcPr>
            <w:tcW w:w="4590" w:type="dxa"/>
            <w:shd w:val="clear" w:color="000000" w:fill="99CCFF"/>
            <w:noWrap/>
            <w:vAlign w:val="center"/>
            <w:hideMark/>
          </w:tcPr>
          <w:p w14:paraId="786CE12A" w14:textId="77777777" w:rsidR="00E51DC5" w:rsidRPr="00E51DC5" w:rsidRDefault="00E51DC5" w:rsidP="00E51D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09 Obrazovanje</w:t>
            </w:r>
          </w:p>
        </w:tc>
        <w:tc>
          <w:tcPr>
            <w:tcW w:w="1217" w:type="dxa"/>
            <w:shd w:val="clear" w:color="000000" w:fill="99CCFF"/>
            <w:noWrap/>
            <w:vAlign w:val="center"/>
            <w:hideMark/>
          </w:tcPr>
          <w:p w14:paraId="0406F2BC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897.378,70</w:t>
            </w:r>
          </w:p>
        </w:tc>
        <w:tc>
          <w:tcPr>
            <w:tcW w:w="1276" w:type="dxa"/>
            <w:shd w:val="clear" w:color="000000" w:fill="99CCFF"/>
            <w:noWrap/>
            <w:vAlign w:val="center"/>
            <w:hideMark/>
          </w:tcPr>
          <w:p w14:paraId="199ACE1F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276" w:type="dxa"/>
            <w:shd w:val="clear" w:color="000000" w:fill="99CCFF"/>
            <w:noWrap/>
            <w:vAlign w:val="center"/>
            <w:hideMark/>
          </w:tcPr>
          <w:p w14:paraId="62E23B19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992" w:type="dxa"/>
            <w:shd w:val="clear" w:color="000000" w:fill="99CCFF"/>
            <w:noWrap/>
            <w:vAlign w:val="center"/>
            <w:hideMark/>
          </w:tcPr>
          <w:p w14:paraId="1C0224FF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130,11%</w:t>
            </w:r>
          </w:p>
        </w:tc>
        <w:tc>
          <w:tcPr>
            <w:tcW w:w="992" w:type="dxa"/>
            <w:shd w:val="clear" w:color="000000" w:fill="99CCFF"/>
            <w:noWrap/>
            <w:vAlign w:val="center"/>
            <w:hideMark/>
          </w:tcPr>
          <w:p w14:paraId="1952083B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42,61%</w:t>
            </w:r>
          </w:p>
        </w:tc>
      </w:tr>
      <w:tr w:rsidR="00E51DC5" w:rsidRPr="00E51DC5" w14:paraId="43AEDBC6" w14:textId="77777777" w:rsidTr="00E51DC5">
        <w:trPr>
          <w:trHeight w:val="258"/>
          <w:jc w:val="center"/>
        </w:trPr>
        <w:tc>
          <w:tcPr>
            <w:tcW w:w="4590" w:type="dxa"/>
            <w:shd w:val="clear" w:color="000000" w:fill="33CCCC"/>
            <w:noWrap/>
            <w:vAlign w:val="center"/>
            <w:hideMark/>
          </w:tcPr>
          <w:p w14:paraId="0F9551E3" w14:textId="77777777" w:rsidR="00E51DC5" w:rsidRPr="00E51DC5" w:rsidRDefault="00E51DC5" w:rsidP="00E51D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091 Predškolsko i osnovno obrazovanje</w:t>
            </w:r>
          </w:p>
        </w:tc>
        <w:tc>
          <w:tcPr>
            <w:tcW w:w="1217" w:type="dxa"/>
            <w:shd w:val="clear" w:color="000000" w:fill="33CCCC"/>
            <w:noWrap/>
            <w:vAlign w:val="center"/>
            <w:hideMark/>
          </w:tcPr>
          <w:p w14:paraId="6E73258A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823.807,02</w:t>
            </w:r>
          </w:p>
        </w:tc>
        <w:tc>
          <w:tcPr>
            <w:tcW w:w="1276" w:type="dxa"/>
            <w:shd w:val="clear" w:color="000000" w:fill="33CCCC"/>
            <w:noWrap/>
            <w:vAlign w:val="center"/>
            <w:hideMark/>
          </w:tcPr>
          <w:p w14:paraId="52740230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2.495.629,37</w:t>
            </w:r>
          </w:p>
        </w:tc>
        <w:tc>
          <w:tcPr>
            <w:tcW w:w="1276" w:type="dxa"/>
            <w:shd w:val="clear" w:color="000000" w:fill="33CCCC"/>
            <w:noWrap/>
            <w:vAlign w:val="center"/>
            <w:hideMark/>
          </w:tcPr>
          <w:p w14:paraId="4784CA5F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1.072.830,01</w:t>
            </w:r>
          </w:p>
        </w:tc>
        <w:tc>
          <w:tcPr>
            <w:tcW w:w="992" w:type="dxa"/>
            <w:shd w:val="clear" w:color="000000" w:fill="33CCCC"/>
            <w:noWrap/>
            <w:vAlign w:val="center"/>
            <w:hideMark/>
          </w:tcPr>
          <w:p w14:paraId="4C547DAC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130,23%</w:t>
            </w:r>
          </w:p>
        </w:tc>
        <w:tc>
          <w:tcPr>
            <w:tcW w:w="992" w:type="dxa"/>
            <w:shd w:val="clear" w:color="000000" w:fill="33CCCC"/>
            <w:noWrap/>
            <w:vAlign w:val="center"/>
            <w:hideMark/>
          </w:tcPr>
          <w:p w14:paraId="6065FD2F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42,99%</w:t>
            </w:r>
          </w:p>
        </w:tc>
      </w:tr>
      <w:tr w:rsidR="00E51DC5" w:rsidRPr="00E51DC5" w14:paraId="09728E95" w14:textId="77777777" w:rsidTr="00E51DC5">
        <w:trPr>
          <w:trHeight w:val="258"/>
          <w:jc w:val="center"/>
        </w:trPr>
        <w:tc>
          <w:tcPr>
            <w:tcW w:w="4590" w:type="dxa"/>
            <w:shd w:val="clear" w:color="000000" w:fill="33CCCC"/>
            <w:noWrap/>
            <w:vAlign w:val="center"/>
            <w:hideMark/>
          </w:tcPr>
          <w:p w14:paraId="263223C2" w14:textId="77777777" w:rsidR="00E51DC5" w:rsidRPr="00E51DC5" w:rsidRDefault="00E51DC5" w:rsidP="00E51D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096 Dodatne usluge u obrazovanju</w:t>
            </w:r>
          </w:p>
        </w:tc>
        <w:tc>
          <w:tcPr>
            <w:tcW w:w="1217" w:type="dxa"/>
            <w:shd w:val="clear" w:color="000000" w:fill="33CCCC"/>
            <w:noWrap/>
            <w:vAlign w:val="center"/>
            <w:hideMark/>
          </w:tcPr>
          <w:p w14:paraId="6C92815F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73.571,68</w:t>
            </w:r>
          </w:p>
        </w:tc>
        <w:tc>
          <w:tcPr>
            <w:tcW w:w="1276" w:type="dxa"/>
            <w:shd w:val="clear" w:color="000000" w:fill="33CCCC"/>
            <w:noWrap/>
            <w:vAlign w:val="center"/>
            <w:hideMark/>
          </w:tcPr>
          <w:p w14:paraId="4B7A06AF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244.700,00</w:t>
            </w:r>
          </w:p>
        </w:tc>
        <w:tc>
          <w:tcPr>
            <w:tcW w:w="1276" w:type="dxa"/>
            <w:shd w:val="clear" w:color="000000" w:fill="33CCCC"/>
            <w:noWrap/>
            <w:vAlign w:val="center"/>
            <w:hideMark/>
          </w:tcPr>
          <w:p w14:paraId="235F3414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94.734,35</w:t>
            </w:r>
          </w:p>
        </w:tc>
        <w:tc>
          <w:tcPr>
            <w:tcW w:w="992" w:type="dxa"/>
            <w:shd w:val="clear" w:color="000000" w:fill="33CCCC"/>
            <w:noWrap/>
            <w:vAlign w:val="center"/>
            <w:hideMark/>
          </w:tcPr>
          <w:p w14:paraId="165DA834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128,76%</w:t>
            </w:r>
          </w:p>
        </w:tc>
        <w:tc>
          <w:tcPr>
            <w:tcW w:w="992" w:type="dxa"/>
            <w:shd w:val="clear" w:color="000000" w:fill="33CCCC"/>
            <w:noWrap/>
            <w:vAlign w:val="center"/>
            <w:hideMark/>
          </w:tcPr>
          <w:p w14:paraId="220A8A91" w14:textId="77777777" w:rsidR="00E51DC5" w:rsidRPr="00E51DC5" w:rsidRDefault="00E51DC5" w:rsidP="00E51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1D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38,71%</w:t>
            </w:r>
          </w:p>
        </w:tc>
      </w:tr>
    </w:tbl>
    <w:p w14:paraId="2C5ADEAA" w14:textId="6A532882" w:rsidR="005F30FC" w:rsidRDefault="005F30FC" w:rsidP="00314C0C">
      <w:pPr>
        <w:tabs>
          <w:tab w:val="left" w:pos="5070"/>
        </w:tabs>
        <w:rPr>
          <w:rFonts w:ascii="Arial" w:eastAsia="Times New Roman" w:hAnsi="Arial" w:cs="Arial"/>
          <w:sz w:val="24"/>
          <w:szCs w:val="24"/>
          <w:lang w:eastAsia="hr-HR"/>
        </w:rPr>
      </w:pPr>
    </w:p>
    <w:p w14:paraId="1345E469" w14:textId="77777777" w:rsidR="000E2E65" w:rsidRDefault="000E2E65" w:rsidP="00314C0C">
      <w:pPr>
        <w:tabs>
          <w:tab w:val="left" w:pos="5070"/>
        </w:tabs>
        <w:rPr>
          <w:rFonts w:ascii="Arial" w:eastAsia="Times New Roman" w:hAnsi="Arial" w:cs="Arial"/>
          <w:sz w:val="24"/>
          <w:szCs w:val="24"/>
          <w:lang w:eastAsia="hr-HR"/>
        </w:rPr>
      </w:pPr>
    </w:p>
    <w:p w14:paraId="3D3B8190" w14:textId="77777777" w:rsidR="00E51DC5" w:rsidRDefault="00E51DC5" w:rsidP="00314C0C">
      <w:pPr>
        <w:tabs>
          <w:tab w:val="left" w:pos="5070"/>
        </w:tabs>
        <w:rPr>
          <w:rFonts w:ascii="Arial" w:eastAsia="Times New Roman" w:hAnsi="Arial" w:cs="Arial"/>
          <w:sz w:val="24"/>
          <w:szCs w:val="24"/>
          <w:lang w:eastAsia="hr-HR"/>
        </w:rPr>
      </w:pPr>
    </w:p>
    <w:p w14:paraId="2B382570" w14:textId="537FDCC2" w:rsidR="00C204AE" w:rsidRDefault="00C204AE" w:rsidP="00C204AE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center"/>
        <w:rPr>
          <w:rFonts w:ascii="Arial" w:hAnsi="Arial" w:cs="Arial"/>
          <w:b/>
          <w:bCs/>
          <w:sz w:val="28"/>
          <w:szCs w:val="28"/>
        </w:rPr>
      </w:pPr>
      <w:r w:rsidRPr="00C204AE">
        <w:rPr>
          <w:rFonts w:ascii="Arial" w:hAnsi="Arial" w:cs="Arial"/>
          <w:b/>
          <w:sz w:val="28"/>
          <w:szCs w:val="28"/>
        </w:rPr>
        <w:t xml:space="preserve">I.II RAČUN  </w:t>
      </w:r>
      <w:r w:rsidRPr="005F30FC">
        <w:rPr>
          <w:rFonts w:ascii="Arial" w:hAnsi="Arial" w:cs="Arial"/>
          <w:b/>
          <w:bCs/>
          <w:sz w:val="28"/>
          <w:szCs w:val="28"/>
        </w:rPr>
        <w:t>FINACIRANJA</w:t>
      </w:r>
    </w:p>
    <w:p w14:paraId="6B44CF9F" w14:textId="77777777" w:rsidR="000E2E65" w:rsidRPr="00C204AE" w:rsidRDefault="000E2E65" w:rsidP="00C204AE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center"/>
        <w:rPr>
          <w:rFonts w:ascii="Arial" w:hAnsi="Arial" w:cs="Arial"/>
          <w:b/>
          <w:sz w:val="28"/>
          <w:szCs w:val="28"/>
        </w:rPr>
      </w:pPr>
    </w:p>
    <w:p w14:paraId="585CB374" w14:textId="775D60A6" w:rsidR="00C204AE" w:rsidRPr="00C204AE" w:rsidRDefault="00C204AE" w:rsidP="00C204AE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hr-HR"/>
        </w:rPr>
      </w:pPr>
      <w:r w:rsidRPr="00C204AE">
        <w:rPr>
          <w:rFonts w:ascii="Arial" w:hAnsi="Arial" w:cs="Arial"/>
          <w:b/>
          <w:sz w:val="24"/>
          <w:szCs w:val="24"/>
        </w:rPr>
        <w:t>I.II.I.RAČUN FINACIRANJA  PREMA IZVORIMA EKONOMSKE KLASIFIKACIJE</w:t>
      </w:r>
    </w:p>
    <w:p w14:paraId="255AE60C" w14:textId="77777777" w:rsidR="00C204AE" w:rsidRPr="00C204AE" w:rsidRDefault="00C204AE" w:rsidP="00C204AE">
      <w:pPr>
        <w:tabs>
          <w:tab w:val="left" w:pos="5070"/>
        </w:tabs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W w:w="10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1213"/>
        <w:gridCol w:w="1214"/>
        <w:gridCol w:w="1214"/>
        <w:gridCol w:w="918"/>
        <w:gridCol w:w="918"/>
      </w:tblGrid>
      <w:tr w:rsidR="001B4320" w:rsidRPr="001B4320" w14:paraId="3B180DCC" w14:textId="77777777" w:rsidTr="001B4320">
        <w:trPr>
          <w:trHeight w:val="276"/>
          <w:jc w:val="center"/>
        </w:trPr>
        <w:tc>
          <w:tcPr>
            <w:tcW w:w="5098" w:type="dxa"/>
            <w:shd w:val="clear" w:color="000000" w:fill="C0C0C0"/>
            <w:noWrap/>
            <w:vAlign w:val="center"/>
            <w:hideMark/>
          </w:tcPr>
          <w:p w14:paraId="411A5CE0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Racun/Opis</w:t>
            </w:r>
          </w:p>
        </w:tc>
        <w:tc>
          <w:tcPr>
            <w:tcW w:w="1213" w:type="dxa"/>
            <w:shd w:val="clear" w:color="000000" w:fill="C0C0C0"/>
            <w:noWrap/>
            <w:vAlign w:val="center"/>
            <w:hideMark/>
          </w:tcPr>
          <w:p w14:paraId="2B69E288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2024</w:t>
            </w:r>
          </w:p>
        </w:tc>
        <w:tc>
          <w:tcPr>
            <w:tcW w:w="1214" w:type="dxa"/>
            <w:shd w:val="clear" w:color="000000" w:fill="C0C0C0"/>
            <w:noWrap/>
            <w:vAlign w:val="center"/>
            <w:hideMark/>
          </w:tcPr>
          <w:p w14:paraId="18243720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</w:t>
            </w:r>
          </w:p>
        </w:tc>
        <w:tc>
          <w:tcPr>
            <w:tcW w:w="1214" w:type="dxa"/>
            <w:shd w:val="clear" w:color="000000" w:fill="C0C0C0"/>
            <w:noWrap/>
            <w:vAlign w:val="center"/>
            <w:hideMark/>
          </w:tcPr>
          <w:p w14:paraId="4063978C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</w:t>
            </w:r>
          </w:p>
        </w:tc>
        <w:tc>
          <w:tcPr>
            <w:tcW w:w="918" w:type="dxa"/>
            <w:shd w:val="clear" w:color="000000" w:fill="C0C0C0"/>
            <w:noWrap/>
            <w:vAlign w:val="center"/>
            <w:hideMark/>
          </w:tcPr>
          <w:p w14:paraId="47B9B64B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3/1</w:t>
            </w:r>
          </w:p>
        </w:tc>
        <w:tc>
          <w:tcPr>
            <w:tcW w:w="918" w:type="dxa"/>
            <w:shd w:val="clear" w:color="000000" w:fill="C0C0C0"/>
            <w:noWrap/>
            <w:vAlign w:val="center"/>
            <w:hideMark/>
          </w:tcPr>
          <w:p w14:paraId="3A932C52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3/2</w:t>
            </w:r>
          </w:p>
        </w:tc>
      </w:tr>
      <w:tr w:rsidR="001B4320" w:rsidRPr="001B4320" w14:paraId="759AB0E9" w14:textId="77777777" w:rsidTr="001B4320">
        <w:trPr>
          <w:trHeight w:val="276"/>
          <w:jc w:val="center"/>
        </w:trPr>
        <w:tc>
          <w:tcPr>
            <w:tcW w:w="5098" w:type="dxa"/>
            <w:shd w:val="clear" w:color="000000" w:fill="808080"/>
            <w:noWrap/>
            <w:vAlign w:val="center"/>
            <w:hideMark/>
          </w:tcPr>
          <w:p w14:paraId="24D613F1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B. RAČUN ZADUŽIVANJA FINANCIRANJA</w:t>
            </w:r>
          </w:p>
        </w:tc>
        <w:tc>
          <w:tcPr>
            <w:tcW w:w="1213" w:type="dxa"/>
            <w:shd w:val="clear" w:color="000000" w:fill="808080"/>
            <w:noWrap/>
            <w:vAlign w:val="center"/>
            <w:hideMark/>
          </w:tcPr>
          <w:p w14:paraId="43C7CD4E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214" w:type="dxa"/>
            <w:shd w:val="clear" w:color="000000" w:fill="808080"/>
            <w:noWrap/>
            <w:vAlign w:val="center"/>
            <w:hideMark/>
          </w:tcPr>
          <w:p w14:paraId="631C117C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14" w:type="dxa"/>
            <w:shd w:val="clear" w:color="000000" w:fill="808080"/>
            <w:noWrap/>
            <w:vAlign w:val="center"/>
            <w:hideMark/>
          </w:tcPr>
          <w:p w14:paraId="46D7AE51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18" w:type="dxa"/>
            <w:shd w:val="clear" w:color="000000" w:fill="808080"/>
            <w:noWrap/>
            <w:vAlign w:val="center"/>
            <w:hideMark/>
          </w:tcPr>
          <w:p w14:paraId="5B474552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18" w:type="dxa"/>
            <w:shd w:val="clear" w:color="000000" w:fill="808080"/>
            <w:noWrap/>
            <w:vAlign w:val="center"/>
            <w:hideMark/>
          </w:tcPr>
          <w:p w14:paraId="583B4A35" w14:textId="77777777" w:rsidR="001B4320" w:rsidRPr="001B4320" w:rsidRDefault="001B4320" w:rsidP="001B4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1B4320" w:rsidRPr="001B4320" w14:paraId="49D6E841" w14:textId="77777777" w:rsidTr="001B4320">
        <w:trPr>
          <w:trHeight w:val="276"/>
          <w:jc w:val="center"/>
        </w:trPr>
        <w:tc>
          <w:tcPr>
            <w:tcW w:w="5098" w:type="dxa"/>
            <w:shd w:val="clear" w:color="000000" w:fill="808080"/>
            <w:noWrap/>
            <w:vAlign w:val="center"/>
            <w:hideMark/>
          </w:tcPr>
          <w:p w14:paraId="4A81DCCB" w14:textId="77777777" w:rsidR="001B4320" w:rsidRPr="001B4320" w:rsidRDefault="001B4320" w:rsidP="001B43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NETO FINANCIRANJE</w:t>
            </w:r>
          </w:p>
        </w:tc>
        <w:tc>
          <w:tcPr>
            <w:tcW w:w="1213" w:type="dxa"/>
            <w:shd w:val="clear" w:color="000000" w:fill="808080"/>
            <w:noWrap/>
            <w:vAlign w:val="center"/>
            <w:hideMark/>
          </w:tcPr>
          <w:p w14:paraId="73004537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14" w:type="dxa"/>
            <w:shd w:val="clear" w:color="000000" w:fill="808080"/>
            <w:noWrap/>
            <w:vAlign w:val="center"/>
            <w:hideMark/>
          </w:tcPr>
          <w:p w14:paraId="6C6C3747" w14:textId="2C5B43B6" w:rsidR="001B4320" w:rsidRPr="001B4320" w:rsidRDefault="001B4320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</w:p>
        </w:tc>
        <w:tc>
          <w:tcPr>
            <w:tcW w:w="1214" w:type="dxa"/>
            <w:shd w:val="clear" w:color="000000" w:fill="808080"/>
            <w:noWrap/>
            <w:vAlign w:val="center"/>
            <w:hideMark/>
          </w:tcPr>
          <w:p w14:paraId="0E919901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18" w:type="dxa"/>
            <w:shd w:val="clear" w:color="000000" w:fill="808080"/>
            <w:noWrap/>
            <w:vAlign w:val="center"/>
            <w:hideMark/>
          </w:tcPr>
          <w:p w14:paraId="02A778BC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18" w:type="dxa"/>
            <w:shd w:val="clear" w:color="000000" w:fill="808080"/>
            <w:noWrap/>
            <w:vAlign w:val="center"/>
            <w:hideMark/>
          </w:tcPr>
          <w:p w14:paraId="6DCF6EB4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1B4320" w:rsidRPr="001B4320" w14:paraId="3E63F9D4" w14:textId="77777777" w:rsidTr="001B4320">
        <w:trPr>
          <w:trHeight w:val="276"/>
          <w:jc w:val="center"/>
        </w:trPr>
        <w:tc>
          <w:tcPr>
            <w:tcW w:w="5098" w:type="dxa"/>
            <w:shd w:val="clear" w:color="auto" w:fill="auto"/>
            <w:noWrap/>
            <w:vAlign w:val="center"/>
            <w:hideMark/>
          </w:tcPr>
          <w:p w14:paraId="5498CF91" w14:textId="77777777" w:rsidR="001B4320" w:rsidRPr="001B4320" w:rsidRDefault="001B4320" w:rsidP="001B43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14:paraId="055FD23C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4810F222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4D25CDE1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3E580E2D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53249B3B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1B4320" w:rsidRPr="001B4320" w14:paraId="75F5B5C2" w14:textId="77777777" w:rsidTr="005D078A">
        <w:trPr>
          <w:trHeight w:val="276"/>
          <w:jc w:val="center"/>
        </w:trPr>
        <w:tc>
          <w:tcPr>
            <w:tcW w:w="5098" w:type="dxa"/>
            <w:shd w:val="clear" w:color="auto" w:fill="auto"/>
            <w:noWrap/>
            <w:vAlign w:val="center"/>
            <w:hideMark/>
          </w:tcPr>
          <w:p w14:paraId="1C741A3A" w14:textId="537E3B9E" w:rsidR="001B4320" w:rsidRPr="001B4320" w:rsidRDefault="000E2E65" w:rsidP="001B43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   Primici od financijske imovine  i zaduživanja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14:paraId="2D1EDF3D" w14:textId="0BD36E1C" w:rsidR="001B4320" w:rsidRPr="001B4320" w:rsidRDefault="00AE565D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1466FB88" w14:textId="7AE37BD7" w:rsidR="001B4320" w:rsidRPr="001B4320" w:rsidRDefault="00AE565D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4DCC581D" w14:textId="0719000B" w:rsidR="001B4320" w:rsidRPr="001B4320" w:rsidRDefault="00AE565D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335D23DB" w14:textId="1F1EB5B1" w:rsidR="001B4320" w:rsidRPr="001B4320" w:rsidRDefault="00AE565D" w:rsidP="001B43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173561CD" w14:textId="50572992" w:rsidR="001B4320" w:rsidRPr="001B4320" w:rsidRDefault="00AE565D" w:rsidP="001B43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</w:tr>
      <w:tr w:rsidR="001B4320" w:rsidRPr="001B4320" w14:paraId="2D39ADEE" w14:textId="77777777" w:rsidTr="005D078A">
        <w:trPr>
          <w:trHeight w:val="276"/>
          <w:jc w:val="center"/>
        </w:trPr>
        <w:tc>
          <w:tcPr>
            <w:tcW w:w="5098" w:type="dxa"/>
            <w:shd w:val="clear" w:color="auto" w:fill="auto"/>
            <w:noWrap/>
            <w:vAlign w:val="center"/>
            <w:hideMark/>
          </w:tcPr>
          <w:p w14:paraId="6E4ACDD5" w14:textId="6787DB70" w:rsidR="001B4320" w:rsidRPr="001B4320" w:rsidRDefault="000E2E65" w:rsidP="001B43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5   Izdaci za financijsku imovinu i otplatu zajmova 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14:paraId="46C7560C" w14:textId="6AEEE5DB" w:rsidR="001B4320" w:rsidRPr="001B4320" w:rsidRDefault="00AE565D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683CD2F6" w14:textId="5143239D" w:rsidR="001B4320" w:rsidRPr="001B4320" w:rsidRDefault="00AE565D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007627F3" w14:textId="60359502" w:rsidR="001B4320" w:rsidRPr="001B4320" w:rsidRDefault="00AE565D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4FE73D10" w14:textId="4A08D425" w:rsidR="001B4320" w:rsidRPr="001B4320" w:rsidRDefault="00AE565D" w:rsidP="001B43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751E79F5" w14:textId="50B26C87" w:rsidR="001B4320" w:rsidRPr="001B4320" w:rsidRDefault="00AE565D" w:rsidP="001B43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0,00</w:t>
            </w:r>
          </w:p>
        </w:tc>
      </w:tr>
      <w:tr w:rsidR="001B4320" w:rsidRPr="001B4320" w14:paraId="27E4922B" w14:textId="77777777" w:rsidTr="001B4320">
        <w:trPr>
          <w:trHeight w:val="276"/>
          <w:jc w:val="center"/>
        </w:trPr>
        <w:tc>
          <w:tcPr>
            <w:tcW w:w="5098" w:type="dxa"/>
            <w:shd w:val="clear" w:color="000000" w:fill="808080"/>
            <w:noWrap/>
            <w:vAlign w:val="center"/>
            <w:hideMark/>
          </w:tcPr>
          <w:p w14:paraId="18D25C1B" w14:textId="77777777" w:rsidR="001B4320" w:rsidRPr="001B4320" w:rsidRDefault="001B4320" w:rsidP="001B43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KORIŠTENJE SREDSTAVA IZ PRETHODNIH GODINA</w:t>
            </w:r>
          </w:p>
        </w:tc>
        <w:tc>
          <w:tcPr>
            <w:tcW w:w="1213" w:type="dxa"/>
            <w:shd w:val="clear" w:color="000000" w:fill="808080"/>
            <w:noWrap/>
            <w:vAlign w:val="center"/>
            <w:hideMark/>
          </w:tcPr>
          <w:p w14:paraId="592426B6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14" w:type="dxa"/>
            <w:shd w:val="clear" w:color="000000" w:fill="808080"/>
            <w:noWrap/>
            <w:vAlign w:val="center"/>
            <w:hideMark/>
          </w:tcPr>
          <w:p w14:paraId="5AEE0914" w14:textId="1241461D" w:rsidR="001B4320" w:rsidRPr="001B4320" w:rsidRDefault="001B4320" w:rsidP="005D07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</w:p>
        </w:tc>
        <w:tc>
          <w:tcPr>
            <w:tcW w:w="1214" w:type="dxa"/>
            <w:shd w:val="clear" w:color="000000" w:fill="808080"/>
            <w:noWrap/>
            <w:vAlign w:val="center"/>
            <w:hideMark/>
          </w:tcPr>
          <w:p w14:paraId="78DF32DB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18" w:type="dxa"/>
            <w:shd w:val="clear" w:color="000000" w:fill="808080"/>
            <w:noWrap/>
            <w:vAlign w:val="center"/>
            <w:hideMark/>
          </w:tcPr>
          <w:p w14:paraId="25AEFFA9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18" w:type="dxa"/>
            <w:shd w:val="clear" w:color="000000" w:fill="808080"/>
            <w:noWrap/>
            <w:vAlign w:val="center"/>
            <w:hideMark/>
          </w:tcPr>
          <w:p w14:paraId="4592B2DD" w14:textId="77777777" w:rsidR="001B4320" w:rsidRPr="001B4320" w:rsidRDefault="001B4320" w:rsidP="001B43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B43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</w:tbl>
    <w:p w14:paraId="7F3D8CCE" w14:textId="5544A7A9" w:rsidR="005F30FC" w:rsidRDefault="005F30FC" w:rsidP="00C204AE">
      <w:pPr>
        <w:tabs>
          <w:tab w:val="left" w:pos="5070"/>
        </w:tabs>
        <w:jc w:val="center"/>
        <w:rPr>
          <w:rFonts w:ascii="Arial" w:hAnsi="Arial" w:cs="Arial"/>
          <w:b/>
          <w:sz w:val="24"/>
          <w:szCs w:val="24"/>
        </w:rPr>
      </w:pPr>
    </w:p>
    <w:p w14:paraId="45E0DCCE" w14:textId="77777777" w:rsidR="000E2E65" w:rsidRDefault="000E2E65" w:rsidP="00C204AE">
      <w:pPr>
        <w:tabs>
          <w:tab w:val="left" w:pos="5070"/>
        </w:tabs>
        <w:jc w:val="center"/>
        <w:rPr>
          <w:rFonts w:ascii="Arial" w:hAnsi="Arial" w:cs="Arial"/>
          <w:b/>
          <w:sz w:val="24"/>
          <w:szCs w:val="24"/>
        </w:rPr>
      </w:pPr>
    </w:p>
    <w:p w14:paraId="1B493989" w14:textId="1EC615D5" w:rsidR="00C204AE" w:rsidRDefault="00C204AE" w:rsidP="00C204AE">
      <w:pPr>
        <w:tabs>
          <w:tab w:val="left" w:pos="5070"/>
        </w:tabs>
        <w:jc w:val="center"/>
        <w:rPr>
          <w:rFonts w:ascii="Arial" w:hAnsi="Arial" w:cs="Arial"/>
          <w:b/>
          <w:sz w:val="24"/>
          <w:szCs w:val="24"/>
        </w:rPr>
      </w:pPr>
      <w:r w:rsidRPr="00C204AE">
        <w:rPr>
          <w:rFonts w:ascii="Arial" w:hAnsi="Arial" w:cs="Arial"/>
          <w:b/>
          <w:sz w:val="24"/>
          <w:szCs w:val="24"/>
        </w:rPr>
        <w:t>I.II.II. RAČUN FINACIRANJA PREMA IZVORIMA</w:t>
      </w:r>
      <w:r w:rsidR="00212F65">
        <w:rPr>
          <w:rFonts w:ascii="Arial" w:hAnsi="Arial" w:cs="Arial"/>
          <w:b/>
          <w:sz w:val="24"/>
          <w:szCs w:val="24"/>
        </w:rPr>
        <w:t xml:space="preserve"> FINANCIRANJA</w:t>
      </w:r>
    </w:p>
    <w:tbl>
      <w:tblPr>
        <w:tblW w:w="10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232"/>
        <w:gridCol w:w="1233"/>
        <w:gridCol w:w="1233"/>
        <w:gridCol w:w="935"/>
        <w:gridCol w:w="935"/>
      </w:tblGrid>
      <w:tr w:rsidR="0093235D" w:rsidRPr="0093235D" w14:paraId="4E9A5F36" w14:textId="77777777" w:rsidTr="00F87352">
        <w:trPr>
          <w:trHeight w:val="436"/>
          <w:jc w:val="center"/>
        </w:trPr>
        <w:tc>
          <w:tcPr>
            <w:tcW w:w="4957" w:type="dxa"/>
            <w:shd w:val="clear" w:color="000000" w:fill="C0C0C0"/>
            <w:noWrap/>
            <w:vAlign w:val="center"/>
            <w:hideMark/>
          </w:tcPr>
          <w:p w14:paraId="43334BEF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232" w:type="dxa"/>
            <w:shd w:val="clear" w:color="000000" w:fill="C0C0C0"/>
            <w:noWrap/>
            <w:vAlign w:val="center"/>
            <w:hideMark/>
          </w:tcPr>
          <w:p w14:paraId="21F4EE9C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2024.</w:t>
            </w:r>
          </w:p>
        </w:tc>
        <w:tc>
          <w:tcPr>
            <w:tcW w:w="1233" w:type="dxa"/>
            <w:shd w:val="clear" w:color="000000" w:fill="C0C0C0"/>
            <w:noWrap/>
            <w:vAlign w:val="center"/>
            <w:hideMark/>
          </w:tcPr>
          <w:p w14:paraId="4C72A7E5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1233" w:type="dxa"/>
            <w:shd w:val="clear" w:color="000000" w:fill="C0C0C0"/>
            <w:noWrap/>
            <w:vAlign w:val="center"/>
            <w:hideMark/>
          </w:tcPr>
          <w:p w14:paraId="659FD222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935" w:type="dxa"/>
            <w:shd w:val="clear" w:color="000000" w:fill="C0C0C0"/>
            <w:noWrap/>
            <w:vAlign w:val="center"/>
            <w:hideMark/>
          </w:tcPr>
          <w:p w14:paraId="3F4D494E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935" w:type="dxa"/>
            <w:shd w:val="clear" w:color="000000" w:fill="C0C0C0"/>
            <w:noWrap/>
            <w:vAlign w:val="center"/>
            <w:hideMark/>
          </w:tcPr>
          <w:p w14:paraId="1301FED8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93235D" w:rsidRPr="0093235D" w14:paraId="19AD97CD" w14:textId="77777777" w:rsidTr="00F87352">
        <w:trPr>
          <w:trHeight w:val="436"/>
          <w:jc w:val="center"/>
        </w:trPr>
        <w:tc>
          <w:tcPr>
            <w:tcW w:w="4957" w:type="dxa"/>
            <w:shd w:val="clear" w:color="000000" w:fill="C0C0C0"/>
            <w:noWrap/>
            <w:vAlign w:val="center"/>
            <w:hideMark/>
          </w:tcPr>
          <w:p w14:paraId="1343840B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B. RAČUN ZADUŽIVANJA FINANCIRANJA</w:t>
            </w:r>
          </w:p>
        </w:tc>
        <w:tc>
          <w:tcPr>
            <w:tcW w:w="1232" w:type="dxa"/>
            <w:shd w:val="clear" w:color="000000" w:fill="C0C0C0"/>
            <w:noWrap/>
            <w:vAlign w:val="center"/>
            <w:hideMark/>
          </w:tcPr>
          <w:p w14:paraId="202D6347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233" w:type="dxa"/>
            <w:shd w:val="clear" w:color="000000" w:fill="C0C0C0"/>
            <w:noWrap/>
            <w:vAlign w:val="center"/>
            <w:hideMark/>
          </w:tcPr>
          <w:p w14:paraId="08466700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33" w:type="dxa"/>
            <w:shd w:val="clear" w:color="000000" w:fill="C0C0C0"/>
            <w:noWrap/>
            <w:vAlign w:val="center"/>
            <w:hideMark/>
          </w:tcPr>
          <w:p w14:paraId="0FEA1410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35" w:type="dxa"/>
            <w:shd w:val="clear" w:color="000000" w:fill="C0C0C0"/>
            <w:noWrap/>
            <w:vAlign w:val="center"/>
            <w:hideMark/>
          </w:tcPr>
          <w:p w14:paraId="221071F8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35" w:type="dxa"/>
            <w:shd w:val="clear" w:color="000000" w:fill="C0C0C0"/>
            <w:noWrap/>
            <w:vAlign w:val="center"/>
            <w:hideMark/>
          </w:tcPr>
          <w:p w14:paraId="6BF10DDC" w14:textId="77777777" w:rsidR="0093235D" w:rsidRPr="0093235D" w:rsidRDefault="0093235D" w:rsidP="009323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</w:tr>
      <w:tr w:rsidR="0093235D" w:rsidRPr="0093235D" w14:paraId="1F3DE50D" w14:textId="77777777" w:rsidTr="00F87352">
        <w:trPr>
          <w:trHeight w:val="436"/>
          <w:jc w:val="center"/>
        </w:trPr>
        <w:tc>
          <w:tcPr>
            <w:tcW w:w="4957" w:type="dxa"/>
            <w:shd w:val="clear" w:color="000000" w:fill="808080"/>
            <w:noWrap/>
            <w:vAlign w:val="center"/>
            <w:hideMark/>
          </w:tcPr>
          <w:p w14:paraId="33A55616" w14:textId="77777777" w:rsidR="0093235D" w:rsidRPr="0093235D" w:rsidRDefault="0093235D" w:rsidP="009323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KORIŠTENJE SREDSTAVA IZ PRETHODNIH GODINA</w:t>
            </w:r>
          </w:p>
        </w:tc>
        <w:tc>
          <w:tcPr>
            <w:tcW w:w="1232" w:type="dxa"/>
            <w:shd w:val="clear" w:color="000000" w:fill="808080"/>
            <w:noWrap/>
            <w:vAlign w:val="center"/>
            <w:hideMark/>
          </w:tcPr>
          <w:p w14:paraId="68E44FD3" w14:textId="77777777" w:rsidR="0093235D" w:rsidRPr="0093235D" w:rsidRDefault="009323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33" w:type="dxa"/>
            <w:shd w:val="clear" w:color="000000" w:fill="808080"/>
            <w:noWrap/>
            <w:vAlign w:val="center"/>
            <w:hideMark/>
          </w:tcPr>
          <w:p w14:paraId="19D73695" w14:textId="6A9DD6C6" w:rsidR="0093235D" w:rsidRPr="0093235D" w:rsidRDefault="009323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</w:p>
        </w:tc>
        <w:tc>
          <w:tcPr>
            <w:tcW w:w="1233" w:type="dxa"/>
            <w:shd w:val="clear" w:color="000000" w:fill="808080"/>
            <w:noWrap/>
            <w:vAlign w:val="center"/>
            <w:hideMark/>
          </w:tcPr>
          <w:p w14:paraId="7055BF4D" w14:textId="77777777" w:rsidR="0093235D" w:rsidRPr="0093235D" w:rsidRDefault="009323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35" w:type="dxa"/>
            <w:shd w:val="clear" w:color="000000" w:fill="808080"/>
            <w:noWrap/>
            <w:vAlign w:val="center"/>
            <w:hideMark/>
          </w:tcPr>
          <w:p w14:paraId="2498F0A0" w14:textId="77777777" w:rsidR="0093235D" w:rsidRPr="0093235D" w:rsidRDefault="009323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35" w:type="dxa"/>
            <w:shd w:val="clear" w:color="000000" w:fill="808080"/>
            <w:noWrap/>
            <w:vAlign w:val="center"/>
            <w:hideMark/>
          </w:tcPr>
          <w:p w14:paraId="1A53E326" w14:textId="77777777" w:rsidR="0093235D" w:rsidRPr="0093235D" w:rsidRDefault="009323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93235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93235D" w:rsidRPr="0093235D" w14:paraId="7B2A5F2F" w14:textId="77777777" w:rsidTr="005D078A">
        <w:trPr>
          <w:trHeight w:val="436"/>
          <w:jc w:val="center"/>
        </w:trPr>
        <w:tc>
          <w:tcPr>
            <w:tcW w:w="4957" w:type="dxa"/>
            <w:shd w:val="clear" w:color="000000" w:fill="FFFF00"/>
            <w:noWrap/>
            <w:vAlign w:val="center"/>
            <w:hideMark/>
          </w:tcPr>
          <w:p w14:paraId="2488D8B3" w14:textId="7986CE34" w:rsidR="0093235D" w:rsidRPr="0093235D" w:rsidRDefault="000E2E65" w:rsidP="009323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Ukupni primici </w:t>
            </w:r>
          </w:p>
        </w:tc>
        <w:tc>
          <w:tcPr>
            <w:tcW w:w="1232" w:type="dxa"/>
            <w:shd w:val="clear" w:color="000000" w:fill="FFFF00"/>
            <w:noWrap/>
            <w:vAlign w:val="center"/>
            <w:hideMark/>
          </w:tcPr>
          <w:p w14:paraId="30EE0E9D" w14:textId="68278707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  <w:r w:rsidR="0093235D"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33" w:type="dxa"/>
            <w:shd w:val="clear" w:color="000000" w:fill="FFFF00"/>
            <w:noWrap/>
            <w:vAlign w:val="center"/>
          </w:tcPr>
          <w:p w14:paraId="37B370BB" w14:textId="03A6A07E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33" w:type="dxa"/>
            <w:shd w:val="clear" w:color="000000" w:fill="FFFF00"/>
            <w:noWrap/>
            <w:vAlign w:val="center"/>
          </w:tcPr>
          <w:p w14:paraId="79F88BA6" w14:textId="541F23FF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35" w:type="dxa"/>
            <w:shd w:val="clear" w:color="000000" w:fill="FFFF00"/>
            <w:noWrap/>
            <w:vAlign w:val="center"/>
            <w:hideMark/>
          </w:tcPr>
          <w:p w14:paraId="4F1257B7" w14:textId="69F1DF07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  <w:r w:rsidR="0093235D"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35" w:type="dxa"/>
            <w:shd w:val="clear" w:color="000000" w:fill="FFFF00"/>
            <w:noWrap/>
            <w:vAlign w:val="center"/>
            <w:hideMark/>
          </w:tcPr>
          <w:p w14:paraId="0DBBDD6D" w14:textId="4E237EA3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  <w:r w:rsidR="0093235D"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93235D" w:rsidRPr="0093235D" w14:paraId="305A3E6A" w14:textId="77777777" w:rsidTr="000E2E65">
        <w:trPr>
          <w:trHeight w:val="436"/>
          <w:jc w:val="center"/>
        </w:trPr>
        <w:tc>
          <w:tcPr>
            <w:tcW w:w="4957" w:type="dxa"/>
            <w:shd w:val="clear" w:color="000000" w:fill="FFFF99"/>
            <w:noWrap/>
            <w:vAlign w:val="center"/>
          </w:tcPr>
          <w:p w14:paraId="23927DF2" w14:textId="55F0FB1F" w:rsidR="0093235D" w:rsidRPr="0093235D" w:rsidRDefault="000E2E65" w:rsidP="009323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Ukupni izdaci </w:t>
            </w:r>
          </w:p>
        </w:tc>
        <w:tc>
          <w:tcPr>
            <w:tcW w:w="1232" w:type="dxa"/>
            <w:shd w:val="clear" w:color="000000" w:fill="FFFF99"/>
            <w:noWrap/>
            <w:vAlign w:val="center"/>
            <w:hideMark/>
          </w:tcPr>
          <w:p w14:paraId="45F667BC" w14:textId="6CEF4C04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  <w:r w:rsidR="0093235D"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33" w:type="dxa"/>
            <w:shd w:val="clear" w:color="000000" w:fill="FFFF99"/>
            <w:noWrap/>
            <w:vAlign w:val="center"/>
          </w:tcPr>
          <w:p w14:paraId="18F66154" w14:textId="542CAA92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33" w:type="dxa"/>
            <w:shd w:val="clear" w:color="000000" w:fill="FFFF99"/>
            <w:noWrap/>
            <w:vAlign w:val="center"/>
          </w:tcPr>
          <w:p w14:paraId="3F0098AD" w14:textId="5034B8D8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35" w:type="dxa"/>
            <w:shd w:val="clear" w:color="000000" w:fill="FFFF99"/>
            <w:noWrap/>
            <w:vAlign w:val="center"/>
            <w:hideMark/>
          </w:tcPr>
          <w:p w14:paraId="14EDF16D" w14:textId="2BB9613E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  <w:r w:rsidR="0093235D"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35" w:type="dxa"/>
            <w:shd w:val="clear" w:color="000000" w:fill="FFFF99"/>
            <w:noWrap/>
            <w:vAlign w:val="center"/>
            <w:hideMark/>
          </w:tcPr>
          <w:p w14:paraId="0753AE81" w14:textId="063B0AE0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  <w:r w:rsidR="0093235D"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93235D" w:rsidRPr="0093235D" w14:paraId="1023D078" w14:textId="77777777" w:rsidTr="005D078A">
        <w:trPr>
          <w:trHeight w:val="436"/>
          <w:jc w:val="center"/>
        </w:trPr>
        <w:tc>
          <w:tcPr>
            <w:tcW w:w="4957" w:type="dxa"/>
            <w:shd w:val="clear" w:color="000000" w:fill="FFFF99"/>
            <w:noWrap/>
            <w:vAlign w:val="center"/>
            <w:hideMark/>
          </w:tcPr>
          <w:p w14:paraId="11194127" w14:textId="2149BAD1" w:rsidR="0093235D" w:rsidRPr="0093235D" w:rsidRDefault="000E2E65" w:rsidP="009323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Neto  financiranje </w:t>
            </w:r>
          </w:p>
        </w:tc>
        <w:tc>
          <w:tcPr>
            <w:tcW w:w="1232" w:type="dxa"/>
            <w:shd w:val="clear" w:color="000000" w:fill="FFFF99"/>
            <w:noWrap/>
            <w:vAlign w:val="center"/>
            <w:hideMark/>
          </w:tcPr>
          <w:p w14:paraId="10E52414" w14:textId="6BDF5447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  <w:r w:rsidR="0093235D"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33" w:type="dxa"/>
            <w:shd w:val="clear" w:color="000000" w:fill="FFFF99"/>
            <w:noWrap/>
            <w:vAlign w:val="center"/>
          </w:tcPr>
          <w:p w14:paraId="41A5BB81" w14:textId="068CAB00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33" w:type="dxa"/>
            <w:shd w:val="clear" w:color="000000" w:fill="FFFF99"/>
            <w:noWrap/>
            <w:vAlign w:val="center"/>
          </w:tcPr>
          <w:p w14:paraId="0E170C19" w14:textId="1B111C1C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35" w:type="dxa"/>
            <w:shd w:val="clear" w:color="000000" w:fill="FFFF99"/>
            <w:noWrap/>
            <w:vAlign w:val="center"/>
            <w:hideMark/>
          </w:tcPr>
          <w:p w14:paraId="2537D275" w14:textId="1184FCFA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  <w:r w:rsidR="0093235D"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35" w:type="dxa"/>
            <w:shd w:val="clear" w:color="000000" w:fill="FFFF99"/>
            <w:noWrap/>
            <w:vAlign w:val="center"/>
            <w:hideMark/>
          </w:tcPr>
          <w:p w14:paraId="69918EE5" w14:textId="57F05883" w:rsidR="0093235D" w:rsidRPr="0093235D" w:rsidRDefault="00AE565D" w:rsidP="00F873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  <w:r w:rsidR="0093235D" w:rsidRPr="009323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</w:tbl>
    <w:p w14:paraId="41C6FC76" w14:textId="77777777" w:rsidR="005F30FC" w:rsidRDefault="005F30FC" w:rsidP="00C204AE">
      <w:pPr>
        <w:tabs>
          <w:tab w:val="left" w:pos="5070"/>
        </w:tabs>
        <w:rPr>
          <w:rFonts w:ascii="Arial" w:hAnsi="Arial" w:cs="Arial"/>
          <w:b/>
          <w:sz w:val="28"/>
          <w:szCs w:val="28"/>
        </w:rPr>
      </w:pPr>
    </w:p>
    <w:p w14:paraId="1ADE0CFF" w14:textId="2F998F08" w:rsidR="00C204AE" w:rsidRDefault="00C204AE" w:rsidP="00C204AE">
      <w:pPr>
        <w:tabs>
          <w:tab w:val="left" w:pos="5070"/>
        </w:tabs>
        <w:jc w:val="center"/>
        <w:rPr>
          <w:rFonts w:ascii="Arial" w:hAnsi="Arial" w:cs="Arial"/>
          <w:b/>
          <w:sz w:val="32"/>
          <w:szCs w:val="32"/>
        </w:rPr>
      </w:pPr>
    </w:p>
    <w:p w14:paraId="3BEC7EE2" w14:textId="77777777" w:rsidR="009327BB" w:rsidRDefault="009327BB" w:rsidP="00C204AE">
      <w:pPr>
        <w:tabs>
          <w:tab w:val="left" w:pos="5070"/>
        </w:tabs>
        <w:jc w:val="center"/>
        <w:rPr>
          <w:rFonts w:ascii="Arial" w:hAnsi="Arial" w:cs="Arial"/>
          <w:b/>
          <w:sz w:val="32"/>
          <w:szCs w:val="32"/>
        </w:rPr>
      </w:pPr>
    </w:p>
    <w:p w14:paraId="10C94695" w14:textId="77777777" w:rsidR="009327BB" w:rsidRDefault="009327BB" w:rsidP="00C204AE">
      <w:pPr>
        <w:tabs>
          <w:tab w:val="left" w:pos="5070"/>
        </w:tabs>
        <w:jc w:val="center"/>
        <w:rPr>
          <w:rFonts w:ascii="Arial" w:hAnsi="Arial" w:cs="Arial"/>
          <w:b/>
          <w:sz w:val="32"/>
          <w:szCs w:val="32"/>
        </w:rPr>
      </w:pPr>
    </w:p>
    <w:p w14:paraId="2A1F12AC" w14:textId="77777777" w:rsidR="009327BB" w:rsidRDefault="009327BB" w:rsidP="00C204AE">
      <w:pPr>
        <w:tabs>
          <w:tab w:val="left" w:pos="5070"/>
        </w:tabs>
        <w:jc w:val="center"/>
        <w:rPr>
          <w:rFonts w:ascii="Arial" w:hAnsi="Arial" w:cs="Arial"/>
          <w:b/>
          <w:sz w:val="32"/>
          <w:szCs w:val="32"/>
        </w:rPr>
      </w:pPr>
    </w:p>
    <w:p w14:paraId="22ECD6B5" w14:textId="77777777" w:rsidR="009327BB" w:rsidRDefault="009327BB" w:rsidP="00C204AE">
      <w:pPr>
        <w:tabs>
          <w:tab w:val="left" w:pos="5070"/>
        </w:tabs>
        <w:jc w:val="center"/>
        <w:rPr>
          <w:rFonts w:ascii="Arial" w:hAnsi="Arial" w:cs="Arial"/>
          <w:b/>
          <w:sz w:val="32"/>
          <w:szCs w:val="32"/>
        </w:rPr>
      </w:pPr>
    </w:p>
    <w:p w14:paraId="2FBED1D0" w14:textId="77777777" w:rsidR="00A061FC" w:rsidRDefault="00A061FC" w:rsidP="00C204AE">
      <w:pPr>
        <w:tabs>
          <w:tab w:val="left" w:pos="5070"/>
        </w:tabs>
        <w:jc w:val="center"/>
        <w:rPr>
          <w:rFonts w:ascii="Arial" w:hAnsi="Arial" w:cs="Arial"/>
          <w:b/>
          <w:sz w:val="32"/>
          <w:szCs w:val="32"/>
        </w:rPr>
      </w:pPr>
    </w:p>
    <w:p w14:paraId="4BACF0FB" w14:textId="77777777" w:rsidR="00A061FC" w:rsidRDefault="00A061FC" w:rsidP="00C204AE">
      <w:pPr>
        <w:tabs>
          <w:tab w:val="left" w:pos="5070"/>
        </w:tabs>
        <w:jc w:val="center"/>
        <w:rPr>
          <w:rFonts w:ascii="Arial" w:hAnsi="Arial" w:cs="Arial"/>
          <w:b/>
          <w:sz w:val="32"/>
          <w:szCs w:val="32"/>
        </w:rPr>
      </w:pPr>
    </w:p>
    <w:p w14:paraId="281D82F7" w14:textId="5B17B3F9" w:rsidR="00786B5B" w:rsidRDefault="00786B5B" w:rsidP="00C204AE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center"/>
        <w:rPr>
          <w:rFonts w:ascii="Arial" w:hAnsi="Arial" w:cs="Arial"/>
          <w:b/>
          <w:sz w:val="28"/>
          <w:szCs w:val="28"/>
        </w:rPr>
      </w:pPr>
      <w:r w:rsidRPr="00C204AE">
        <w:rPr>
          <w:rFonts w:ascii="Arial" w:hAnsi="Arial" w:cs="Arial"/>
          <w:b/>
          <w:sz w:val="28"/>
          <w:szCs w:val="28"/>
        </w:rPr>
        <w:t xml:space="preserve">I.III.   </w:t>
      </w:r>
      <w:r w:rsidRPr="00AE565D">
        <w:rPr>
          <w:rFonts w:ascii="Arial" w:hAnsi="Arial" w:cs="Arial"/>
          <w:b/>
          <w:sz w:val="28"/>
          <w:szCs w:val="28"/>
        </w:rPr>
        <w:t>OBRAZLOŽENJE OSTVARENJA OPĆEG DJELA PRORAČUNA</w:t>
      </w:r>
    </w:p>
    <w:p w14:paraId="3760344B" w14:textId="77777777" w:rsidR="0081223B" w:rsidRPr="00C204AE" w:rsidRDefault="0081223B" w:rsidP="00C204AE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center"/>
        <w:rPr>
          <w:rFonts w:ascii="Arial" w:hAnsi="Arial" w:cs="Arial"/>
          <w:b/>
          <w:sz w:val="28"/>
          <w:szCs w:val="28"/>
        </w:rPr>
      </w:pPr>
    </w:p>
    <w:p w14:paraId="452DFBD2" w14:textId="128D1A0C" w:rsidR="00A46DA0" w:rsidRDefault="00786B5B" w:rsidP="001A4E45">
      <w:pPr>
        <w:jc w:val="both"/>
        <w:rPr>
          <w:rFonts w:ascii="Arial" w:hAnsi="Arial" w:cs="Arial"/>
          <w:bCs/>
          <w:sz w:val="24"/>
          <w:szCs w:val="24"/>
        </w:rPr>
      </w:pPr>
      <w:r w:rsidRPr="00CB6C92">
        <w:rPr>
          <w:rFonts w:ascii="Arial" w:hAnsi="Arial" w:cs="Arial"/>
          <w:bCs/>
          <w:sz w:val="24"/>
          <w:szCs w:val="24"/>
        </w:rPr>
        <w:t xml:space="preserve">U nastavku dajemo </w:t>
      </w:r>
      <w:r w:rsidR="00952CC7" w:rsidRPr="00CB6C92">
        <w:rPr>
          <w:rFonts w:ascii="Arial" w:hAnsi="Arial" w:cs="Arial"/>
          <w:bCs/>
          <w:sz w:val="24"/>
          <w:szCs w:val="24"/>
        </w:rPr>
        <w:t xml:space="preserve">kratak osvrt na  izvršenje prihoda i rashoda prema ekonomskoj klasifikaciji kao i </w:t>
      </w:r>
      <w:r w:rsidRPr="00CB6C92">
        <w:rPr>
          <w:rFonts w:ascii="Arial" w:hAnsi="Arial" w:cs="Arial"/>
          <w:bCs/>
          <w:sz w:val="24"/>
          <w:szCs w:val="24"/>
        </w:rPr>
        <w:t xml:space="preserve"> ostvarenje ukupnog rezultata prihoda i rashoda od 01.01. do 3</w:t>
      </w:r>
      <w:r w:rsidR="005F30FC" w:rsidRPr="00CB6C92">
        <w:rPr>
          <w:rFonts w:ascii="Arial" w:hAnsi="Arial" w:cs="Arial"/>
          <w:bCs/>
          <w:sz w:val="24"/>
          <w:szCs w:val="24"/>
        </w:rPr>
        <w:t>0</w:t>
      </w:r>
      <w:r w:rsidR="003A0804" w:rsidRPr="00CB6C92">
        <w:rPr>
          <w:rFonts w:ascii="Arial" w:hAnsi="Arial" w:cs="Arial"/>
          <w:bCs/>
          <w:sz w:val="24"/>
          <w:szCs w:val="24"/>
        </w:rPr>
        <w:t>.</w:t>
      </w:r>
      <w:r w:rsidR="005F30FC" w:rsidRPr="00CB6C92">
        <w:rPr>
          <w:rFonts w:ascii="Arial" w:hAnsi="Arial" w:cs="Arial"/>
          <w:bCs/>
          <w:sz w:val="24"/>
          <w:szCs w:val="24"/>
        </w:rPr>
        <w:t>06</w:t>
      </w:r>
      <w:r w:rsidRPr="00CB6C92">
        <w:rPr>
          <w:rFonts w:ascii="Arial" w:hAnsi="Arial" w:cs="Arial"/>
          <w:bCs/>
          <w:sz w:val="24"/>
          <w:szCs w:val="24"/>
        </w:rPr>
        <w:t>.202</w:t>
      </w:r>
      <w:r w:rsidR="000E2E65">
        <w:rPr>
          <w:rFonts w:ascii="Arial" w:hAnsi="Arial" w:cs="Arial"/>
          <w:bCs/>
          <w:sz w:val="24"/>
          <w:szCs w:val="24"/>
        </w:rPr>
        <w:t>5</w:t>
      </w:r>
      <w:r w:rsidRPr="00CB6C92">
        <w:rPr>
          <w:rFonts w:ascii="Arial" w:hAnsi="Arial" w:cs="Arial"/>
          <w:bCs/>
          <w:sz w:val="24"/>
          <w:szCs w:val="24"/>
        </w:rPr>
        <w:t xml:space="preserve">. godine škole kao proračunskog korisnik </w:t>
      </w:r>
      <w:r w:rsidR="003A0804" w:rsidRPr="00CB6C92">
        <w:rPr>
          <w:rFonts w:ascii="Arial" w:hAnsi="Arial" w:cs="Arial"/>
          <w:bCs/>
          <w:sz w:val="24"/>
          <w:szCs w:val="24"/>
        </w:rPr>
        <w:t>(JLPS) Grada Crikvenice financiran</w:t>
      </w:r>
      <w:r w:rsidR="000A6FC5" w:rsidRPr="00CB6C92">
        <w:rPr>
          <w:rFonts w:ascii="Arial" w:hAnsi="Arial" w:cs="Arial"/>
          <w:bCs/>
          <w:sz w:val="24"/>
          <w:szCs w:val="24"/>
        </w:rPr>
        <w:t>og</w:t>
      </w:r>
      <w:r w:rsidRPr="00CB6C92">
        <w:rPr>
          <w:rFonts w:ascii="Arial" w:hAnsi="Arial" w:cs="Arial"/>
          <w:bCs/>
          <w:sz w:val="24"/>
          <w:szCs w:val="24"/>
        </w:rPr>
        <w:t xml:space="preserve"> iz više izvora</w:t>
      </w:r>
      <w:r w:rsidR="00952CC7" w:rsidRPr="00CB6C92">
        <w:rPr>
          <w:rFonts w:ascii="Arial" w:hAnsi="Arial" w:cs="Arial"/>
          <w:bCs/>
          <w:sz w:val="24"/>
          <w:szCs w:val="24"/>
        </w:rPr>
        <w:t>.</w:t>
      </w:r>
      <w:r w:rsidR="009D42C3" w:rsidRPr="00CB6C92">
        <w:rPr>
          <w:rFonts w:ascii="Arial" w:hAnsi="Arial" w:cs="Arial"/>
          <w:bCs/>
          <w:sz w:val="24"/>
          <w:szCs w:val="24"/>
        </w:rPr>
        <w:t xml:space="preserve"> </w:t>
      </w:r>
    </w:p>
    <w:p w14:paraId="5B52F6E5" w14:textId="1C6F7CAA" w:rsidR="00DF1703" w:rsidRPr="00CB6C92" w:rsidRDefault="00DF1703" w:rsidP="001A4E45">
      <w:pPr>
        <w:jc w:val="both"/>
        <w:rPr>
          <w:rFonts w:ascii="Arial" w:hAnsi="Arial" w:cs="Arial"/>
          <w:bCs/>
          <w:sz w:val="24"/>
          <w:szCs w:val="24"/>
        </w:rPr>
      </w:pPr>
      <w:r w:rsidRPr="00CB6C92">
        <w:rPr>
          <w:rFonts w:ascii="Arial" w:hAnsi="Arial" w:cs="Arial"/>
          <w:bCs/>
          <w:sz w:val="24"/>
          <w:szCs w:val="24"/>
        </w:rPr>
        <w:t xml:space="preserve">Ukupni prihodi su </w:t>
      </w:r>
      <w:r w:rsidR="000E2E65">
        <w:rPr>
          <w:rFonts w:ascii="Arial" w:hAnsi="Arial" w:cs="Arial"/>
          <w:bCs/>
          <w:sz w:val="24"/>
          <w:szCs w:val="24"/>
        </w:rPr>
        <w:t>1.044.892,02</w:t>
      </w:r>
      <w:r w:rsidRPr="00CB6C92">
        <w:rPr>
          <w:rFonts w:ascii="Arial" w:hAnsi="Arial" w:cs="Arial"/>
          <w:bCs/>
          <w:sz w:val="24"/>
          <w:szCs w:val="24"/>
        </w:rPr>
        <w:t xml:space="preserve"> € </w:t>
      </w:r>
      <w:r w:rsidR="00CB6C92">
        <w:rPr>
          <w:rFonts w:ascii="Arial" w:hAnsi="Arial" w:cs="Arial"/>
          <w:bCs/>
          <w:sz w:val="24"/>
          <w:szCs w:val="24"/>
        </w:rPr>
        <w:t xml:space="preserve">na razni od </w:t>
      </w:r>
      <w:r w:rsidR="000E2E65">
        <w:rPr>
          <w:rFonts w:ascii="Arial" w:hAnsi="Arial" w:cs="Arial"/>
          <w:bCs/>
          <w:sz w:val="24"/>
          <w:szCs w:val="24"/>
        </w:rPr>
        <w:t xml:space="preserve"> 38,13 </w:t>
      </w:r>
      <w:r w:rsidR="00CB6C92">
        <w:rPr>
          <w:rFonts w:ascii="Arial" w:hAnsi="Arial" w:cs="Arial"/>
          <w:bCs/>
          <w:sz w:val="24"/>
          <w:szCs w:val="24"/>
        </w:rPr>
        <w:t xml:space="preserve">% plana i  </w:t>
      </w:r>
      <w:r w:rsidRPr="00CB6C92">
        <w:rPr>
          <w:rFonts w:ascii="Arial" w:hAnsi="Arial" w:cs="Arial"/>
          <w:bCs/>
          <w:sz w:val="24"/>
          <w:szCs w:val="24"/>
        </w:rPr>
        <w:t>čine ih slijedeći prihodi:</w:t>
      </w:r>
    </w:p>
    <w:p w14:paraId="237A3CD4" w14:textId="68DC3398" w:rsidR="00952CC7" w:rsidRPr="00A46DA0" w:rsidRDefault="00952CC7" w:rsidP="00A46DA0">
      <w:pPr>
        <w:pStyle w:val="Odlomakpopisa"/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 w:rsidRPr="00CB6C92">
        <w:rPr>
          <w:rFonts w:ascii="Arial" w:hAnsi="Arial" w:cs="Arial"/>
          <w:b/>
          <w:bCs/>
          <w:sz w:val="24"/>
          <w:szCs w:val="24"/>
        </w:rPr>
        <w:t>Pomoći 63</w:t>
      </w:r>
      <w:r w:rsidRPr="00CB6C92">
        <w:rPr>
          <w:rFonts w:ascii="Arial" w:hAnsi="Arial" w:cs="Arial"/>
          <w:sz w:val="24"/>
          <w:szCs w:val="24"/>
        </w:rPr>
        <w:t xml:space="preserve"> </w:t>
      </w:r>
      <w:r w:rsidR="00A46DA0">
        <w:rPr>
          <w:rFonts w:ascii="Arial" w:hAnsi="Arial" w:cs="Arial"/>
          <w:sz w:val="24"/>
          <w:szCs w:val="24"/>
        </w:rPr>
        <w:t xml:space="preserve">– </w:t>
      </w:r>
      <w:r w:rsidRPr="00A46DA0">
        <w:rPr>
          <w:rFonts w:ascii="Arial" w:hAnsi="Arial" w:cs="Arial"/>
          <w:sz w:val="24"/>
          <w:szCs w:val="24"/>
        </w:rPr>
        <w:t xml:space="preserve">u okviru ovih prihoda bilježimo pomoći iz državnog proračuna MZO  za plaće i ostale naknade zaposlenicima, troškove školske marende također za sve učenike, pomoći u higijenskom materijalu  i </w:t>
      </w:r>
      <w:r w:rsidR="000E2E65">
        <w:rPr>
          <w:rFonts w:ascii="Arial" w:hAnsi="Arial" w:cs="Arial"/>
          <w:sz w:val="24"/>
          <w:szCs w:val="24"/>
        </w:rPr>
        <w:t>financiranje troškova prijevoza učenika  za dodatnu defektološku pomoć E TUR.</w:t>
      </w:r>
      <w:r w:rsidRPr="00A46DA0">
        <w:rPr>
          <w:rFonts w:ascii="Arial" w:hAnsi="Arial" w:cs="Arial"/>
          <w:sz w:val="24"/>
          <w:szCs w:val="24"/>
        </w:rPr>
        <w:t xml:space="preserve"> Ostvarenje plana je </w:t>
      </w:r>
      <w:r w:rsidR="000E2E65">
        <w:rPr>
          <w:rFonts w:ascii="Arial" w:hAnsi="Arial" w:cs="Arial"/>
          <w:sz w:val="24"/>
          <w:szCs w:val="24"/>
        </w:rPr>
        <w:t>39,39</w:t>
      </w:r>
      <w:r w:rsidRPr="00A46DA0">
        <w:rPr>
          <w:rFonts w:ascii="Arial" w:hAnsi="Arial" w:cs="Arial"/>
          <w:sz w:val="24"/>
          <w:szCs w:val="24"/>
        </w:rPr>
        <w:t xml:space="preserve">%, a u odnosu na prošlu godinu </w:t>
      </w:r>
      <w:r w:rsidR="000E2E65">
        <w:rPr>
          <w:rFonts w:ascii="Arial" w:hAnsi="Arial" w:cs="Arial"/>
          <w:sz w:val="24"/>
          <w:szCs w:val="24"/>
        </w:rPr>
        <w:t xml:space="preserve">nešto </w:t>
      </w:r>
      <w:r w:rsidRPr="00A46DA0">
        <w:rPr>
          <w:rFonts w:ascii="Arial" w:hAnsi="Arial" w:cs="Arial"/>
          <w:sz w:val="24"/>
          <w:szCs w:val="24"/>
        </w:rPr>
        <w:t xml:space="preserve"> veće zbog porasta plaća</w:t>
      </w:r>
      <w:r w:rsidR="000A6FC5" w:rsidRPr="00A46DA0">
        <w:rPr>
          <w:rFonts w:ascii="Arial" w:hAnsi="Arial" w:cs="Arial"/>
          <w:sz w:val="24"/>
          <w:szCs w:val="24"/>
        </w:rPr>
        <w:t xml:space="preserve"> i naknada</w:t>
      </w:r>
      <w:r w:rsidRPr="00A46DA0">
        <w:rPr>
          <w:rFonts w:ascii="Arial" w:hAnsi="Arial" w:cs="Arial"/>
          <w:sz w:val="24"/>
          <w:szCs w:val="24"/>
        </w:rPr>
        <w:t xml:space="preserve"> prema</w:t>
      </w:r>
      <w:r w:rsidR="000A6FC5" w:rsidRPr="00A46DA0">
        <w:rPr>
          <w:rFonts w:ascii="Arial" w:hAnsi="Arial" w:cs="Arial"/>
          <w:sz w:val="24"/>
          <w:szCs w:val="24"/>
        </w:rPr>
        <w:t xml:space="preserve"> novom</w:t>
      </w:r>
      <w:r w:rsidRPr="00A46DA0">
        <w:rPr>
          <w:rFonts w:ascii="Arial" w:hAnsi="Arial" w:cs="Arial"/>
          <w:sz w:val="24"/>
          <w:szCs w:val="24"/>
        </w:rPr>
        <w:t xml:space="preserve"> Zakonu o radu i TKU</w:t>
      </w:r>
      <w:r w:rsidR="000A6FC5" w:rsidRPr="00A46DA0">
        <w:rPr>
          <w:rFonts w:ascii="Arial" w:hAnsi="Arial" w:cs="Arial"/>
          <w:sz w:val="24"/>
          <w:szCs w:val="24"/>
        </w:rPr>
        <w:t xml:space="preserve">  je 1</w:t>
      </w:r>
      <w:r w:rsidR="000E2E65">
        <w:rPr>
          <w:rFonts w:ascii="Arial" w:hAnsi="Arial" w:cs="Arial"/>
          <w:sz w:val="24"/>
          <w:szCs w:val="24"/>
        </w:rPr>
        <w:t>11</w:t>
      </w:r>
      <w:r w:rsidR="000A6FC5" w:rsidRPr="00A46DA0">
        <w:rPr>
          <w:rFonts w:ascii="Arial" w:hAnsi="Arial" w:cs="Arial"/>
          <w:sz w:val="24"/>
          <w:szCs w:val="24"/>
        </w:rPr>
        <w:t>,4</w:t>
      </w:r>
      <w:r w:rsidR="000E2E65">
        <w:rPr>
          <w:rFonts w:ascii="Arial" w:hAnsi="Arial" w:cs="Arial"/>
          <w:sz w:val="24"/>
          <w:szCs w:val="24"/>
        </w:rPr>
        <w:t>0</w:t>
      </w:r>
      <w:r w:rsidR="000A6FC5" w:rsidRPr="00A46DA0">
        <w:rPr>
          <w:rFonts w:ascii="Arial" w:hAnsi="Arial" w:cs="Arial"/>
          <w:sz w:val="24"/>
          <w:szCs w:val="24"/>
        </w:rPr>
        <w:t>%.</w:t>
      </w:r>
    </w:p>
    <w:p w14:paraId="2FF86EEE" w14:textId="77777777" w:rsidR="000020CD" w:rsidRPr="00CB6C92" w:rsidRDefault="000020CD" w:rsidP="000020CD">
      <w:pPr>
        <w:pStyle w:val="Odlomakpopisa"/>
        <w:jc w:val="both"/>
        <w:rPr>
          <w:rFonts w:ascii="Arial" w:hAnsi="Arial" w:cs="Arial"/>
          <w:sz w:val="24"/>
          <w:szCs w:val="24"/>
        </w:rPr>
      </w:pPr>
    </w:p>
    <w:p w14:paraId="65612668" w14:textId="595A17F1" w:rsidR="00DF1703" w:rsidRPr="00A46DA0" w:rsidRDefault="00DF1703" w:rsidP="00A46DA0">
      <w:pPr>
        <w:pStyle w:val="Odlomakpopisa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CB6C92">
        <w:rPr>
          <w:rFonts w:ascii="Arial" w:hAnsi="Arial" w:cs="Arial"/>
          <w:b/>
          <w:bCs/>
          <w:sz w:val="24"/>
          <w:szCs w:val="24"/>
        </w:rPr>
        <w:t>Ostali prihodi po posebnim propisima 65</w:t>
      </w:r>
      <w:r w:rsidR="00A46DA0">
        <w:rPr>
          <w:rFonts w:ascii="Arial" w:hAnsi="Arial" w:cs="Arial"/>
          <w:sz w:val="24"/>
          <w:szCs w:val="24"/>
        </w:rPr>
        <w:t xml:space="preserve"> – </w:t>
      </w:r>
      <w:r w:rsidRPr="00A46DA0">
        <w:rPr>
          <w:rFonts w:ascii="Arial" w:hAnsi="Arial" w:cs="Arial"/>
          <w:sz w:val="24"/>
          <w:szCs w:val="24"/>
        </w:rPr>
        <w:t>odnose se na</w:t>
      </w:r>
      <w:r w:rsidR="009B2961" w:rsidRPr="00A46DA0">
        <w:rPr>
          <w:rFonts w:ascii="Arial" w:hAnsi="Arial" w:cs="Arial"/>
          <w:sz w:val="24"/>
          <w:szCs w:val="24"/>
        </w:rPr>
        <w:t xml:space="preserve"> prihode od </w:t>
      </w:r>
      <w:r w:rsidRPr="00A46DA0">
        <w:rPr>
          <w:rFonts w:ascii="Arial" w:hAnsi="Arial" w:cs="Arial"/>
          <w:sz w:val="24"/>
          <w:szCs w:val="24"/>
        </w:rPr>
        <w:t xml:space="preserve"> sufinanciran</w:t>
      </w:r>
      <w:r w:rsidR="009B2961" w:rsidRPr="00A46DA0">
        <w:rPr>
          <w:rFonts w:ascii="Arial" w:hAnsi="Arial" w:cs="Arial"/>
          <w:sz w:val="24"/>
          <w:szCs w:val="24"/>
        </w:rPr>
        <w:t>j</w:t>
      </w:r>
      <w:r w:rsidRPr="00A46DA0">
        <w:rPr>
          <w:rFonts w:ascii="Arial" w:hAnsi="Arial" w:cs="Arial"/>
          <w:sz w:val="24"/>
          <w:szCs w:val="24"/>
        </w:rPr>
        <w:t>a djela troška  roditelja  odnosno korisnika programa Glazbene škola i produže</w:t>
      </w:r>
      <w:r w:rsidR="005D3D8E">
        <w:rPr>
          <w:rFonts w:ascii="Arial" w:hAnsi="Arial" w:cs="Arial"/>
          <w:sz w:val="24"/>
          <w:szCs w:val="24"/>
        </w:rPr>
        <w:t>nog boravka. Ostvarenje  je na 54,20</w:t>
      </w:r>
      <w:r w:rsidR="000020CD" w:rsidRPr="00A46DA0">
        <w:rPr>
          <w:rFonts w:ascii="Arial" w:hAnsi="Arial" w:cs="Arial"/>
          <w:sz w:val="24"/>
          <w:szCs w:val="24"/>
        </w:rPr>
        <w:t>%</w:t>
      </w:r>
      <w:r w:rsidR="009B2961" w:rsidRPr="00A46DA0">
        <w:rPr>
          <w:rFonts w:ascii="Arial" w:hAnsi="Arial" w:cs="Arial"/>
          <w:b/>
          <w:bCs/>
          <w:sz w:val="24"/>
          <w:szCs w:val="24"/>
        </w:rPr>
        <w:t xml:space="preserve">, </w:t>
      </w:r>
      <w:r w:rsidR="009B2961" w:rsidRPr="00A46DA0">
        <w:rPr>
          <w:rFonts w:ascii="Arial" w:hAnsi="Arial" w:cs="Arial"/>
          <w:sz w:val="24"/>
          <w:szCs w:val="24"/>
        </w:rPr>
        <w:t xml:space="preserve">nešto veće u odnosu na prošlu godini zbog </w:t>
      </w:r>
      <w:r w:rsidR="005D3D8E">
        <w:rPr>
          <w:rFonts w:ascii="Arial" w:hAnsi="Arial" w:cs="Arial"/>
          <w:sz w:val="24"/>
          <w:szCs w:val="24"/>
        </w:rPr>
        <w:t xml:space="preserve"> znatno </w:t>
      </w:r>
      <w:r w:rsidR="009B2961" w:rsidRPr="00A46DA0">
        <w:rPr>
          <w:rFonts w:ascii="Arial" w:hAnsi="Arial" w:cs="Arial"/>
          <w:sz w:val="24"/>
          <w:szCs w:val="24"/>
        </w:rPr>
        <w:t>većeg broja korisnika programa PB</w:t>
      </w:r>
      <w:r w:rsidR="005D3D8E">
        <w:rPr>
          <w:rFonts w:ascii="Arial" w:hAnsi="Arial" w:cs="Arial"/>
          <w:sz w:val="24"/>
          <w:szCs w:val="24"/>
        </w:rPr>
        <w:t xml:space="preserve"> 139.90%</w:t>
      </w:r>
      <w:r w:rsidR="009B2961" w:rsidRPr="00A46DA0">
        <w:rPr>
          <w:rFonts w:ascii="Arial" w:hAnsi="Arial" w:cs="Arial"/>
          <w:b/>
          <w:bCs/>
          <w:sz w:val="24"/>
          <w:szCs w:val="24"/>
        </w:rPr>
        <w:t>.</w:t>
      </w:r>
    </w:p>
    <w:p w14:paraId="08EEF163" w14:textId="77777777" w:rsidR="000020CD" w:rsidRPr="00CB6C92" w:rsidRDefault="000020CD" w:rsidP="000020CD">
      <w:pPr>
        <w:pStyle w:val="Odlomakpopisa"/>
        <w:jc w:val="both"/>
        <w:rPr>
          <w:rFonts w:ascii="Arial" w:hAnsi="Arial" w:cs="Arial"/>
          <w:b/>
          <w:bCs/>
          <w:sz w:val="24"/>
          <w:szCs w:val="24"/>
        </w:rPr>
      </w:pPr>
    </w:p>
    <w:p w14:paraId="30F1D1B6" w14:textId="7817282E" w:rsidR="005D6969" w:rsidRPr="00A46DA0" w:rsidRDefault="00DF1703" w:rsidP="00A46DA0">
      <w:pPr>
        <w:pStyle w:val="Odlomakpopisa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CB6C92">
        <w:rPr>
          <w:rFonts w:ascii="Arial" w:hAnsi="Arial" w:cs="Arial"/>
          <w:b/>
          <w:bCs/>
          <w:sz w:val="24"/>
          <w:szCs w:val="24"/>
        </w:rPr>
        <w:t>Vlastiti prihodi  66</w:t>
      </w:r>
      <w:r w:rsidR="00A46DA0">
        <w:rPr>
          <w:rFonts w:ascii="Arial" w:hAnsi="Arial" w:cs="Arial"/>
          <w:sz w:val="24"/>
          <w:szCs w:val="24"/>
        </w:rPr>
        <w:t xml:space="preserve"> – </w:t>
      </w:r>
      <w:r w:rsidRPr="00A46DA0">
        <w:rPr>
          <w:rFonts w:ascii="Arial" w:hAnsi="Arial" w:cs="Arial"/>
          <w:sz w:val="24"/>
          <w:szCs w:val="24"/>
        </w:rPr>
        <w:t xml:space="preserve">odnose se na   pružanje  usluge i najma školskog prostora kao </w:t>
      </w:r>
      <w:r w:rsidR="005D6969" w:rsidRPr="00A46DA0">
        <w:rPr>
          <w:rFonts w:ascii="Arial" w:hAnsi="Arial" w:cs="Arial"/>
          <w:sz w:val="24"/>
          <w:szCs w:val="24"/>
        </w:rPr>
        <w:t xml:space="preserve"> ostvarenje </w:t>
      </w:r>
      <w:r w:rsidR="00CB6C92" w:rsidRPr="00A46DA0">
        <w:rPr>
          <w:rFonts w:ascii="Arial" w:hAnsi="Arial" w:cs="Arial"/>
          <w:sz w:val="24"/>
          <w:szCs w:val="24"/>
        </w:rPr>
        <w:t>vlastitih prih</w:t>
      </w:r>
      <w:r w:rsidR="00A46DA0">
        <w:rPr>
          <w:rFonts w:ascii="Arial" w:hAnsi="Arial" w:cs="Arial"/>
          <w:sz w:val="24"/>
          <w:szCs w:val="24"/>
        </w:rPr>
        <w:t>o</w:t>
      </w:r>
      <w:r w:rsidR="00CB6C92" w:rsidRPr="00A46DA0">
        <w:rPr>
          <w:rFonts w:ascii="Arial" w:hAnsi="Arial" w:cs="Arial"/>
          <w:sz w:val="24"/>
          <w:szCs w:val="24"/>
        </w:rPr>
        <w:t xml:space="preserve">da </w:t>
      </w:r>
      <w:r w:rsidR="005D6969" w:rsidRPr="00A46DA0">
        <w:rPr>
          <w:rFonts w:ascii="Arial" w:hAnsi="Arial" w:cs="Arial"/>
          <w:sz w:val="24"/>
          <w:szCs w:val="24"/>
        </w:rPr>
        <w:t xml:space="preserve">je </w:t>
      </w:r>
      <w:r w:rsidR="005D3D8E">
        <w:rPr>
          <w:rFonts w:ascii="Arial" w:hAnsi="Arial" w:cs="Arial"/>
          <w:sz w:val="24"/>
          <w:szCs w:val="24"/>
        </w:rPr>
        <w:t>23,12</w:t>
      </w:r>
      <w:r w:rsidR="005D6969" w:rsidRPr="00A46DA0">
        <w:rPr>
          <w:rFonts w:ascii="Arial" w:hAnsi="Arial" w:cs="Arial"/>
          <w:sz w:val="24"/>
          <w:szCs w:val="24"/>
        </w:rPr>
        <w:t>%</w:t>
      </w:r>
      <w:r w:rsidR="0098193B">
        <w:rPr>
          <w:rFonts w:ascii="Arial" w:hAnsi="Arial" w:cs="Arial"/>
          <w:sz w:val="24"/>
          <w:szCs w:val="24"/>
        </w:rPr>
        <w:t xml:space="preserve"> </w:t>
      </w:r>
      <w:r w:rsidR="005D3D8E">
        <w:rPr>
          <w:rFonts w:ascii="Arial" w:hAnsi="Arial" w:cs="Arial"/>
          <w:sz w:val="24"/>
          <w:szCs w:val="24"/>
        </w:rPr>
        <w:t>jer se fakturiranje korisnicima vrši kvartalno.</w:t>
      </w:r>
    </w:p>
    <w:p w14:paraId="430B7519" w14:textId="77777777" w:rsidR="000020CD" w:rsidRPr="00CB6C92" w:rsidRDefault="000020CD" w:rsidP="000020CD">
      <w:pPr>
        <w:pStyle w:val="Odlomakpopisa"/>
        <w:jc w:val="both"/>
        <w:rPr>
          <w:rFonts w:ascii="Arial" w:hAnsi="Arial" w:cs="Arial"/>
          <w:b/>
          <w:bCs/>
          <w:sz w:val="24"/>
          <w:szCs w:val="24"/>
        </w:rPr>
      </w:pPr>
    </w:p>
    <w:p w14:paraId="567C94D0" w14:textId="2A8B185A" w:rsidR="00DF1703" w:rsidRPr="00A46DA0" w:rsidRDefault="00DF1703" w:rsidP="00A46DA0">
      <w:pPr>
        <w:pStyle w:val="Odlomakpopisa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CB6C92">
        <w:rPr>
          <w:rFonts w:ascii="Arial" w:hAnsi="Arial" w:cs="Arial"/>
          <w:b/>
          <w:bCs/>
          <w:sz w:val="24"/>
          <w:szCs w:val="24"/>
        </w:rPr>
        <w:t>Ostali prihodi i primici iz nadležnog proračuna Grada 67</w:t>
      </w:r>
      <w:r w:rsidR="00A46DA0">
        <w:rPr>
          <w:rFonts w:ascii="Arial" w:hAnsi="Arial" w:cs="Arial"/>
          <w:sz w:val="24"/>
          <w:szCs w:val="24"/>
        </w:rPr>
        <w:t xml:space="preserve"> – </w:t>
      </w:r>
      <w:r w:rsidRPr="00A46DA0">
        <w:rPr>
          <w:rFonts w:ascii="Arial" w:hAnsi="Arial" w:cs="Arial"/>
          <w:sz w:val="24"/>
          <w:szCs w:val="24"/>
        </w:rPr>
        <w:t>to su prihodi kojima se financira redovna i dodatna djelatnost kako u programu osnovnoškolskog obrazovanja tako i kapitalnim programima. Prihod je iz nadležnog proračuna Grada Crikvenice, a odnosi se na decentralizirana sredstva</w:t>
      </w:r>
      <w:r w:rsidR="005D3D8E">
        <w:rPr>
          <w:rFonts w:ascii="Arial" w:hAnsi="Arial" w:cs="Arial"/>
          <w:sz w:val="24"/>
          <w:szCs w:val="24"/>
        </w:rPr>
        <w:t xml:space="preserve"> i</w:t>
      </w:r>
      <w:r w:rsidRPr="00A46DA0">
        <w:rPr>
          <w:rFonts w:ascii="Arial" w:hAnsi="Arial" w:cs="Arial"/>
          <w:sz w:val="24"/>
          <w:szCs w:val="24"/>
        </w:rPr>
        <w:t xml:space="preserve"> sredstava koje</w:t>
      </w:r>
      <w:r w:rsidR="005D3D8E">
        <w:rPr>
          <w:rFonts w:ascii="Arial" w:hAnsi="Arial" w:cs="Arial"/>
          <w:sz w:val="24"/>
          <w:szCs w:val="24"/>
        </w:rPr>
        <w:t xml:space="preserve"> isključivo financira LP Grada. </w:t>
      </w:r>
      <w:r w:rsidRPr="00A46DA0">
        <w:rPr>
          <w:rFonts w:ascii="Arial" w:hAnsi="Arial" w:cs="Arial"/>
          <w:sz w:val="24"/>
          <w:szCs w:val="24"/>
        </w:rPr>
        <w:t>Ostvarenje je na 3</w:t>
      </w:r>
      <w:r w:rsidR="005D3D8E">
        <w:rPr>
          <w:rFonts w:ascii="Arial" w:hAnsi="Arial" w:cs="Arial"/>
          <w:sz w:val="24"/>
          <w:szCs w:val="24"/>
        </w:rPr>
        <w:t>7,60</w:t>
      </w:r>
      <w:r w:rsidRPr="00A46DA0">
        <w:rPr>
          <w:rFonts w:ascii="Arial" w:hAnsi="Arial" w:cs="Arial"/>
          <w:sz w:val="24"/>
          <w:szCs w:val="24"/>
        </w:rPr>
        <w:t>% od plana.</w:t>
      </w:r>
    </w:p>
    <w:p w14:paraId="1A6C0604" w14:textId="1333D068" w:rsidR="000020CD" w:rsidRDefault="000020CD" w:rsidP="000020CD">
      <w:pPr>
        <w:pStyle w:val="Odlomakpopisa"/>
        <w:jc w:val="both"/>
        <w:rPr>
          <w:rFonts w:ascii="Arial" w:hAnsi="Arial" w:cs="Arial"/>
          <w:b/>
          <w:bCs/>
          <w:sz w:val="24"/>
          <w:szCs w:val="24"/>
        </w:rPr>
      </w:pPr>
    </w:p>
    <w:p w14:paraId="45CEDCB4" w14:textId="77777777" w:rsidR="002511A3" w:rsidRPr="00CB6C92" w:rsidRDefault="002511A3" w:rsidP="000020CD">
      <w:pPr>
        <w:pStyle w:val="Odlomakpopisa"/>
        <w:jc w:val="both"/>
        <w:rPr>
          <w:rFonts w:ascii="Arial" w:hAnsi="Arial" w:cs="Arial"/>
          <w:b/>
          <w:bCs/>
          <w:sz w:val="24"/>
          <w:szCs w:val="24"/>
        </w:rPr>
      </w:pPr>
    </w:p>
    <w:p w14:paraId="5E8E4AE9" w14:textId="61D89695" w:rsidR="00EE6BD0" w:rsidRPr="00A46DA0" w:rsidRDefault="00EE6BD0" w:rsidP="00A46DA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46DA0">
        <w:rPr>
          <w:rFonts w:ascii="Arial" w:hAnsi="Arial" w:cs="Arial"/>
          <w:sz w:val="24"/>
          <w:szCs w:val="24"/>
        </w:rPr>
        <w:t xml:space="preserve">Ukupni rashodi </w:t>
      </w:r>
      <w:r w:rsidR="000020CD" w:rsidRPr="00A46DA0">
        <w:rPr>
          <w:rFonts w:ascii="Arial" w:hAnsi="Arial" w:cs="Arial"/>
          <w:sz w:val="24"/>
          <w:szCs w:val="24"/>
        </w:rPr>
        <w:t xml:space="preserve">iznose </w:t>
      </w:r>
      <w:r w:rsidR="002511A3">
        <w:rPr>
          <w:rFonts w:ascii="Arial" w:hAnsi="Arial" w:cs="Arial"/>
          <w:sz w:val="24"/>
          <w:szCs w:val="24"/>
        </w:rPr>
        <w:t xml:space="preserve">1.167.564,36 </w:t>
      </w:r>
      <w:r w:rsidR="000020CD" w:rsidRPr="00A46DA0">
        <w:rPr>
          <w:rFonts w:ascii="Arial" w:hAnsi="Arial" w:cs="Arial"/>
          <w:sz w:val="24"/>
          <w:szCs w:val="24"/>
        </w:rPr>
        <w:t xml:space="preserve">€  </w:t>
      </w:r>
      <w:r w:rsidR="0093256E" w:rsidRPr="00A46DA0">
        <w:rPr>
          <w:rFonts w:ascii="Arial" w:hAnsi="Arial" w:cs="Arial"/>
          <w:sz w:val="24"/>
          <w:szCs w:val="24"/>
        </w:rPr>
        <w:t xml:space="preserve">odnosno </w:t>
      </w:r>
      <w:r w:rsidR="002511A3">
        <w:rPr>
          <w:rFonts w:ascii="Arial" w:hAnsi="Arial" w:cs="Arial"/>
          <w:sz w:val="24"/>
          <w:szCs w:val="24"/>
        </w:rPr>
        <w:t xml:space="preserve"> 42,61</w:t>
      </w:r>
      <w:r w:rsidR="000020CD" w:rsidRPr="00A46DA0">
        <w:rPr>
          <w:rFonts w:ascii="Arial" w:hAnsi="Arial" w:cs="Arial"/>
          <w:sz w:val="24"/>
          <w:szCs w:val="24"/>
        </w:rPr>
        <w:t xml:space="preserve"> % od planiranih troškova, a odnose se na:</w:t>
      </w:r>
    </w:p>
    <w:p w14:paraId="13253223" w14:textId="6DE82DDE" w:rsidR="00EE6BD0" w:rsidRPr="00A46DA0" w:rsidRDefault="000020CD" w:rsidP="00A46DA0">
      <w:pPr>
        <w:pStyle w:val="Odlomakpopisa"/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 w:rsidRPr="003178EC">
        <w:rPr>
          <w:rFonts w:ascii="Arial" w:hAnsi="Arial" w:cs="Arial"/>
          <w:b/>
          <w:bCs/>
          <w:sz w:val="24"/>
          <w:szCs w:val="24"/>
        </w:rPr>
        <w:t>Rashodi za zaposlene 31</w:t>
      </w:r>
      <w:r w:rsidR="00A46DA0">
        <w:rPr>
          <w:rFonts w:ascii="Arial" w:hAnsi="Arial" w:cs="Arial"/>
          <w:sz w:val="24"/>
          <w:szCs w:val="24"/>
        </w:rPr>
        <w:t xml:space="preserve"> – </w:t>
      </w:r>
      <w:r w:rsidR="003178EC" w:rsidRPr="00A46DA0">
        <w:rPr>
          <w:rFonts w:ascii="Arial" w:hAnsi="Arial" w:cs="Arial"/>
          <w:sz w:val="24"/>
          <w:szCs w:val="24"/>
        </w:rPr>
        <w:t>tu su ukl</w:t>
      </w:r>
      <w:r w:rsidR="00212F65" w:rsidRPr="00A46DA0">
        <w:rPr>
          <w:rFonts w:ascii="Arial" w:hAnsi="Arial" w:cs="Arial"/>
          <w:sz w:val="24"/>
          <w:szCs w:val="24"/>
        </w:rPr>
        <w:t>j</w:t>
      </w:r>
      <w:r w:rsidR="003178EC" w:rsidRPr="00A46DA0">
        <w:rPr>
          <w:rFonts w:ascii="Arial" w:hAnsi="Arial" w:cs="Arial"/>
          <w:sz w:val="24"/>
          <w:szCs w:val="24"/>
        </w:rPr>
        <w:t>učena sva davanja za zaposlene</w:t>
      </w:r>
      <w:r w:rsidR="00212F65" w:rsidRPr="00A46DA0">
        <w:rPr>
          <w:rFonts w:ascii="Arial" w:hAnsi="Arial" w:cs="Arial"/>
          <w:sz w:val="24"/>
          <w:szCs w:val="24"/>
        </w:rPr>
        <w:t>,</w:t>
      </w:r>
      <w:r w:rsidR="003178EC" w:rsidRPr="00A46DA0">
        <w:rPr>
          <w:rFonts w:ascii="Arial" w:hAnsi="Arial" w:cs="Arial"/>
          <w:sz w:val="24"/>
          <w:szCs w:val="24"/>
        </w:rPr>
        <w:t xml:space="preserve"> plaće za redovan rad, prekov</w:t>
      </w:r>
      <w:r w:rsidR="008E0F5D">
        <w:rPr>
          <w:rFonts w:ascii="Arial" w:hAnsi="Arial" w:cs="Arial"/>
          <w:sz w:val="24"/>
          <w:szCs w:val="24"/>
        </w:rPr>
        <w:t>r</w:t>
      </w:r>
      <w:r w:rsidR="003178EC" w:rsidRPr="00A46DA0">
        <w:rPr>
          <w:rFonts w:ascii="Arial" w:hAnsi="Arial" w:cs="Arial"/>
          <w:sz w:val="24"/>
          <w:szCs w:val="24"/>
        </w:rPr>
        <w:t xml:space="preserve">emeni rad, naknade za  posebne uvjete, poreze, doprinose te sve naknade za </w:t>
      </w:r>
      <w:r w:rsidR="008E0F5D" w:rsidRPr="00A46DA0">
        <w:rPr>
          <w:rFonts w:ascii="Arial" w:hAnsi="Arial" w:cs="Arial"/>
          <w:sz w:val="24"/>
          <w:szCs w:val="24"/>
        </w:rPr>
        <w:t>zaposlene</w:t>
      </w:r>
      <w:r w:rsidR="003178EC" w:rsidRPr="00A46DA0">
        <w:rPr>
          <w:rFonts w:ascii="Arial" w:hAnsi="Arial" w:cs="Arial"/>
          <w:sz w:val="24"/>
          <w:szCs w:val="24"/>
        </w:rPr>
        <w:t xml:space="preserve"> kako u okviru </w:t>
      </w:r>
      <w:r w:rsidR="008E0F5D" w:rsidRPr="00A46DA0">
        <w:rPr>
          <w:rFonts w:ascii="Arial" w:hAnsi="Arial" w:cs="Arial"/>
          <w:sz w:val="24"/>
          <w:szCs w:val="24"/>
        </w:rPr>
        <w:t>Ministarstva</w:t>
      </w:r>
      <w:r w:rsidR="003178EC" w:rsidRPr="00A46DA0">
        <w:rPr>
          <w:rFonts w:ascii="Arial" w:hAnsi="Arial" w:cs="Arial"/>
          <w:sz w:val="24"/>
          <w:szCs w:val="24"/>
        </w:rPr>
        <w:t xml:space="preserve"> znanosti i obrazovanja  tako </w:t>
      </w:r>
      <w:r w:rsidR="003178EC" w:rsidRPr="00A46DA0">
        <w:rPr>
          <w:rFonts w:ascii="Arial" w:hAnsi="Arial" w:cs="Arial"/>
          <w:sz w:val="24"/>
          <w:szCs w:val="24"/>
        </w:rPr>
        <w:lastRenderedPageBreak/>
        <w:t xml:space="preserve">i u programu </w:t>
      </w:r>
      <w:r w:rsidR="008E0F5D" w:rsidRPr="00A46DA0">
        <w:rPr>
          <w:rFonts w:ascii="Arial" w:hAnsi="Arial" w:cs="Arial"/>
          <w:sz w:val="24"/>
          <w:szCs w:val="24"/>
        </w:rPr>
        <w:t>produženog</w:t>
      </w:r>
      <w:r w:rsidR="003178EC" w:rsidRPr="00A46DA0">
        <w:rPr>
          <w:rFonts w:ascii="Arial" w:hAnsi="Arial" w:cs="Arial"/>
          <w:sz w:val="24"/>
          <w:szCs w:val="24"/>
        </w:rPr>
        <w:t xml:space="preserve"> boravka kojega </w:t>
      </w:r>
      <w:r w:rsidR="008E0F5D" w:rsidRPr="00A46DA0">
        <w:rPr>
          <w:rFonts w:ascii="Arial" w:hAnsi="Arial" w:cs="Arial"/>
          <w:sz w:val="24"/>
          <w:szCs w:val="24"/>
        </w:rPr>
        <w:t>financira</w:t>
      </w:r>
      <w:r w:rsidR="003178EC" w:rsidRPr="00A46DA0">
        <w:rPr>
          <w:rFonts w:ascii="Arial" w:hAnsi="Arial" w:cs="Arial"/>
          <w:sz w:val="24"/>
          <w:szCs w:val="24"/>
        </w:rPr>
        <w:t xml:space="preserve"> LP Grada Crikvenice i djelom roditelji tako i pomoćnika u nastavi </w:t>
      </w:r>
      <w:r w:rsidR="008E0F5D" w:rsidRPr="00A46DA0">
        <w:rPr>
          <w:rFonts w:ascii="Arial" w:hAnsi="Arial" w:cs="Arial"/>
          <w:sz w:val="24"/>
          <w:szCs w:val="24"/>
        </w:rPr>
        <w:t>financiranog</w:t>
      </w:r>
      <w:r w:rsidR="003178EC" w:rsidRPr="00A46DA0">
        <w:rPr>
          <w:rFonts w:ascii="Arial" w:hAnsi="Arial" w:cs="Arial"/>
          <w:sz w:val="24"/>
          <w:szCs w:val="24"/>
        </w:rPr>
        <w:t xml:space="preserve"> iz EU projekata i djelom LP Grada.</w:t>
      </w:r>
    </w:p>
    <w:p w14:paraId="1DF80CF0" w14:textId="420F3092" w:rsidR="003178EC" w:rsidRDefault="003178EC" w:rsidP="00212F65">
      <w:pPr>
        <w:pStyle w:val="Odlomakpopisa"/>
        <w:jc w:val="both"/>
        <w:rPr>
          <w:rFonts w:ascii="Arial" w:hAnsi="Arial" w:cs="Arial"/>
          <w:sz w:val="24"/>
          <w:szCs w:val="24"/>
        </w:rPr>
      </w:pPr>
      <w:r w:rsidRPr="003178EC">
        <w:rPr>
          <w:rFonts w:ascii="Arial" w:hAnsi="Arial" w:cs="Arial"/>
          <w:sz w:val="24"/>
          <w:szCs w:val="24"/>
        </w:rPr>
        <w:t>Rashodi za zaposlene su na razini od 4</w:t>
      </w:r>
      <w:r w:rsidR="00E30472">
        <w:rPr>
          <w:rFonts w:ascii="Arial" w:hAnsi="Arial" w:cs="Arial"/>
          <w:sz w:val="24"/>
          <w:szCs w:val="24"/>
        </w:rPr>
        <w:t xml:space="preserve">6,69 </w:t>
      </w:r>
      <w:r w:rsidRPr="003178EC">
        <w:rPr>
          <w:rFonts w:ascii="Arial" w:hAnsi="Arial" w:cs="Arial"/>
          <w:sz w:val="24"/>
          <w:szCs w:val="24"/>
        </w:rPr>
        <w:t xml:space="preserve">% od plana, a </w:t>
      </w:r>
      <w:r w:rsidR="0093256E">
        <w:rPr>
          <w:rFonts w:ascii="Arial" w:hAnsi="Arial" w:cs="Arial"/>
          <w:sz w:val="24"/>
          <w:szCs w:val="24"/>
        </w:rPr>
        <w:t>u</w:t>
      </w:r>
      <w:r w:rsidRPr="003178EC">
        <w:rPr>
          <w:rFonts w:ascii="Arial" w:hAnsi="Arial" w:cs="Arial"/>
          <w:sz w:val="24"/>
          <w:szCs w:val="24"/>
        </w:rPr>
        <w:t xml:space="preserve"> odnosu na lanjsko ostvarenje  1</w:t>
      </w:r>
      <w:r w:rsidR="00E30472">
        <w:rPr>
          <w:rFonts w:ascii="Arial" w:hAnsi="Arial" w:cs="Arial"/>
          <w:sz w:val="24"/>
          <w:szCs w:val="24"/>
        </w:rPr>
        <w:t>32,20</w:t>
      </w:r>
      <w:r w:rsidRPr="003178EC">
        <w:rPr>
          <w:rFonts w:ascii="Arial" w:hAnsi="Arial" w:cs="Arial"/>
          <w:sz w:val="24"/>
          <w:szCs w:val="24"/>
        </w:rPr>
        <w:t xml:space="preserve"> % veći</w:t>
      </w:r>
      <w:r w:rsidR="00E30472">
        <w:rPr>
          <w:rFonts w:ascii="Arial" w:hAnsi="Arial" w:cs="Arial"/>
          <w:sz w:val="24"/>
          <w:szCs w:val="24"/>
        </w:rPr>
        <w:t xml:space="preserve"> zbog navedenog povećanja osnovice i koeficijenata temeljem TKU</w:t>
      </w:r>
      <w:r w:rsidRPr="003178EC">
        <w:rPr>
          <w:rFonts w:ascii="Arial" w:hAnsi="Arial" w:cs="Arial"/>
          <w:sz w:val="24"/>
          <w:szCs w:val="24"/>
        </w:rPr>
        <w:t>.</w:t>
      </w:r>
    </w:p>
    <w:p w14:paraId="74AEDE0C" w14:textId="77777777" w:rsidR="00A46DA0" w:rsidRDefault="00A46DA0" w:rsidP="00212F65">
      <w:pPr>
        <w:pStyle w:val="Odlomakpopisa"/>
        <w:jc w:val="both"/>
        <w:rPr>
          <w:rFonts w:ascii="Arial" w:hAnsi="Arial" w:cs="Arial"/>
          <w:sz w:val="24"/>
          <w:szCs w:val="24"/>
        </w:rPr>
      </w:pPr>
    </w:p>
    <w:p w14:paraId="07071FD8" w14:textId="26C70EA3" w:rsidR="00A46DA0" w:rsidRDefault="009A125A" w:rsidP="00715C25">
      <w:pPr>
        <w:pStyle w:val="Odlomakpopisa"/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 w:rsidRPr="00E30472">
        <w:rPr>
          <w:rFonts w:ascii="Arial" w:hAnsi="Arial" w:cs="Arial"/>
          <w:b/>
          <w:bCs/>
          <w:sz w:val="24"/>
          <w:szCs w:val="24"/>
        </w:rPr>
        <w:t>Ma</w:t>
      </w:r>
      <w:r w:rsidR="00212F65" w:rsidRPr="00E30472">
        <w:rPr>
          <w:rFonts w:ascii="Arial" w:hAnsi="Arial" w:cs="Arial"/>
          <w:b/>
          <w:bCs/>
          <w:sz w:val="24"/>
          <w:szCs w:val="24"/>
        </w:rPr>
        <w:t>te</w:t>
      </w:r>
      <w:r w:rsidRPr="00E30472">
        <w:rPr>
          <w:rFonts w:ascii="Arial" w:hAnsi="Arial" w:cs="Arial"/>
          <w:b/>
          <w:bCs/>
          <w:sz w:val="24"/>
          <w:szCs w:val="24"/>
        </w:rPr>
        <w:t>rijalni rashodi 32</w:t>
      </w:r>
      <w:r w:rsidR="00A46DA0" w:rsidRPr="00E30472">
        <w:rPr>
          <w:rFonts w:ascii="Arial" w:hAnsi="Arial" w:cs="Arial"/>
          <w:b/>
          <w:bCs/>
          <w:sz w:val="24"/>
          <w:szCs w:val="24"/>
        </w:rPr>
        <w:t xml:space="preserve"> – </w:t>
      </w:r>
      <w:r w:rsidRPr="00E30472">
        <w:rPr>
          <w:rFonts w:ascii="Arial" w:hAnsi="Arial" w:cs="Arial"/>
          <w:sz w:val="24"/>
          <w:szCs w:val="24"/>
        </w:rPr>
        <w:t>ukupno na razini su 3</w:t>
      </w:r>
      <w:r w:rsidR="00E30472" w:rsidRPr="00E30472">
        <w:rPr>
          <w:rFonts w:ascii="Arial" w:hAnsi="Arial" w:cs="Arial"/>
          <w:sz w:val="24"/>
          <w:szCs w:val="24"/>
        </w:rPr>
        <w:t>5,10</w:t>
      </w:r>
      <w:r w:rsidRPr="00E30472">
        <w:rPr>
          <w:rFonts w:ascii="Arial" w:hAnsi="Arial" w:cs="Arial"/>
          <w:sz w:val="24"/>
          <w:szCs w:val="24"/>
        </w:rPr>
        <w:t>% od planiranih troškova</w:t>
      </w:r>
      <w:r w:rsidR="00687772" w:rsidRPr="00E30472">
        <w:rPr>
          <w:rFonts w:ascii="Arial" w:hAnsi="Arial" w:cs="Arial"/>
          <w:sz w:val="24"/>
          <w:szCs w:val="24"/>
        </w:rPr>
        <w:t xml:space="preserve">, a u odnosu na prošlu godinu </w:t>
      </w:r>
      <w:r w:rsidR="00E30472" w:rsidRPr="00E30472">
        <w:rPr>
          <w:rFonts w:ascii="Arial" w:hAnsi="Arial" w:cs="Arial"/>
          <w:sz w:val="24"/>
          <w:szCs w:val="24"/>
        </w:rPr>
        <w:t>nešto veći zbog porasta cijena 126,30%</w:t>
      </w:r>
      <w:r w:rsidRPr="00E30472">
        <w:rPr>
          <w:rFonts w:ascii="Arial" w:hAnsi="Arial" w:cs="Arial"/>
          <w:sz w:val="24"/>
          <w:szCs w:val="24"/>
        </w:rPr>
        <w:t>.</w:t>
      </w:r>
      <w:r w:rsidR="00A46DA0" w:rsidRPr="00E30472">
        <w:rPr>
          <w:rFonts w:ascii="Arial" w:hAnsi="Arial" w:cs="Arial"/>
          <w:sz w:val="24"/>
          <w:szCs w:val="24"/>
        </w:rPr>
        <w:t xml:space="preserve"> </w:t>
      </w:r>
      <w:r w:rsidRPr="00E30472">
        <w:rPr>
          <w:rFonts w:ascii="Arial" w:hAnsi="Arial" w:cs="Arial"/>
          <w:sz w:val="24"/>
          <w:szCs w:val="24"/>
        </w:rPr>
        <w:t>U okviru ovih troškova pokrivaju se svi troškovi za prijevoz i službena putovanja zaposlenih, s</w:t>
      </w:r>
      <w:r w:rsidR="00212F65" w:rsidRPr="00E30472">
        <w:rPr>
          <w:rFonts w:ascii="Arial" w:hAnsi="Arial" w:cs="Arial"/>
          <w:sz w:val="24"/>
          <w:szCs w:val="24"/>
        </w:rPr>
        <w:t>t</w:t>
      </w:r>
      <w:r w:rsidRPr="00E30472">
        <w:rPr>
          <w:rFonts w:ascii="Arial" w:hAnsi="Arial" w:cs="Arial"/>
          <w:sz w:val="24"/>
          <w:szCs w:val="24"/>
        </w:rPr>
        <w:t>ručna usavršavanja, rashodi za materi</w:t>
      </w:r>
      <w:r w:rsidR="00212F65" w:rsidRPr="00E30472">
        <w:rPr>
          <w:rFonts w:ascii="Arial" w:hAnsi="Arial" w:cs="Arial"/>
          <w:sz w:val="24"/>
          <w:szCs w:val="24"/>
        </w:rPr>
        <w:t>jal</w:t>
      </w:r>
      <w:r w:rsidRPr="00E30472">
        <w:rPr>
          <w:rFonts w:ascii="Arial" w:hAnsi="Arial" w:cs="Arial"/>
          <w:sz w:val="24"/>
          <w:szCs w:val="24"/>
        </w:rPr>
        <w:t xml:space="preserve"> i energiju svih objekata (MŠ, PŠ Dramalj i PŠ Jadranovo), svi rashodi za usluge</w:t>
      </w:r>
      <w:r w:rsidR="00687772" w:rsidRPr="00E30472">
        <w:rPr>
          <w:rFonts w:ascii="Arial" w:hAnsi="Arial" w:cs="Arial"/>
          <w:sz w:val="24"/>
          <w:szCs w:val="24"/>
        </w:rPr>
        <w:t xml:space="preserve"> i  svi ostali nespomenuti rashodi poslovanja. Unutar ekonomske klase postoji od</w:t>
      </w:r>
      <w:r w:rsidR="002A31BD" w:rsidRPr="00E30472">
        <w:rPr>
          <w:rFonts w:ascii="Arial" w:hAnsi="Arial" w:cs="Arial"/>
          <w:sz w:val="24"/>
          <w:szCs w:val="24"/>
        </w:rPr>
        <w:t>s</w:t>
      </w:r>
      <w:r w:rsidR="00687772" w:rsidRPr="00E30472">
        <w:rPr>
          <w:rFonts w:ascii="Arial" w:hAnsi="Arial" w:cs="Arial"/>
          <w:sz w:val="24"/>
          <w:szCs w:val="24"/>
        </w:rPr>
        <w:t xml:space="preserve">tupanja pa su tako neki troškovi na istoj razini, neki su se smanjili, a neki su i osjetno porasli </w:t>
      </w:r>
    </w:p>
    <w:p w14:paraId="3D894501" w14:textId="77777777" w:rsidR="00E30472" w:rsidRPr="00E30472" w:rsidRDefault="00E30472" w:rsidP="00E30472">
      <w:pPr>
        <w:pStyle w:val="Odlomakpopisa"/>
        <w:jc w:val="both"/>
        <w:rPr>
          <w:rFonts w:ascii="Arial" w:hAnsi="Arial" w:cs="Arial"/>
          <w:sz w:val="24"/>
          <w:szCs w:val="24"/>
        </w:rPr>
      </w:pPr>
    </w:p>
    <w:p w14:paraId="6A1E51F4" w14:textId="2F79F081" w:rsidR="002A31BD" w:rsidRDefault="002A31BD" w:rsidP="00A46DA0">
      <w:pPr>
        <w:pStyle w:val="Odlomakpopisa"/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 w:rsidRPr="002A31BD">
        <w:rPr>
          <w:rFonts w:ascii="Arial" w:hAnsi="Arial" w:cs="Arial"/>
          <w:b/>
          <w:bCs/>
          <w:sz w:val="24"/>
          <w:szCs w:val="24"/>
        </w:rPr>
        <w:t>Financijski rashodi 34</w:t>
      </w:r>
      <w:r w:rsidR="00A46DA0">
        <w:rPr>
          <w:rFonts w:ascii="Arial" w:hAnsi="Arial" w:cs="Arial"/>
          <w:sz w:val="24"/>
          <w:szCs w:val="24"/>
        </w:rPr>
        <w:t xml:space="preserve"> – </w:t>
      </w:r>
      <w:r w:rsidRPr="00A46DA0">
        <w:rPr>
          <w:rFonts w:ascii="Arial" w:hAnsi="Arial" w:cs="Arial"/>
          <w:sz w:val="24"/>
          <w:szCs w:val="24"/>
        </w:rPr>
        <w:t>odnose se na platni promet po računu i osjetno su manji zbog jeftinijeg načina korištenja platnog prometa</w:t>
      </w:r>
      <w:r w:rsidR="0093256E" w:rsidRPr="00A46DA0">
        <w:rPr>
          <w:rFonts w:ascii="Arial" w:hAnsi="Arial" w:cs="Arial"/>
          <w:sz w:val="24"/>
          <w:szCs w:val="24"/>
        </w:rPr>
        <w:t>,</w:t>
      </w:r>
      <w:r w:rsidRPr="00A46DA0">
        <w:rPr>
          <w:rFonts w:ascii="Arial" w:hAnsi="Arial" w:cs="Arial"/>
          <w:sz w:val="24"/>
          <w:szCs w:val="24"/>
        </w:rPr>
        <w:t xml:space="preserve"> ostvarenje 2</w:t>
      </w:r>
      <w:r w:rsidR="00A43758">
        <w:rPr>
          <w:rFonts w:ascii="Arial" w:hAnsi="Arial" w:cs="Arial"/>
          <w:sz w:val="24"/>
          <w:szCs w:val="24"/>
        </w:rPr>
        <w:t>0,44</w:t>
      </w:r>
      <w:r w:rsidRPr="00A46DA0">
        <w:rPr>
          <w:rFonts w:ascii="Arial" w:hAnsi="Arial" w:cs="Arial"/>
          <w:sz w:val="24"/>
          <w:szCs w:val="24"/>
        </w:rPr>
        <w:t>%.</w:t>
      </w:r>
    </w:p>
    <w:p w14:paraId="26D13CF7" w14:textId="77777777" w:rsidR="002538A0" w:rsidRPr="002538A0" w:rsidRDefault="002538A0" w:rsidP="002538A0">
      <w:pPr>
        <w:pStyle w:val="Odlomakpopisa"/>
        <w:rPr>
          <w:rFonts w:ascii="Arial" w:hAnsi="Arial" w:cs="Arial"/>
          <w:sz w:val="24"/>
          <w:szCs w:val="24"/>
        </w:rPr>
      </w:pPr>
    </w:p>
    <w:p w14:paraId="74A9CE62" w14:textId="42764B49" w:rsidR="002A31BD" w:rsidRDefault="002A31BD" w:rsidP="00212F65">
      <w:pPr>
        <w:pStyle w:val="Odlomakpopisa"/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Ostali rashodi 38 </w:t>
      </w:r>
      <w:r w:rsidR="00341EE6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341EE6">
        <w:rPr>
          <w:rFonts w:ascii="Arial" w:hAnsi="Arial" w:cs="Arial"/>
          <w:sz w:val="24"/>
          <w:szCs w:val="24"/>
        </w:rPr>
        <w:t xml:space="preserve">odnose se na tekuće donacije </w:t>
      </w:r>
      <w:r w:rsidR="008E0F5D">
        <w:rPr>
          <w:rFonts w:ascii="Arial" w:hAnsi="Arial" w:cs="Arial"/>
          <w:sz w:val="24"/>
          <w:szCs w:val="24"/>
        </w:rPr>
        <w:t>namijenjene</w:t>
      </w:r>
      <w:r w:rsidR="00341EE6">
        <w:rPr>
          <w:rFonts w:ascii="Arial" w:hAnsi="Arial" w:cs="Arial"/>
          <w:sz w:val="24"/>
          <w:szCs w:val="24"/>
        </w:rPr>
        <w:t xml:space="preserve"> nabavci higijenskog materijala za učenike što je i učinjeno.</w:t>
      </w:r>
    </w:p>
    <w:p w14:paraId="33459512" w14:textId="77777777" w:rsidR="002538A0" w:rsidRPr="002538A0" w:rsidRDefault="002538A0" w:rsidP="002538A0">
      <w:pPr>
        <w:pStyle w:val="Odlomakpopisa"/>
        <w:rPr>
          <w:rFonts w:ascii="Arial" w:hAnsi="Arial" w:cs="Arial"/>
          <w:sz w:val="24"/>
          <w:szCs w:val="24"/>
        </w:rPr>
      </w:pPr>
    </w:p>
    <w:p w14:paraId="442E6E86" w14:textId="79404642" w:rsidR="00341EE6" w:rsidRPr="002A31BD" w:rsidRDefault="00341EE6" w:rsidP="00212F65">
      <w:pPr>
        <w:pStyle w:val="Odlomakpopisa"/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Rashodi za dugotrajnu imovinu 42 </w:t>
      </w:r>
      <w:r>
        <w:rPr>
          <w:rFonts w:ascii="Arial" w:hAnsi="Arial" w:cs="Arial"/>
          <w:sz w:val="24"/>
          <w:szCs w:val="24"/>
        </w:rPr>
        <w:t>– prema planu nabavljeno je dio opreme za GŠ</w:t>
      </w:r>
      <w:r w:rsidR="00212F6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A43758">
        <w:rPr>
          <w:rFonts w:ascii="Arial" w:hAnsi="Arial" w:cs="Arial"/>
          <w:sz w:val="24"/>
          <w:szCs w:val="24"/>
        </w:rPr>
        <w:t xml:space="preserve">računalna opreme, knjige i </w:t>
      </w:r>
      <w:r>
        <w:rPr>
          <w:rFonts w:ascii="Arial" w:hAnsi="Arial" w:cs="Arial"/>
          <w:sz w:val="24"/>
          <w:szCs w:val="24"/>
        </w:rPr>
        <w:t xml:space="preserve"> oprema za održavanje prostora ostvarenje je na 1</w:t>
      </w:r>
      <w:r w:rsidR="00A43758">
        <w:rPr>
          <w:rFonts w:ascii="Arial" w:hAnsi="Arial" w:cs="Arial"/>
          <w:sz w:val="24"/>
          <w:szCs w:val="24"/>
        </w:rPr>
        <w:t>0,99</w:t>
      </w:r>
      <w:r>
        <w:rPr>
          <w:rFonts w:ascii="Arial" w:hAnsi="Arial" w:cs="Arial"/>
          <w:sz w:val="24"/>
          <w:szCs w:val="24"/>
        </w:rPr>
        <w:t>% što ukazuje da će se kao i uobičajeno većina opreme nabaviti s početkom školske godine 202</w:t>
      </w:r>
      <w:r w:rsidR="00A43758">
        <w:rPr>
          <w:rFonts w:ascii="Arial" w:hAnsi="Arial" w:cs="Arial"/>
          <w:sz w:val="24"/>
          <w:szCs w:val="24"/>
        </w:rPr>
        <w:t>5</w:t>
      </w:r>
      <w:r w:rsidR="00212F6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/202</w:t>
      </w:r>
      <w:r w:rsidR="00A43758">
        <w:rPr>
          <w:rFonts w:ascii="Arial" w:hAnsi="Arial" w:cs="Arial"/>
          <w:sz w:val="24"/>
          <w:szCs w:val="24"/>
        </w:rPr>
        <w:t>6</w:t>
      </w:r>
      <w:r w:rsidR="00212F6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93256E">
        <w:rPr>
          <w:rFonts w:ascii="Arial" w:hAnsi="Arial" w:cs="Arial"/>
          <w:sz w:val="24"/>
          <w:szCs w:val="24"/>
        </w:rPr>
        <w:t xml:space="preserve">u rujnu mjesecu </w:t>
      </w:r>
      <w:r>
        <w:rPr>
          <w:rFonts w:ascii="Arial" w:hAnsi="Arial" w:cs="Arial"/>
          <w:sz w:val="24"/>
          <w:szCs w:val="24"/>
        </w:rPr>
        <w:t>prema planu i potrebama.</w:t>
      </w:r>
    </w:p>
    <w:p w14:paraId="35D82BFD" w14:textId="77777777" w:rsidR="002A31BD" w:rsidRDefault="002A31BD" w:rsidP="009A125A">
      <w:pPr>
        <w:pStyle w:val="Odlomakpopisa"/>
        <w:rPr>
          <w:rFonts w:ascii="Arial" w:hAnsi="Arial" w:cs="Arial"/>
          <w:sz w:val="24"/>
          <w:szCs w:val="24"/>
        </w:rPr>
      </w:pPr>
    </w:p>
    <w:p w14:paraId="39E128D0" w14:textId="77777777" w:rsidR="00D82E4C" w:rsidRDefault="00D82E4C" w:rsidP="00D82E4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5B7A013" w14:textId="16CEAE04" w:rsidR="00EE6BD0" w:rsidRPr="00D82E4C" w:rsidRDefault="00341EE6" w:rsidP="00D82E4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4113B">
        <w:rPr>
          <w:rFonts w:ascii="Arial" w:hAnsi="Arial" w:cs="Arial"/>
          <w:b/>
          <w:bCs/>
          <w:sz w:val="24"/>
          <w:szCs w:val="24"/>
        </w:rPr>
        <w:t>Rezultat iz 202</w:t>
      </w:r>
      <w:r w:rsidR="00A43758" w:rsidRPr="00C4113B">
        <w:rPr>
          <w:rFonts w:ascii="Arial" w:hAnsi="Arial" w:cs="Arial"/>
          <w:b/>
          <w:bCs/>
          <w:sz w:val="24"/>
          <w:szCs w:val="24"/>
        </w:rPr>
        <w:t>4</w:t>
      </w:r>
      <w:r w:rsidR="00212F65" w:rsidRPr="00C4113B">
        <w:rPr>
          <w:rFonts w:ascii="Arial" w:hAnsi="Arial" w:cs="Arial"/>
          <w:b/>
          <w:bCs/>
          <w:sz w:val="24"/>
          <w:szCs w:val="24"/>
        </w:rPr>
        <w:t>.</w:t>
      </w:r>
      <w:r w:rsidRPr="00C4113B">
        <w:rPr>
          <w:rFonts w:ascii="Arial" w:hAnsi="Arial" w:cs="Arial"/>
          <w:b/>
          <w:bCs/>
          <w:sz w:val="24"/>
          <w:szCs w:val="24"/>
        </w:rPr>
        <w:t xml:space="preserve"> godine</w:t>
      </w:r>
    </w:p>
    <w:p w14:paraId="0B38A2DA" w14:textId="2B6D772E" w:rsidR="009B440F" w:rsidRDefault="009B440F" w:rsidP="009B440F">
      <w:pPr>
        <w:tabs>
          <w:tab w:val="left" w:pos="6675"/>
        </w:tabs>
        <w:jc w:val="both"/>
        <w:rPr>
          <w:rFonts w:ascii="Arial" w:hAnsi="Arial" w:cs="Arial"/>
          <w:sz w:val="24"/>
          <w:szCs w:val="24"/>
        </w:rPr>
      </w:pPr>
      <w:r w:rsidRPr="00CB6C92">
        <w:rPr>
          <w:rFonts w:ascii="Arial" w:hAnsi="Arial" w:cs="Arial"/>
          <w:sz w:val="24"/>
          <w:szCs w:val="24"/>
        </w:rPr>
        <w:t>U prvim izmjenama financijskoga plana za 202</w:t>
      </w:r>
      <w:r w:rsidR="00A43758">
        <w:rPr>
          <w:rFonts w:ascii="Arial" w:hAnsi="Arial" w:cs="Arial"/>
          <w:sz w:val="24"/>
          <w:szCs w:val="24"/>
        </w:rPr>
        <w:t>5</w:t>
      </w:r>
      <w:r w:rsidRPr="00CB6C92">
        <w:rPr>
          <w:rFonts w:ascii="Arial" w:hAnsi="Arial" w:cs="Arial"/>
          <w:sz w:val="24"/>
          <w:szCs w:val="24"/>
        </w:rPr>
        <w:t>. godinu uz uključenje planiranih  izmjena i potrebnih povećanja uključili smo i preneseni rezultat iz 202</w:t>
      </w:r>
      <w:r w:rsidR="00A43758">
        <w:rPr>
          <w:rFonts w:ascii="Arial" w:hAnsi="Arial" w:cs="Arial"/>
          <w:sz w:val="24"/>
          <w:szCs w:val="24"/>
        </w:rPr>
        <w:t>4</w:t>
      </w:r>
      <w:r w:rsidRPr="00CB6C92">
        <w:rPr>
          <w:rFonts w:ascii="Arial" w:hAnsi="Arial" w:cs="Arial"/>
          <w:sz w:val="24"/>
          <w:szCs w:val="24"/>
        </w:rPr>
        <w:t xml:space="preserve">. godine koji se sastoji iz proceduralnog manjka vezanog uz troškove iz prosinca </w:t>
      </w:r>
      <w:r w:rsidR="00A43758">
        <w:rPr>
          <w:rFonts w:ascii="Arial" w:hAnsi="Arial" w:cs="Arial"/>
          <w:sz w:val="24"/>
          <w:szCs w:val="24"/>
        </w:rPr>
        <w:t>sa</w:t>
      </w:r>
      <w:r w:rsidRPr="00CB6C92">
        <w:rPr>
          <w:rFonts w:ascii="Arial" w:hAnsi="Arial" w:cs="Arial"/>
          <w:sz w:val="24"/>
          <w:szCs w:val="24"/>
        </w:rPr>
        <w:t xml:space="preserve"> izvora Grada </w:t>
      </w:r>
      <w:r w:rsidR="00A43758">
        <w:rPr>
          <w:rFonts w:ascii="Arial" w:hAnsi="Arial" w:cs="Arial"/>
          <w:sz w:val="24"/>
          <w:szCs w:val="24"/>
        </w:rPr>
        <w:t>–</w:t>
      </w:r>
      <w:r w:rsidRPr="00CB6C92">
        <w:rPr>
          <w:rFonts w:ascii="Arial" w:hAnsi="Arial" w:cs="Arial"/>
          <w:sz w:val="24"/>
          <w:szCs w:val="24"/>
        </w:rPr>
        <w:t xml:space="preserve"> </w:t>
      </w:r>
      <w:r w:rsidR="00A43758">
        <w:rPr>
          <w:rFonts w:ascii="Arial" w:hAnsi="Arial" w:cs="Arial"/>
          <w:sz w:val="24"/>
          <w:szCs w:val="24"/>
        </w:rPr>
        <w:t>23.700,92</w:t>
      </w:r>
      <w:r w:rsidRPr="00CB6C92">
        <w:rPr>
          <w:rFonts w:ascii="Arial" w:hAnsi="Arial" w:cs="Arial"/>
          <w:sz w:val="24"/>
          <w:szCs w:val="24"/>
        </w:rPr>
        <w:t xml:space="preserve"> € i   </w:t>
      </w:r>
      <w:r w:rsidR="00A43758">
        <w:rPr>
          <w:rFonts w:ascii="Arial" w:hAnsi="Arial" w:cs="Arial"/>
          <w:sz w:val="24"/>
          <w:szCs w:val="24"/>
        </w:rPr>
        <w:t xml:space="preserve">manjka </w:t>
      </w:r>
      <w:r w:rsidRPr="00CB6C92">
        <w:rPr>
          <w:rFonts w:ascii="Arial" w:hAnsi="Arial" w:cs="Arial"/>
          <w:sz w:val="24"/>
          <w:szCs w:val="24"/>
        </w:rPr>
        <w:t xml:space="preserve">po ostalim izvorima </w:t>
      </w:r>
      <w:r w:rsidR="00A43758">
        <w:rPr>
          <w:rFonts w:ascii="Arial" w:hAnsi="Arial" w:cs="Arial"/>
          <w:sz w:val="24"/>
          <w:szCs w:val="24"/>
        </w:rPr>
        <w:t>– 1.163,57</w:t>
      </w:r>
      <w:r w:rsidRPr="00CB6C92">
        <w:rPr>
          <w:rFonts w:ascii="Arial" w:hAnsi="Arial" w:cs="Arial"/>
          <w:sz w:val="24"/>
          <w:szCs w:val="24"/>
        </w:rPr>
        <w:t>€</w:t>
      </w:r>
      <w:r w:rsidR="00F572B8">
        <w:rPr>
          <w:rFonts w:ascii="Arial" w:hAnsi="Arial" w:cs="Arial"/>
          <w:sz w:val="24"/>
          <w:szCs w:val="24"/>
        </w:rPr>
        <w:t xml:space="preserve">. </w:t>
      </w:r>
      <w:r w:rsidR="00C4113B">
        <w:rPr>
          <w:rFonts w:ascii="Arial" w:hAnsi="Arial" w:cs="Arial"/>
          <w:sz w:val="24"/>
          <w:szCs w:val="24"/>
        </w:rPr>
        <w:t xml:space="preserve"> </w:t>
      </w:r>
      <w:r w:rsidR="00A43758">
        <w:rPr>
          <w:rFonts w:ascii="Arial" w:hAnsi="Arial" w:cs="Arial"/>
          <w:sz w:val="24"/>
          <w:szCs w:val="24"/>
        </w:rPr>
        <w:t>Ostali izvori čine rezultat</w:t>
      </w:r>
      <w:r w:rsidR="00F572B8">
        <w:rPr>
          <w:rFonts w:ascii="Arial" w:hAnsi="Arial" w:cs="Arial"/>
          <w:sz w:val="24"/>
          <w:szCs w:val="24"/>
        </w:rPr>
        <w:t xml:space="preserve"> </w:t>
      </w:r>
      <w:r w:rsidRPr="00CB6C92">
        <w:rPr>
          <w:rFonts w:ascii="Arial" w:hAnsi="Arial" w:cs="Arial"/>
          <w:sz w:val="24"/>
          <w:szCs w:val="24"/>
        </w:rPr>
        <w:t>vlastiti</w:t>
      </w:r>
      <w:r w:rsidR="00A43758">
        <w:rPr>
          <w:rFonts w:ascii="Arial" w:hAnsi="Arial" w:cs="Arial"/>
          <w:sz w:val="24"/>
          <w:szCs w:val="24"/>
        </w:rPr>
        <w:t>h</w:t>
      </w:r>
      <w:r w:rsidRPr="00CB6C92">
        <w:rPr>
          <w:rFonts w:ascii="Arial" w:hAnsi="Arial" w:cs="Arial"/>
          <w:sz w:val="24"/>
          <w:szCs w:val="24"/>
        </w:rPr>
        <w:t xml:space="preserve"> prihod</w:t>
      </w:r>
      <w:r w:rsidR="00A43758">
        <w:rPr>
          <w:rFonts w:ascii="Arial" w:hAnsi="Arial" w:cs="Arial"/>
          <w:sz w:val="24"/>
          <w:szCs w:val="24"/>
        </w:rPr>
        <w:t>a</w:t>
      </w:r>
      <w:r w:rsidRPr="00CB6C92">
        <w:rPr>
          <w:rFonts w:ascii="Arial" w:hAnsi="Arial" w:cs="Arial"/>
          <w:sz w:val="24"/>
          <w:szCs w:val="24"/>
        </w:rPr>
        <w:t xml:space="preserve"> </w:t>
      </w:r>
      <w:r w:rsidR="00C4113B">
        <w:rPr>
          <w:rFonts w:ascii="Arial" w:hAnsi="Arial" w:cs="Arial"/>
          <w:sz w:val="24"/>
          <w:szCs w:val="24"/>
        </w:rPr>
        <w:t>višak</w:t>
      </w:r>
      <w:r w:rsidR="00A43758">
        <w:rPr>
          <w:rFonts w:ascii="Arial" w:hAnsi="Arial" w:cs="Arial"/>
          <w:sz w:val="24"/>
          <w:szCs w:val="24"/>
        </w:rPr>
        <w:t xml:space="preserve"> 1.170,56</w:t>
      </w:r>
      <w:r w:rsidRPr="00CB6C92">
        <w:rPr>
          <w:rFonts w:ascii="Arial" w:hAnsi="Arial" w:cs="Arial"/>
          <w:sz w:val="24"/>
          <w:szCs w:val="24"/>
        </w:rPr>
        <w:t xml:space="preserve"> €</w:t>
      </w:r>
      <w:r w:rsidR="00D82E4C">
        <w:rPr>
          <w:rFonts w:ascii="Arial" w:hAnsi="Arial" w:cs="Arial"/>
          <w:sz w:val="24"/>
          <w:szCs w:val="24"/>
        </w:rPr>
        <w:t>,</w:t>
      </w:r>
      <w:r w:rsidR="0098193B">
        <w:rPr>
          <w:rFonts w:ascii="Arial" w:hAnsi="Arial" w:cs="Arial"/>
          <w:sz w:val="24"/>
          <w:szCs w:val="24"/>
        </w:rPr>
        <w:t xml:space="preserve"> </w:t>
      </w:r>
      <w:r w:rsidR="00C4113B">
        <w:rPr>
          <w:rFonts w:ascii="Arial" w:hAnsi="Arial" w:cs="Arial"/>
          <w:sz w:val="24"/>
          <w:szCs w:val="24"/>
        </w:rPr>
        <w:t xml:space="preserve">zatim od </w:t>
      </w:r>
      <w:r w:rsidR="00D82E4C">
        <w:rPr>
          <w:rFonts w:ascii="Arial" w:hAnsi="Arial" w:cs="Arial"/>
          <w:sz w:val="24"/>
          <w:szCs w:val="24"/>
        </w:rPr>
        <w:t xml:space="preserve"> </w:t>
      </w:r>
      <w:r w:rsidRPr="00CB6C92">
        <w:rPr>
          <w:rFonts w:ascii="Arial" w:hAnsi="Arial" w:cs="Arial"/>
          <w:sz w:val="24"/>
          <w:szCs w:val="24"/>
        </w:rPr>
        <w:t>sufinancirani</w:t>
      </w:r>
      <w:r w:rsidR="00C4113B">
        <w:rPr>
          <w:rFonts w:ascii="Arial" w:hAnsi="Arial" w:cs="Arial"/>
          <w:sz w:val="24"/>
          <w:szCs w:val="24"/>
        </w:rPr>
        <w:t>h</w:t>
      </w:r>
      <w:r w:rsidRPr="00CB6C92">
        <w:rPr>
          <w:rFonts w:ascii="Arial" w:hAnsi="Arial" w:cs="Arial"/>
          <w:sz w:val="24"/>
          <w:szCs w:val="24"/>
        </w:rPr>
        <w:t xml:space="preserve"> program</w:t>
      </w:r>
      <w:r w:rsidR="00C4113B">
        <w:rPr>
          <w:rFonts w:ascii="Arial" w:hAnsi="Arial" w:cs="Arial"/>
          <w:sz w:val="24"/>
          <w:szCs w:val="24"/>
        </w:rPr>
        <w:t>a</w:t>
      </w:r>
      <w:r w:rsidRPr="00CB6C92">
        <w:rPr>
          <w:rFonts w:ascii="Arial" w:hAnsi="Arial" w:cs="Arial"/>
          <w:sz w:val="24"/>
          <w:szCs w:val="24"/>
        </w:rPr>
        <w:t xml:space="preserve">  </w:t>
      </w:r>
      <w:r w:rsidR="00C4113B">
        <w:rPr>
          <w:rFonts w:ascii="Arial" w:hAnsi="Arial" w:cs="Arial"/>
          <w:sz w:val="24"/>
          <w:szCs w:val="24"/>
        </w:rPr>
        <w:t>također višak 675,02 €</w:t>
      </w:r>
      <w:r w:rsidRPr="00CB6C92">
        <w:rPr>
          <w:rFonts w:ascii="Arial" w:hAnsi="Arial" w:cs="Arial"/>
          <w:sz w:val="24"/>
          <w:szCs w:val="24"/>
        </w:rPr>
        <w:t xml:space="preserve"> i  manjk</w:t>
      </w:r>
      <w:r w:rsidR="00C4113B">
        <w:rPr>
          <w:rFonts w:ascii="Arial" w:hAnsi="Arial" w:cs="Arial"/>
          <w:sz w:val="24"/>
          <w:szCs w:val="24"/>
        </w:rPr>
        <w:t>a</w:t>
      </w:r>
      <w:r w:rsidRPr="00CB6C92">
        <w:rPr>
          <w:rFonts w:ascii="Arial" w:hAnsi="Arial" w:cs="Arial"/>
          <w:sz w:val="24"/>
          <w:szCs w:val="24"/>
        </w:rPr>
        <w:t xml:space="preserve"> od  </w:t>
      </w:r>
      <w:r w:rsidR="00C4113B">
        <w:rPr>
          <w:rFonts w:ascii="Arial" w:hAnsi="Arial" w:cs="Arial"/>
          <w:sz w:val="24"/>
          <w:szCs w:val="24"/>
        </w:rPr>
        <w:t xml:space="preserve"> 3.009,15 </w:t>
      </w:r>
      <w:r w:rsidRPr="00CB6C92">
        <w:rPr>
          <w:rFonts w:ascii="Arial" w:hAnsi="Arial" w:cs="Arial"/>
          <w:sz w:val="24"/>
          <w:szCs w:val="24"/>
        </w:rPr>
        <w:t>€  iz  izvora pomoći  zbog neuplaćenih sredstava  za trošak školske marende iz prosinca. Svi manjkovi su uplaćeni u siječnju 202</w:t>
      </w:r>
      <w:r w:rsidR="00C4113B">
        <w:rPr>
          <w:rFonts w:ascii="Arial" w:hAnsi="Arial" w:cs="Arial"/>
          <w:sz w:val="24"/>
          <w:szCs w:val="24"/>
        </w:rPr>
        <w:t>5</w:t>
      </w:r>
      <w:r w:rsidRPr="00CB6C92">
        <w:rPr>
          <w:rFonts w:ascii="Arial" w:hAnsi="Arial" w:cs="Arial"/>
          <w:sz w:val="24"/>
          <w:szCs w:val="24"/>
        </w:rPr>
        <w:t>. godine, a viškove smo planirali u skladu sa Odlukom o rasporedu rezultata.</w:t>
      </w:r>
    </w:p>
    <w:p w14:paraId="190574BD" w14:textId="5F1B31AF" w:rsidR="00341EE6" w:rsidRDefault="00341EE6" w:rsidP="009B440F">
      <w:pPr>
        <w:tabs>
          <w:tab w:val="left" w:pos="66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nast</w:t>
      </w:r>
      <w:r w:rsidR="00FA293F">
        <w:rPr>
          <w:rFonts w:ascii="Arial" w:hAnsi="Arial" w:cs="Arial"/>
          <w:sz w:val="24"/>
          <w:szCs w:val="24"/>
        </w:rPr>
        <w:t>avku rekapitulacij</w:t>
      </w:r>
      <w:r w:rsidR="00C4113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rezultata.</w:t>
      </w:r>
    </w:p>
    <w:p w14:paraId="71A27650" w14:textId="77777777" w:rsidR="00C4113B" w:rsidRPr="00CB6C92" w:rsidRDefault="00C4113B" w:rsidP="009B440F">
      <w:pPr>
        <w:tabs>
          <w:tab w:val="left" w:pos="6675"/>
        </w:tabs>
        <w:jc w:val="both"/>
        <w:rPr>
          <w:rFonts w:ascii="Arial" w:hAnsi="Arial" w:cs="Arial"/>
          <w:sz w:val="24"/>
          <w:szCs w:val="24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559"/>
        <w:gridCol w:w="1559"/>
        <w:gridCol w:w="1560"/>
      </w:tblGrid>
      <w:tr w:rsidR="00D82E4C" w:rsidRPr="00D82E4C" w14:paraId="5A380DAA" w14:textId="61E726F7" w:rsidTr="00375040">
        <w:trPr>
          <w:trHeight w:val="326"/>
          <w:jc w:val="center"/>
        </w:trPr>
        <w:tc>
          <w:tcPr>
            <w:tcW w:w="8784" w:type="dxa"/>
            <w:gridSpan w:val="4"/>
            <w:shd w:val="clear" w:color="auto" w:fill="auto"/>
            <w:noWrap/>
            <w:vAlign w:val="center"/>
            <w:hideMark/>
          </w:tcPr>
          <w:p w14:paraId="7BCEB84E" w14:textId="14137243" w:rsidR="00D82E4C" w:rsidRPr="00D82E4C" w:rsidRDefault="00D82E4C" w:rsidP="00B16D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4113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REZULTAT OŠ VN</w:t>
            </w:r>
            <w:r w:rsidR="00C4113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30.06.2025 </w:t>
            </w:r>
          </w:p>
        </w:tc>
      </w:tr>
      <w:tr w:rsidR="00B16D11" w:rsidRPr="00D82E4C" w14:paraId="18DAC032" w14:textId="44817BBA" w:rsidTr="00D82E4C">
        <w:trPr>
          <w:trHeight w:val="326"/>
          <w:jc w:val="center"/>
        </w:trPr>
        <w:tc>
          <w:tcPr>
            <w:tcW w:w="4106" w:type="dxa"/>
            <w:shd w:val="clear" w:color="000000" w:fill="D9D9D9"/>
            <w:vAlign w:val="center"/>
            <w:hideMark/>
          </w:tcPr>
          <w:p w14:paraId="3371178A" w14:textId="77777777" w:rsidR="00B16D11" w:rsidRPr="00D82E4C" w:rsidRDefault="00B16D11" w:rsidP="005F0B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59" w:type="dxa"/>
            <w:shd w:val="clear" w:color="000000" w:fill="D9D9D9"/>
            <w:vAlign w:val="center"/>
            <w:hideMark/>
          </w:tcPr>
          <w:p w14:paraId="14A0C860" w14:textId="74E2B853" w:rsidR="00B16D11" w:rsidRPr="00D82E4C" w:rsidRDefault="00B16D11" w:rsidP="00C411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Plan 202</w:t>
            </w:r>
            <w:r w:rsidR="00C4113B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5</w:t>
            </w:r>
            <w:r w:rsidRPr="00D82E4C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59" w:type="dxa"/>
            <w:shd w:val="clear" w:color="000000" w:fill="D9D9D9"/>
            <w:vAlign w:val="center"/>
            <w:hideMark/>
          </w:tcPr>
          <w:p w14:paraId="7733CA09" w14:textId="5D05CA51" w:rsidR="00B16D11" w:rsidRPr="00D82E4C" w:rsidRDefault="00B16D11" w:rsidP="00C411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Ostvarenje  30.06.202</w:t>
            </w:r>
            <w:r w:rsidR="00C4113B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5</w:t>
            </w:r>
            <w:r w:rsidRPr="00D82E4C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60" w:type="dxa"/>
            <w:shd w:val="clear" w:color="000000" w:fill="D9D9D9"/>
            <w:vAlign w:val="center"/>
          </w:tcPr>
          <w:p w14:paraId="36745DEC" w14:textId="5038C53B" w:rsidR="00B16D11" w:rsidRPr="00D82E4C" w:rsidRDefault="00B16D11" w:rsidP="00D82E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3/2</w:t>
            </w:r>
          </w:p>
        </w:tc>
      </w:tr>
      <w:tr w:rsidR="00B16D11" w:rsidRPr="00D82E4C" w14:paraId="1822AC23" w14:textId="2943E7EC" w:rsidTr="004531E1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1B0BFAA2" w14:textId="77777777" w:rsidR="00B16D11" w:rsidRPr="00D82E4C" w:rsidRDefault="00B16D11" w:rsidP="00D82E4C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PRIHODI GRAD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359AE2BB" w14:textId="1155579E" w:rsidR="00B16D11" w:rsidRPr="00D82E4C" w:rsidRDefault="00BB2D59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436.593,41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11F8FD86" w14:textId="79CF8C52" w:rsidR="00B16D11" w:rsidRPr="00D82E4C" w:rsidRDefault="004531E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164.163,76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2D2523A0" w14:textId="2D1C17F3" w:rsidR="00B16D11" w:rsidRPr="00D82E4C" w:rsidRDefault="0098193B" w:rsidP="00D82E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 xml:space="preserve">  </w:t>
            </w:r>
            <w:r w:rsidR="004531E1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37,60%</w:t>
            </w:r>
          </w:p>
        </w:tc>
      </w:tr>
      <w:tr w:rsidR="00B16D11" w:rsidRPr="00D82E4C" w14:paraId="06D5AAB6" w14:textId="04D47144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053285DF" w14:textId="77777777" w:rsidR="00B16D11" w:rsidRPr="00D82E4C" w:rsidRDefault="00B16D11" w:rsidP="00D82E4C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PRIHODI MINISTARSTVO (samo škola)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E46769A" w14:textId="69149250" w:rsidR="00B16D11" w:rsidRPr="00D82E4C" w:rsidRDefault="00BB2D59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1.930.000,00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040F3CB" w14:textId="77F5450E" w:rsidR="00B16D11" w:rsidRPr="00D82E4C" w:rsidRDefault="004531E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771.943,88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650A03C2" w14:textId="0231A0E3" w:rsidR="00B16D11" w:rsidRPr="00D82E4C" w:rsidRDefault="00F57969" w:rsidP="00D82E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39,99%</w:t>
            </w:r>
          </w:p>
        </w:tc>
      </w:tr>
      <w:tr w:rsidR="00B16D11" w:rsidRPr="00D82E4C" w14:paraId="79DAF1B2" w14:textId="4C3F234F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4E02B440" w14:textId="77777777" w:rsidR="00B16D11" w:rsidRPr="00D82E4C" w:rsidRDefault="00B16D11" w:rsidP="00D82E4C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PRIHODI OSTALO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58C9D490" w14:textId="761799CA" w:rsidR="00B16D11" w:rsidRPr="00D82E4C" w:rsidRDefault="00BB2D59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398.600,45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51EC85EF" w14:textId="39372A71" w:rsidR="00B16D11" w:rsidRPr="00D82E4C" w:rsidRDefault="004531E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108.784,38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2D3A74E0" w14:textId="6659264C" w:rsidR="00B16D11" w:rsidRPr="00D82E4C" w:rsidRDefault="00F57969" w:rsidP="00D82E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27,29%</w:t>
            </w:r>
          </w:p>
        </w:tc>
      </w:tr>
      <w:tr w:rsidR="00B16D11" w:rsidRPr="00D82E4C" w14:paraId="6E53B04C" w14:textId="36A293C9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5F772BA1" w14:textId="143BE0D3" w:rsidR="00B16D11" w:rsidRPr="00D82E4C" w:rsidRDefault="00B16D11" w:rsidP="00D8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 xml:space="preserve">UKUPNO PRIHODI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9D1A3F7" w14:textId="76A7990F" w:rsidR="00B16D11" w:rsidRPr="00D82E4C" w:rsidRDefault="00BB2D59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2.765.193,86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A8C2AD2" w14:textId="5B45153C" w:rsidR="00B16D11" w:rsidRPr="00D82E4C" w:rsidRDefault="004531E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1.044.892,02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160C5AC4" w14:textId="7A8041D4" w:rsidR="00B16D11" w:rsidRPr="00D82E4C" w:rsidRDefault="00F57969" w:rsidP="00D82E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38,62%</w:t>
            </w:r>
          </w:p>
        </w:tc>
      </w:tr>
      <w:tr w:rsidR="00B16D11" w:rsidRPr="00D82E4C" w14:paraId="2D98917A" w14:textId="7302D563" w:rsidTr="004531E1">
        <w:trPr>
          <w:trHeight w:val="414"/>
          <w:jc w:val="center"/>
        </w:trPr>
        <w:tc>
          <w:tcPr>
            <w:tcW w:w="4106" w:type="dxa"/>
            <w:shd w:val="clear" w:color="auto" w:fill="auto"/>
            <w:noWrap/>
            <w:vAlign w:val="center"/>
            <w:hideMark/>
          </w:tcPr>
          <w:p w14:paraId="1B9F571C" w14:textId="77777777" w:rsidR="00B16D11" w:rsidRPr="00D82E4C" w:rsidRDefault="00B16D11" w:rsidP="00D8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ADD9E9E" w14:textId="77777777" w:rsidR="00B16D11" w:rsidRPr="00D82E4C" w:rsidRDefault="00B16D1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31AFE3F" w14:textId="77777777" w:rsidR="00B16D11" w:rsidRPr="00D82E4C" w:rsidRDefault="00B16D1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vAlign w:val="center"/>
          </w:tcPr>
          <w:p w14:paraId="4EC11C0B" w14:textId="77777777" w:rsidR="00B16D11" w:rsidRPr="00D82E4C" w:rsidRDefault="00B16D11" w:rsidP="00D82E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16D11" w:rsidRPr="00D82E4C" w14:paraId="62A5B63D" w14:textId="615DAD2F" w:rsidTr="004531E1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5111BFF3" w14:textId="77777777" w:rsidR="00B16D11" w:rsidRPr="00D82E4C" w:rsidRDefault="00B16D11" w:rsidP="00D82E4C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RASHODI GRAD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30FDA3D2" w14:textId="7EFAE63A" w:rsidR="00B16D11" w:rsidRPr="00D82E4C" w:rsidRDefault="00BB2D59" w:rsidP="000B30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412.892,49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D828144" w14:textId="5DFF4D01" w:rsidR="00B16D11" w:rsidRPr="00D82E4C" w:rsidRDefault="004531E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151.717,23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61C9C016" w14:textId="366AEC2E" w:rsidR="00B16D11" w:rsidRPr="00D82E4C" w:rsidRDefault="00F57969" w:rsidP="00D82E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36,74%</w:t>
            </w:r>
          </w:p>
        </w:tc>
      </w:tr>
      <w:tr w:rsidR="00B16D11" w:rsidRPr="00D82E4C" w14:paraId="1F65B362" w14:textId="13DAE7EF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0A4D2645" w14:textId="77777777" w:rsidR="00B16D11" w:rsidRPr="00D82E4C" w:rsidRDefault="00B16D11" w:rsidP="00D82E4C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RASHODI  MINISTARSTVO (samo škola)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4CC1CBF4" w14:textId="7174763D" w:rsidR="00B16D11" w:rsidRPr="00D82E4C" w:rsidRDefault="00BB2D59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1.930.000,00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41BA33E5" w14:textId="3CE6766F" w:rsidR="00B16D11" w:rsidRPr="00D82E4C" w:rsidRDefault="004531E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896.931,05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50006A6E" w14:textId="3501A8C3" w:rsidR="00B16D11" w:rsidRPr="00D82E4C" w:rsidRDefault="00F57969" w:rsidP="00D82E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46,47%</w:t>
            </w:r>
          </w:p>
        </w:tc>
      </w:tr>
      <w:tr w:rsidR="00B16D11" w:rsidRPr="00D82E4C" w14:paraId="294B03DF" w14:textId="3AFFD70D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1B9F6C41" w14:textId="77777777" w:rsidR="00B16D11" w:rsidRPr="00D82E4C" w:rsidRDefault="00B16D11" w:rsidP="00D82E4C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RASHODI  OSTALO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4E08AF30" w14:textId="2A06BFA2" w:rsidR="00B16D11" w:rsidRPr="00D82E4C" w:rsidRDefault="004531E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397.436,88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3E359968" w14:textId="19EE97E6" w:rsidR="00B16D11" w:rsidRPr="00D82E4C" w:rsidRDefault="004531E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118.916,08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03E9E671" w14:textId="70B14FFF" w:rsidR="00B16D11" w:rsidRPr="00D82E4C" w:rsidRDefault="00F57969" w:rsidP="00D82E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29,92%</w:t>
            </w:r>
          </w:p>
        </w:tc>
      </w:tr>
      <w:tr w:rsidR="00B16D11" w:rsidRPr="00D82E4C" w14:paraId="0E86A3D2" w14:textId="3F3A32ED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3DE05ABA" w14:textId="0720C6AB" w:rsidR="00B16D11" w:rsidRPr="00D82E4C" w:rsidRDefault="00B16D11" w:rsidP="00D8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 xml:space="preserve">UKUPNO RASHODI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63056DCE" w14:textId="3A70789B" w:rsidR="00B16D11" w:rsidRPr="00D82E4C" w:rsidRDefault="004531E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625268AD" w14:textId="18E77329" w:rsidR="00B16D11" w:rsidRPr="00D82E4C" w:rsidRDefault="004531E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36C07894" w14:textId="284AE65C" w:rsidR="00B16D11" w:rsidRPr="00D82E4C" w:rsidRDefault="00F57969" w:rsidP="00D82E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42,61%</w:t>
            </w:r>
          </w:p>
        </w:tc>
      </w:tr>
      <w:tr w:rsidR="00B16D11" w:rsidRPr="00D82E4C" w14:paraId="1AC4DA98" w14:textId="10DE8E60" w:rsidTr="00D82E4C">
        <w:trPr>
          <w:trHeight w:val="414"/>
          <w:jc w:val="center"/>
        </w:trPr>
        <w:tc>
          <w:tcPr>
            <w:tcW w:w="4106" w:type="dxa"/>
            <w:shd w:val="clear" w:color="auto" w:fill="auto"/>
            <w:noWrap/>
            <w:vAlign w:val="center"/>
            <w:hideMark/>
          </w:tcPr>
          <w:p w14:paraId="5E476323" w14:textId="77777777" w:rsidR="00B16D11" w:rsidRPr="00D82E4C" w:rsidRDefault="00B16D11" w:rsidP="00D8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3B32A3A" w14:textId="77777777" w:rsidR="00B16D11" w:rsidRPr="00D82E4C" w:rsidRDefault="00B16D1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B67DE38" w14:textId="77777777" w:rsidR="00B16D11" w:rsidRPr="00D82E4C" w:rsidRDefault="00B16D1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</w:tcPr>
          <w:p w14:paraId="4508ACBA" w14:textId="77777777" w:rsidR="00B16D11" w:rsidRPr="00D82E4C" w:rsidRDefault="00B16D11" w:rsidP="00F35A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531E1" w:rsidRPr="00D82E4C" w14:paraId="67D5D2D6" w14:textId="78D729B8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0D02C14E" w14:textId="77777777" w:rsidR="004531E1" w:rsidRPr="00D82E4C" w:rsidRDefault="004531E1" w:rsidP="004531E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 xml:space="preserve">PRENESENI VIŠAK/MANJAK GRAD 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DBE76C6" w14:textId="178F9FC3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-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23.700,92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4EDF4E90" w14:textId="0CCE7D93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-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23.700,92</w:t>
            </w:r>
          </w:p>
        </w:tc>
        <w:tc>
          <w:tcPr>
            <w:tcW w:w="1560" w:type="dxa"/>
            <w:shd w:val="clear" w:color="000000" w:fill="FFFFFF"/>
          </w:tcPr>
          <w:p w14:paraId="716862FD" w14:textId="7B22A799" w:rsidR="004531E1" w:rsidRPr="00D82E4C" w:rsidRDefault="00F57969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100,00%</w:t>
            </w:r>
          </w:p>
        </w:tc>
      </w:tr>
      <w:tr w:rsidR="004531E1" w:rsidRPr="00D82E4C" w14:paraId="3B4A07DD" w14:textId="4CAA7A85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1106447F" w14:textId="77777777" w:rsidR="004531E1" w:rsidRPr="00D82E4C" w:rsidRDefault="004531E1" w:rsidP="00453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 xml:space="preserve">PRENESENI VIŠAK/MANJAK MINISTARSTVO (samo škola) 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87E6D11" w14:textId="77777777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652AF01A" w14:textId="68B41C88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0" w:type="dxa"/>
            <w:shd w:val="clear" w:color="000000" w:fill="FFFFFF"/>
          </w:tcPr>
          <w:p w14:paraId="432B2ED6" w14:textId="3D728125" w:rsidR="004531E1" w:rsidRPr="00D82E4C" w:rsidRDefault="00F57969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100,00%</w:t>
            </w:r>
          </w:p>
        </w:tc>
      </w:tr>
      <w:tr w:rsidR="004531E1" w:rsidRPr="00D82E4C" w14:paraId="2AAAF954" w14:textId="6AB09E82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221C6AC6" w14:textId="77777777" w:rsidR="004531E1" w:rsidRPr="00D82E4C" w:rsidRDefault="004531E1" w:rsidP="00453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 xml:space="preserve">PRENESENI VIŠAK/MANJAK OSTALO 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738FE54" w14:textId="22EEA664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-1.163,57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2081B289" w14:textId="60B78D15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-1.163,57</w:t>
            </w:r>
          </w:p>
        </w:tc>
        <w:tc>
          <w:tcPr>
            <w:tcW w:w="1560" w:type="dxa"/>
            <w:shd w:val="clear" w:color="000000" w:fill="FFFFFF"/>
          </w:tcPr>
          <w:p w14:paraId="14BDC81B" w14:textId="61C13E21" w:rsidR="004531E1" w:rsidRPr="00D82E4C" w:rsidRDefault="00F57969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100,00%</w:t>
            </w:r>
          </w:p>
        </w:tc>
      </w:tr>
      <w:tr w:rsidR="004531E1" w:rsidRPr="00D82E4C" w14:paraId="57DA26E4" w14:textId="4FB27658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7C2BD0E5" w14:textId="517F53E3" w:rsidR="004531E1" w:rsidRPr="00D82E4C" w:rsidRDefault="004531E1" w:rsidP="00453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 xml:space="preserve">UKUPNO MANJAK  PRENESENI  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7F9E90A" w14:textId="1BE05A6D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-24.864,49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96DE440" w14:textId="7CAC4C3F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-24.864,49</w:t>
            </w:r>
          </w:p>
        </w:tc>
        <w:tc>
          <w:tcPr>
            <w:tcW w:w="1560" w:type="dxa"/>
            <w:shd w:val="clear" w:color="000000" w:fill="FFFFFF"/>
          </w:tcPr>
          <w:p w14:paraId="0C72F333" w14:textId="133EDBF3" w:rsidR="004531E1" w:rsidRPr="00D82E4C" w:rsidRDefault="00F57969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  <w:t>100,00%</w:t>
            </w:r>
          </w:p>
        </w:tc>
      </w:tr>
      <w:tr w:rsidR="004531E1" w:rsidRPr="00D82E4C" w14:paraId="127FEDC6" w14:textId="30E8AE37" w:rsidTr="00D82E4C">
        <w:trPr>
          <w:trHeight w:val="414"/>
          <w:jc w:val="center"/>
        </w:trPr>
        <w:tc>
          <w:tcPr>
            <w:tcW w:w="4106" w:type="dxa"/>
            <w:shd w:val="clear" w:color="auto" w:fill="auto"/>
            <w:noWrap/>
            <w:vAlign w:val="center"/>
            <w:hideMark/>
          </w:tcPr>
          <w:p w14:paraId="6712E925" w14:textId="77777777" w:rsidR="004531E1" w:rsidRPr="00D82E4C" w:rsidRDefault="004531E1" w:rsidP="00453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B8714FE" w14:textId="77777777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83D4B55" w14:textId="77777777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</w:tcPr>
          <w:p w14:paraId="697040C8" w14:textId="77777777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531E1" w:rsidRPr="00D82E4C" w14:paraId="4C5CDF5D" w14:textId="12721977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50D17C00" w14:textId="77777777" w:rsidR="004531E1" w:rsidRPr="00D82E4C" w:rsidRDefault="004531E1" w:rsidP="004531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REZULTAT GRAD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F8EF940" w14:textId="71889CC9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AFCB947" w14:textId="7266A848" w:rsidR="004531E1" w:rsidRPr="00D82E4C" w:rsidRDefault="004531E1" w:rsidP="004531E1">
            <w:pPr>
              <w:pStyle w:val="Odlomakpopisa"/>
              <w:spacing w:after="0" w:line="240" w:lineRule="auto"/>
              <w:ind w:left="0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 xml:space="preserve">  </w:t>
            </w:r>
            <w:r w:rsidRPr="00D82E4C"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- 11.254.39</w:t>
            </w:r>
          </w:p>
        </w:tc>
        <w:tc>
          <w:tcPr>
            <w:tcW w:w="1560" w:type="dxa"/>
            <w:shd w:val="clear" w:color="000000" w:fill="FFFFFF"/>
          </w:tcPr>
          <w:p w14:paraId="3E47B7C8" w14:textId="77777777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</w:p>
        </w:tc>
      </w:tr>
      <w:tr w:rsidR="004531E1" w:rsidRPr="00D82E4C" w14:paraId="0E379240" w14:textId="60624D6B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21F1D551" w14:textId="77777777" w:rsidR="004531E1" w:rsidRPr="00D82E4C" w:rsidRDefault="004531E1" w:rsidP="004531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REZULTAT MINISTARSTVO (samo škola)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559158CB" w14:textId="20F3B858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FB30095" w14:textId="77777777" w:rsidR="004531E1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</w:p>
          <w:p w14:paraId="5AE89DF5" w14:textId="688BA12C" w:rsidR="004531E1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-124.987,17</w:t>
            </w:r>
          </w:p>
          <w:p w14:paraId="440851D1" w14:textId="464EDFB3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shd w:val="clear" w:color="000000" w:fill="FFFFFF"/>
          </w:tcPr>
          <w:p w14:paraId="3640F2F0" w14:textId="77777777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</w:p>
        </w:tc>
      </w:tr>
      <w:tr w:rsidR="004531E1" w:rsidRPr="00D82E4C" w14:paraId="3405B19D" w14:textId="74B4BEB2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04F25421" w14:textId="77777777" w:rsidR="004531E1" w:rsidRPr="00D82E4C" w:rsidRDefault="004531E1" w:rsidP="004531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REZULTAT  OSTALO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5F923646" w14:textId="40F3BC0B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73915CB" w14:textId="1B710BB2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  <w:t>-11.295,27</w:t>
            </w:r>
          </w:p>
        </w:tc>
        <w:tc>
          <w:tcPr>
            <w:tcW w:w="1560" w:type="dxa"/>
            <w:shd w:val="clear" w:color="000000" w:fill="FFFFFF"/>
          </w:tcPr>
          <w:p w14:paraId="5504A6E0" w14:textId="77777777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18"/>
                <w:szCs w:val="18"/>
                <w:lang w:eastAsia="hr-HR"/>
              </w:rPr>
            </w:pPr>
          </w:p>
        </w:tc>
      </w:tr>
      <w:tr w:rsidR="004531E1" w:rsidRPr="00D82E4C" w14:paraId="58791F5A" w14:textId="2E82D517" w:rsidTr="00D82E4C">
        <w:trPr>
          <w:trHeight w:val="414"/>
          <w:jc w:val="center"/>
        </w:trPr>
        <w:tc>
          <w:tcPr>
            <w:tcW w:w="4106" w:type="dxa"/>
            <w:shd w:val="clear" w:color="000000" w:fill="FFFFFF"/>
            <w:vAlign w:val="center"/>
            <w:hideMark/>
          </w:tcPr>
          <w:p w14:paraId="597B9599" w14:textId="77777777" w:rsidR="004531E1" w:rsidRPr="00D82E4C" w:rsidRDefault="004531E1" w:rsidP="00453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82E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UKUPNO REZULTAT 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526E5F2" w14:textId="6181D50D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70506D2C" w14:textId="521079EE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-147.536,83</w:t>
            </w:r>
          </w:p>
        </w:tc>
        <w:tc>
          <w:tcPr>
            <w:tcW w:w="1560" w:type="dxa"/>
            <w:shd w:val="clear" w:color="000000" w:fill="FFFFFF"/>
          </w:tcPr>
          <w:p w14:paraId="6C35948A" w14:textId="77777777" w:rsidR="004531E1" w:rsidRPr="00D82E4C" w:rsidRDefault="004531E1" w:rsidP="004531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5DDD1112" w14:textId="77777777" w:rsidR="000743C3" w:rsidRDefault="000743C3" w:rsidP="009D42C3">
      <w:pPr>
        <w:tabs>
          <w:tab w:val="left" w:pos="6675"/>
        </w:tabs>
        <w:jc w:val="both"/>
        <w:rPr>
          <w:rFonts w:ascii="Arial" w:hAnsi="Arial" w:cs="Arial"/>
          <w:noProof/>
          <w:sz w:val="20"/>
          <w:szCs w:val="20"/>
        </w:rPr>
      </w:pPr>
    </w:p>
    <w:p w14:paraId="15202D88" w14:textId="45F97CDD" w:rsidR="009D42C3" w:rsidRDefault="009D42C3" w:rsidP="009D42C3">
      <w:pPr>
        <w:tabs>
          <w:tab w:val="left" w:pos="6675"/>
        </w:tabs>
        <w:jc w:val="both"/>
        <w:rPr>
          <w:rFonts w:ascii="Arial" w:hAnsi="Arial" w:cs="Arial"/>
          <w:noProof/>
          <w:sz w:val="24"/>
          <w:szCs w:val="24"/>
        </w:rPr>
      </w:pPr>
      <w:r w:rsidRPr="00341EE6">
        <w:rPr>
          <w:rFonts w:ascii="Arial" w:hAnsi="Arial" w:cs="Arial"/>
          <w:noProof/>
          <w:sz w:val="24"/>
          <w:szCs w:val="24"/>
        </w:rPr>
        <w:t>Iz rezultata poslovanja 30.06.2</w:t>
      </w:r>
      <w:r w:rsidR="00F57969">
        <w:rPr>
          <w:rFonts w:ascii="Arial" w:hAnsi="Arial" w:cs="Arial"/>
          <w:noProof/>
          <w:sz w:val="24"/>
          <w:szCs w:val="24"/>
        </w:rPr>
        <w:t>5</w:t>
      </w:r>
      <w:r w:rsidRPr="00341EE6">
        <w:rPr>
          <w:rFonts w:ascii="Arial" w:hAnsi="Arial" w:cs="Arial"/>
          <w:noProof/>
          <w:sz w:val="24"/>
          <w:szCs w:val="24"/>
        </w:rPr>
        <w:t>.</w:t>
      </w:r>
      <w:r w:rsidR="00F572B8">
        <w:rPr>
          <w:rFonts w:ascii="Arial" w:hAnsi="Arial" w:cs="Arial"/>
          <w:noProof/>
          <w:sz w:val="24"/>
          <w:szCs w:val="24"/>
        </w:rPr>
        <w:t xml:space="preserve"> i prenesenog rezultata iz 202</w:t>
      </w:r>
      <w:r w:rsidR="00F57969">
        <w:rPr>
          <w:rFonts w:ascii="Arial" w:hAnsi="Arial" w:cs="Arial"/>
          <w:noProof/>
          <w:sz w:val="24"/>
          <w:szCs w:val="24"/>
        </w:rPr>
        <w:t>4</w:t>
      </w:r>
      <w:r w:rsidR="00F572B8">
        <w:rPr>
          <w:rFonts w:ascii="Arial" w:hAnsi="Arial" w:cs="Arial"/>
          <w:noProof/>
          <w:sz w:val="24"/>
          <w:szCs w:val="24"/>
        </w:rPr>
        <w:t>. godine</w:t>
      </w:r>
      <w:r w:rsidRPr="00341EE6">
        <w:rPr>
          <w:rFonts w:ascii="Arial" w:hAnsi="Arial" w:cs="Arial"/>
          <w:noProof/>
          <w:sz w:val="24"/>
          <w:szCs w:val="24"/>
        </w:rPr>
        <w:t xml:space="preserve"> vidljiv je </w:t>
      </w:r>
      <w:r w:rsidR="00F57969">
        <w:rPr>
          <w:rFonts w:ascii="Arial" w:hAnsi="Arial" w:cs="Arial"/>
          <w:noProof/>
          <w:sz w:val="24"/>
          <w:szCs w:val="24"/>
        </w:rPr>
        <w:t xml:space="preserve">manjak </w:t>
      </w:r>
      <w:r w:rsidRPr="00341EE6">
        <w:rPr>
          <w:rFonts w:ascii="Arial" w:hAnsi="Arial" w:cs="Arial"/>
          <w:noProof/>
          <w:sz w:val="24"/>
          <w:szCs w:val="24"/>
        </w:rPr>
        <w:t xml:space="preserve"> prihoda  poslovanja  u  iznosu od </w:t>
      </w:r>
      <w:r w:rsidR="00F57969">
        <w:rPr>
          <w:rFonts w:ascii="Arial" w:hAnsi="Arial" w:cs="Arial"/>
          <w:noProof/>
          <w:sz w:val="24"/>
          <w:szCs w:val="24"/>
        </w:rPr>
        <w:t xml:space="preserve"> 147.536,83</w:t>
      </w:r>
      <w:r w:rsidRPr="00341EE6">
        <w:rPr>
          <w:rFonts w:ascii="Arial" w:hAnsi="Arial" w:cs="Arial"/>
          <w:noProof/>
          <w:sz w:val="24"/>
          <w:szCs w:val="24"/>
        </w:rPr>
        <w:t xml:space="preserve"> eura. </w:t>
      </w:r>
    </w:p>
    <w:p w14:paraId="609C58CE" w14:textId="29CFA14A" w:rsidR="00F57969" w:rsidRDefault="00F57969" w:rsidP="00F5796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Odnosi se na metodološki manjak od prihoda Grada 11.254,39 €, zatim metodološkog manjka za plaće zaposlenih iz DP  124.987,17 € i  pomoći iz DP za marendu  i EU fonda za pomoćnike u nastavi ukupno 40.977,86 €. Metodološki manjak</w:t>
      </w:r>
      <w:r w:rsidR="00F40BE5">
        <w:rPr>
          <w:rFonts w:ascii="Arial" w:hAnsi="Arial" w:cs="Arial"/>
          <w:sz w:val="24"/>
          <w:szCs w:val="24"/>
        </w:rPr>
        <w:t xml:space="preserve"> se javlja </w:t>
      </w:r>
      <w:r>
        <w:rPr>
          <w:rFonts w:ascii="Arial" w:hAnsi="Arial" w:cs="Arial"/>
          <w:sz w:val="24"/>
          <w:szCs w:val="24"/>
        </w:rPr>
        <w:t>zbog  evidencije svih troškova pristiglih računa, plaća i naknada za zaposlene sa 30.</w:t>
      </w:r>
      <w:r w:rsidR="009819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lipnjem, a prihodi za iste biti će ostvareni u srpnju kako iz LP  tako i iz DP. </w:t>
      </w:r>
    </w:p>
    <w:p w14:paraId="6907BB9D" w14:textId="77777777" w:rsidR="00F57969" w:rsidRPr="006F6483" w:rsidRDefault="00F57969" w:rsidP="00F5796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Rezultat čine i viškovi vlastitih prihoda i viškovi prihoda po posebnim namjenama ukupno 29.682,59 €</w:t>
      </w:r>
    </w:p>
    <w:p w14:paraId="0F6ADE9E" w14:textId="459E8E19" w:rsidR="003A48B1" w:rsidRPr="00497125" w:rsidRDefault="003A48B1" w:rsidP="00497125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center"/>
        <w:rPr>
          <w:rFonts w:ascii="Arial" w:hAnsi="Arial" w:cs="Arial"/>
          <w:b/>
          <w:sz w:val="28"/>
          <w:szCs w:val="28"/>
        </w:rPr>
      </w:pPr>
      <w:r w:rsidRPr="00497125">
        <w:rPr>
          <w:rFonts w:ascii="Arial" w:hAnsi="Arial" w:cs="Arial"/>
          <w:b/>
          <w:sz w:val="28"/>
          <w:szCs w:val="28"/>
        </w:rPr>
        <w:lastRenderedPageBreak/>
        <w:t>II     POSEBN</w:t>
      </w:r>
      <w:r w:rsidR="00792852">
        <w:rPr>
          <w:rFonts w:ascii="Arial" w:hAnsi="Arial" w:cs="Arial"/>
          <w:b/>
          <w:sz w:val="28"/>
          <w:szCs w:val="28"/>
        </w:rPr>
        <w:t>I</w:t>
      </w:r>
      <w:r w:rsidRPr="00497125">
        <w:rPr>
          <w:rFonts w:ascii="Arial" w:hAnsi="Arial" w:cs="Arial"/>
          <w:b/>
          <w:sz w:val="28"/>
          <w:szCs w:val="28"/>
        </w:rPr>
        <w:t xml:space="preserve">  DIO</w:t>
      </w:r>
    </w:p>
    <w:p w14:paraId="2209A90D" w14:textId="06E4DFBA" w:rsidR="003A48B1" w:rsidRPr="006B6CB2" w:rsidRDefault="003A48B1" w:rsidP="00497125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center"/>
        <w:rPr>
          <w:rFonts w:ascii="Arial" w:hAnsi="Arial" w:cs="Arial"/>
          <w:sz w:val="24"/>
          <w:szCs w:val="24"/>
          <w:highlight w:val="yellow"/>
        </w:rPr>
      </w:pPr>
      <w:r w:rsidRPr="00497125">
        <w:rPr>
          <w:rFonts w:ascii="Arial" w:hAnsi="Arial" w:cs="Arial"/>
          <w:b/>
          <w:sz w:val="24"/>
          <w:szCs w:val="24"/>
        </w:rPr>
        <w:t xml:space="preserve">II.I.  </w:t>
      </w:r>
      <w:r w:rsidRPr="00F40BE5">
        <w:rPr>
          <w:rFonts w:ascii="Arial" w:hAnsi="Arial" w:cs="Arial"/>
          <w:b/>
          <w:sz w:val="24"/>
          <w:szCs w:val="24"/>
        </w:rPr>
        <w:t>POSEBNI DIO PO ORGANIZACIJSKOJ KLASIFIKACI</w:t>
      </w:r>
      <w:r w:rsidRPr="00F40BE5">
        <w:rPr>
          <w:rFonts w:ascii="Arial" w:hAnsi="Arial" w:cs="Arial"/>
          <w:sz w:val="24"/>
          <w:szCs w:val="24"/>
        </w:rPr>
        <w:t>JI</w:t>
      </w:r>
    </w:p>
    <w:p w14:paraId="68401502" w14:textId="155B3B3B" w:rsidR="00497125" w:rsidRDefault="00497125" w:rsidP="00497125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F40BE5">
        <w:rPr>
          <w:rFonts w:ascii="Arial" w:eastAsia="Times New Roman" w:hAnsi="Arial" w:cs="Arial"/>
          <w:sz w:val="24"/>
          <w:szCs w:val="24"/>
          <w:lang w:eastAsia="hr-HR"/>
        </w:rPr>
        <w:t>Za razdoblje od 01.01.202</w:t>
      </w:r>
      <w:r w:rsidR="00F40BE5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F40BE5">
        <w:rPr>
          <w:rFonts w:ascii="Arial" w:eastAsia="Times New Roman" w:hAnsi="Arial" w:cs="Arial"/>
          <w:sz w:val="24"/>
          <w:szCs w:val="24"/>
          <w:lang w:eastAsia="hr-HR"/>
        </w:rPr>
        <w:t>. do 3</w:t>
      </w:r>
      <w:r w:rsidR="009D42C3" w:rsidRPr="00F40BE5">
        <w:rPr>
          <w:rFonts w:ascii="Arial" w:eastAsia="Times New Roman" w:hAnsi="Arial" w:cs="Arial"/>
          <w:sz w:val="24"/>
          <w:szCs w:val="24"/>
          <w:lang w:eastAsia="hr-HR"/>
        </w:rPr>
        <w:t>0.06</w:t>
      </w:r>
      <w:r w:rsidRPr="00F40BE5">
        <w:rPr>
          <w:rFonts w:ascii="Arial" w:eastAsia="Times New Roman" w:hAnsi="Arial" w:cs="Arial"/>
          <w:sz w:val="24"/>
          <w:szCs w:val="24"/>
          <w:lang w:eastAsia="hr-HR"/>
        </w:rPr>
        <w:t>.202</w:t>
      </w:r>
      <w:r w:rsidR="00F40BE5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F40BE5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tbl>
      <w:tblPr>
        <w:tblW w:w="10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6"/>
        <w:gridCol w:w="1036"/>
        <w:gridCol w:w="3616"/>
        <w:gridCol w:w="1657"/>
        <w:gridCol w:w="1424"/>
        <w:gridCol w:w="873"/>
      </w:tblGrid>
      <w:tr w:rsidR="00D47B7F" w:rsidRPr="00D47B7F" w14:paraId="1A123F66" w14:textId="77777777" w:rsidTr="00F40BE5">
        <w:trPr>
          <w:trHeight w:val="154"/>
          <w:jc w:val="center"/>
        </w:trPr>
        <w:tc>
          <w:tcPr>
            <w:tcW w:w="3362" w:type="dxa"/>
            <w:gridSpan w:val="2"/>
            <w:shd w:val="clear" w:color="000000" w:fill="969696"/>
            <w:noWrap/>
            <w:vAlign w:val="center"/>
            <w:hideMark/>
          </w:tcPr>
          <w:p w14:paraId="45694C05" w14:textId="77777777" w:rsidR="00434C9F" w:rsidRPr="00D47B7F" w:rsidRDefault="00434C9F" w:rsidP="00D47B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RGP</w:t>
            </w:r>
          </w:p>
        </w:tc>
        <w:tc>
          <w:tcPr>
            <w:tcW w:w="3616" w:type="dxa"/>
            <w:shd w:val="clear" w:color="000000" w:fill="969696"/>
            <w:noWrap/>
            <w:vAlign w:val="center"/>
            <w:hideMark/>
          </w:tcPr>
          <w:p w14:paraId="7396386D" w14:textId="77777777" w:rsidR="00434C9F" w:rsidRPr="00D47B7F" w:rsidRDefault="00434C9F" w:rsidP="00D47B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657" w:type="dxa"/>
            <w:shd w:val="clear" w:color="000000" w:fill="969696"/>
            <w:noWrap/>
            <w:vAlign w:val="center"/>
            <w:hideMark/>
          </w:tcPr>
          <w:p w14:paraId="64FF9AEB" w14:textId="636A6A7C" w:rsidR="00434C9F" w:rsidRPr="00D47B7F" w:rsidRDefault="00434C9F" w:rsidP="00F40B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</w:t>
            </w:r>
            <w:r w:rsidR="00F40BE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424" w:type="dxa"/>
            <w:shd w:val="clear" w:color="000000" w:fill="969696"/>
            <w:noWrap/>
            <w:vAlign w:val="center"/>
            <w:hideMark/>
          </w:tcPr>
          <w:p w14:paraId="3CE703CF" w14:textId="693C18CE" w:rsidR="00434C9F" w:rsidRPr="00D47B7F" w:rsidRDefault="00434C9F" w:rsidP="00F40B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</w:t>
            </w:r>
            <w:r w:rsidR="00F40BE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873" w:type="dxa"/>
            <w:shd w:val="clear" w:color="000000" w:fill="969696"/>
            <w:noWrap/>
            <w:vAlign w:val="center"/>
            <w:hideMark/>
          </w:tcPr>
          <w:p w14:paraId="0589FF42" w14:textId="77777777" w:rsidR="00434C9F" w:rsidRPr="00D47B7F" w:rsidRDefault="00434C9F" w:rsidP="00D47B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2/1</w:t>
            </w:r>
          </w:p>
        </w:tc>
      </w:tr>
      <w:tr w:rsidR="00D47B7F" w:rsidRPr="00D47B7F" w14:paraId="10B687C5" w14:textId="77777777" w:rsidTr="00F40BE5">
        <w:trPr>
          <w:trHeight w:val="154"/>
          <w:jc w:val="center"/>
        </w:trPr>
        <w:tc>
          <w:tcPr>
            <w:tcW w:w="3362" w:type="dxa"/>
            <w:gridSpan w:val="2"/>
            <w:shd w:val="clear" w:color="000000" w:fill="969696"/>
            <w:noWrap/>
            <w:vAlign w:val="center"/>
            <w:hideMark/>
          </w:tcPr>
          <w:p w14:paraId="4916FD47" w14:textId="180DF674" w:rsidR="00434C9F" w:rsidRPr="00D47B7F" w:rsidRDefault="00434C9F" w:rsidP="00D47B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616" w:type="dxa"/>
            <w:shd w:val="clear" w:color="000000" w:fill="969696"/>
            <w:noWrap/>
            <w:vAlign w:val="center"/>
            <w:hideMark/>
          </w:tcPr>
          <w:p w14:paraId="11FF62BD" w14:textId="6AB4829A" w:rsidR="00434C9F" w:rsidRPr="00D47B7F" w:rsidRDefault="00434C9F" w:rsidP="00D47B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657" w:type="dxa"/>
            <w:shd w:val="clear" w:color="000000" w:fill="969696"/>
            <w:noWrap/>
            <w:vAlign w:val="center"/>
            <w:hideMark/>
          </w:tcPr>
          <w:p w14:paraId="0D7BAD40" w14:textId="77777777" w:rsidR="00434C9F" w:rsidRPr="00D47B7F" w:rsidRDefault="00434C9F" w:rsidP="00D47B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24" w:type="dxa"/>
            <w:shd w:val="clear" w:color="000000" w:fill="969696"/>
            <w:noWrap/>
            <w:vAlign w:val="center"/>
            <w:hideMark/>
          </w:tcPr>
          <w:p w14:paraId="5CB239C1" w14:textId="77777777" w:rsidR="00434C9F" w:rsidRPr="00D47B7F" w:rsidRDefault="00434C9F" w:rsidP="00D47B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873" w:type="dxa"/>
            <w:shd w:val="clear" w:color="000000" w:fill="969696"/>
            <w:noWrap/>
            <w:vAlign w:val="center"/>
            <w:hideMark/>
          </w:tcPr>
          <w:p w14:paraId="3C5E8239" w14:textId="77777777" w:rsidR="00434C9F" w:rsidRPr="00D47B7F" w:rsidRDefault="00434C9F" w:rsidP="00D47B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</w:tr>
      <w:tr w:rsidR="00D47B7F" w:rsidRPr="00D47B7F" w14:paraId="749214F6" w14:textId="77777777" w:rsidTr="00F40BE5">
        <w:trPr>
          <w:trHeight w:val="154"/>
          <w:jc w:val="center"/>
        </w:trPr>
        <w:tc>
          <w:tcPr>
            <w:tcW w:w="3362" w:type="dxa"/>
            <w:gridSpan w:val="2"/>
            <w:shd w:val="clear" w:color="000000" w:fill="C0C0C0"/>
            <w:noWrap/>
            <w:vAlign w:val="center"/>
            <w:hideMark/>
          </w:tcPr>
          <w:p w14:paraId="458359D9" w14:textId="77777777" w:rsidR="00434C9F" w:rsidRPr="00D47B7F" w:rsidRDefault="00434C9F" w:rsidP="00D47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616" w:type="dxa"/>
            <w:shd w:val="clear" w:color="000000" w:fill="C0C0C0"/>
            <w:noWrap/>
            <w:vAlign w:val="center"/>
            <w:hideMark/>
          </w:tcPr>
          <w:p w14:paraId="5B1AA608" w14:textId="77777777" w:rsidR="00434C9F" w:rsidRPr="00D47B7F" w:rsidRDefault="00434C9F" w:rsidP="00D47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UKUPNO RASHODI I IZDATCI</w:t>
            </w:r>
          </w:p>
        </w:tc>
        <w:tc>
          <w:tcPr>
            <w:tcW w:w="1657" w:type="dxa"/>
            <w:shd w:val="clear" w:color="000000" w:fill="C0C0C0"/>
            <w:noWrap/>
            <w:vAlign w:val="center"/>
          </w:tcPr>
          <w:p w14:paraId="286076B2" w14:textId="13A4DE5C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424" w:type="dxa"/>
            <w:shd w:val="clear" w:color="000000" w:fill="C0C0C0"/>
            <w:noWrap/>
            <w:vAlign w:val="center"/>
          </w:tcPr>
          <w:p w14:paraId="17B652D3" w14:textId="22ABAAF8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873" w:type="dxa"/>
            <w:shd w:val="clear" w:color="000000" w:fill="C0C0C0"/>
            <w:noWrap/>
            <w:vAlign w:val="center"/>
          </w:tcPr>
          <w:p w14:paraId="4894190E" w14:textId="605F7839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42,61%</w:t>
            </w:r>
          </w:p>
        </w:tc>
      </w:tr>
      <w:tr w:rsidR="00D47B7F" w:rsidRPr="00D47B7F" w14:paraId="6A847F77" w14:textId="77777777" w:rsidTr="00F40BE5">
        <w:trPr>
          <w:trHeight w:val="154"/>
          <w:jc w:val="center"/>
        </w:trPr>
        <w:tc>
          <w:tcPr>
            <w:tcW w:w="2326" w:type="dxa"/>
            <w:shd w:val="clear" w:color="000000" w:fill="000080"/>
            <w:noWrap/>
            <w:vAlign w:val="center"/>
            <w:hideMark/>
          </w:tcPr>
          <w:p w14:paraId="233B0A45" w14:textId="77777777" w:rsidR="00434C9F" w:rsidRPr="00D47B7F" w:rsidRDefault="00434C9F" w:rsidP="00D47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</w:t>
            </w:r>
          </w:p>
        </w:tc>
        <w:tc>
          <w:tcPr>
            <w:tcW w:w="1036" w:type="dxa"/>
            <w:shd w:val="clear" w:color="000000" w:fill="000080"/>
            <w:noWrap/>
            <w:vAlign w:val="center"/>
            <w:hideMark/>
          </w:tcPr>
          <w:p w14:paraId="2B05B7EF" w14:textId="77777777" w:rsidR="00434C9F" w:rsidRPr="00D47B7F" w:rsidRDefault="00434C9F" w:rsidP="00D47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006</w:t>
            </w:r>
          </w:p>
        </w:tc>
        <w:tc>
          <w:tcPr>
            <w:tcW w:w="3616" w:type="dxa"/>
            <w:shd w:val="clear" w:color="000000" w:fill="000080"/>
            <w:noWrap/>
            <w:vAlign w:val="center"/>
            <w:hideMark/>
          </w:tcPr>
          <w:p w14:paraId="156E0E83" w14:textId="77777777" w:rsidR="00434C9F" w:rsidRPr="00D47B7F" w:rsidRDefault="00434C9F" w:rsidP="00D47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UPRAVNI ODJEL ZA DRUŠTVENE DJELATNOSTI I LOKALNU SAMOUPRAVU</w:t>
            </w:r>
          </w:p>
        </w:tc>
        <w:tc>
          <w:tcPr>
            <w:tcW w:w="1657" w:type="dxa"/>
            <w:shd w:val="clear" w:color="000000" w:fill="000080"/>
            <w:noWrap/>
            <w:vAlign w:val="center"/>
          </w:tcPr>
          <w:p w14:paraId="3A2F8464" w14:textId="01120621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424" w:type="dxa"/>
            <w:shd w:val="clear" w:color="000000" w:fill="000080"/>
            <w:noWrap/>
            <w:vAlign w:val="center"/>
          </w:tcPr>
          <w:p w14:paraId="4BF6D123" w14:textId="739D33F4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873" w:type="dxa"/>
            <w:shd w:val="clear" w:color="000000" w:fill="000080"/>
            <w:noWrap/>
            <w:vAlign w:val="center"/>
          </w:tcPr>
          <w:p w14:paraId="56C1F944" w14:textId="3FE3F6AD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42,61%</w:t>
            </w:r>
          </w:p>
        </w:tc>
      </w:tr>
      <w:tr w:rsidR="00D47B7F" w:rsidRPr="00D47B7F" w14:paraId="379ADBE3" w14:textId="77777777" w:rsidTr="00F40BE5">
        <w:trPr>
          <w:trHeight w:val="154"/>
          <w:jc w:val="center"/>
        </w:trPr>
        <w:tc>
          <w:tcPr>
            <w:tcW w:w="2326" w:type="dxa"/>
            <w:shd w:val="clear" w:color="000000" w:fill="0000FF"/>
            <w:noWrap/>
            <w:vAlign w:val="center"/>
            <w:hideMark/>
          </w:tcPr>
          <w:p w14:paraId="781AE94B" w14:textId="77777777" w:rsidR="00434C9F" w:rsidRPr="00D47B7F" w:rsidRDefault="00434C9F" w:rsidP="00D47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</w:t>
            </w:r>
          </w:p>
        </w:tc>
        <w:tc>
          <w:tcPr>
            <w:tcW w:w="1036" w:type="dxa"/>
            <w:shd w:val="clear" w:color="000000" w:fill="0000FF"/>
            <w:noWrap/>
            <w:vAlign w:val="center"/>
            <w:hideMark/>
          </w:tcPr>
          <w:p w14:paraId="3B74E61F" w14:textId="77777777" w:rsidR="00434C9F" w:rsidRPr="00D47B7F" w:rsidRDefault="00434C9F" w:rsidP="00D47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00603</w:t>
            </w:r>
          </w:p>
        </w:tc>
        <w:tc>
          <w:tcPr>
            <w:tcW w:w="3616" w:type="dxa"/>
            <w:shd w:val="clear" w:color="000000" w:fill="0000FF"/>
            <w:noWrap/>
            <w:vAlign w:val="center"/>
            <w:hideMark/>
          </w:tcPr>
          <w:p w14:paraId="0EAD011E" w14:textId="77777777" w:rsidR="00434C9F" w:rsidRPr="00D47B7F" w:rsidRDefault="00434C9F" w:rsidP="00D47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OSNOVNE ŠKOLE</w:t>
            </w:r>
          </w:p>
        </w:tc>
        <w:tc>
          <w:tcPr>
            <w:tcW w:w="1657" w:type="dxa"/>
            <w:shd w:val="clear" w:color="000000" w:fill="0000FF"/>
            <w:noWrap/>
            <w:vAlign w:val="center"/>
          </w:tcPr>
          <w:p w14:paraId="1E1084D0" w14:textId="059EDFBA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424" w:type="dxa"/>
            <w:shd w:val="clear" w:color="000000" w:fill="0000FF"/>
            <w:noWrap/>
            <w:vAlign w:val="center"/>
          </w:tcPr>
          <w:p w14:paraId="7AC3D9C7" w14:textId="1E122CC2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873" w:type="dxa"/>
            <w:shd w:val="clear" w:color="000000" w:fill="0000FF"/>
            <w:noWrap/>
            <w:vAlign w:val="center"/>
          </w:tcPr>
          <w:p w14:paraId="4686ACAA" w14:textId="72AA0B6D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42,61%</w:t>
            </w:r>
          </w:p>
        </w:tc>
      </w:tr>
      <w:tr w:rsidR="00D47B7F" w:rsidRPr="00D47B7F" w14:paraId="133E3359" w14:textId="77777777" w:rsidTr="00F40BE5">
        <w:trPr>
          <w:trHeight w:val="154"/>
          <w:jc w:val="center"/>
        </w:trPr>
        <w:tc>
          <w:tcPr>
            <w:tcW w:w="2326" w:type="dxa"/>
            <w:shd w:val="clear" w:color="000000" w:fill="9999FF"/>
            <w:noWrap/>
            <w:vAlign w:val="center"/>
            <w:hideMark/>
          </w:tcPr>
          <w:p w14:paraId="4AF25D0B" w14:textId="77777777" w:rsidR="00434C9F" w:rsidRPr="00D47B7F" w:rsidRDefault="00434C9F" w:rsidP="00D47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Proračunski korisnik</w:t>
            </w:r>
          </w:p>
        </w:tc>
        <w:tc>
          <w:tcPr>
            <w:tcW w:w="1036" w:type="dxa"/>
            <w:shd w:val="clear" w:color="000000" w:fill="9999FF"/>
            <w:noWrap/>
            <w:vAlign w:val="center"/>
            <w:hideMark/>
          </w:tcPr>
          <w:p w14:paraId="4EE85712" w14:textId="77777777" w:rsidR="00434C9F" w:rsidRPr="00D47B7F" w:rsidRDefault="00434C9F" w:rsidP="00D47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10428</w:t>
            </w:r>
          </w:p>
        </w:tc>
        <w:tc>
          <w:tcPr>
            <w:tcW w:w="3616" w:type="dxa"/>
            <w:shd w:val="clear" w:color="000000" w:fill="9999FF"/>
            <w:noWrap/>
            <w:vAlign w:val="center"/>
            <w:hideMark/>
          </w:tcPr>
          <w:p w14:paraId="426132D8" w14:textId="77777777" w:rsidR="00434C9F" w:rsidRPr="00D47B7F" w:rsidRDefault="00434C9F" w:rsidP="00D47B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47B7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OŠ VLADIMIRA NAZORA</w:t>
            </w:r>
          </w:p>
        </w:tc>
        <w:tc>
          <w:tcPr>
            <w:tcW w:w="1657" w:type="dxa"/>
            <w:shd w:val="clear" w:color="000000" w:fill="9999FF"/>
            <w:noWrap/>
            <w:vAlign w:val="center"/>
          </w:tcPr>
          <w:p w14:paraId="25E85220" w14:textId="7F0CB24C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424" w:type="dxa"/>
            <w:shd w:val="clear" w:color="000000" w:fill="9999FF"/>
            <w:noWrap/>
            <w:vAlign w:val="center"/>
          </w:tcPr>
          <w:p w14:paraId="5CA35E4E" w14:textId="320BBE7F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873" w:type="dxa"/>
            <w:shd w:val="clear" w:color="000000" w:fill="9999FF"/>
            <w:noWrap/>
            <w:vAlign w:val="center"/>
          </w:tcPr>
          <w:p w14:paraId="0265B786" w14:textId="34A8A02F" w:rsidR="00434C9F" w:rsidRPr="00D47B7F" w:rsidRDefault="00F40BE5" w:rsidP="00D47B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42,61%</w:t>
            </w:r>
          </w:p>
        </w:tc>
      </w:tr>
    </w:tbl>
    <w:p w14:paraId="7B006834" w14:textId="77777777" w:rsidR="00D47B7F" w:rsidRDefault="00D47B7F" w:rsidP="00043F81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center"/>
        <w:rPr>
          <w:rFonts w:ascii="Arial" w:hAnsi="Arial" w:cs="Arial"/>
          <w:b/>
          <w:sz w:val="24"/>
          <w:szCs w:val="24"/>
        </w:rPr>
      </w:pPr>
    </w:p>
    <w:p w14:paraId="52FF6FF1" w14:textId="59AA7A84" w:rsidR="00660A5F" w:rsidRPr="00043F81" w:rsidRDefault="00660A5F" w:rsidP="00043F81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center"/>
        <w:rPr>
          <w:rFonts w:ascii="Arial" w:hAnsi="Arial" w:cs="Arial"/>
          <w:b/>
          <w:sz w:val="24"/>
          <w:szCs w:val="24"/>
        </w:rPr>
      </w:pPr>
      <w:r w:rsidRPr="00043F81">
        <w:rPr>
          <w:rFonts w:ascii="Arial" w:hAnsi="Arial" w:cs="Arial"/>
          <w:b/>
          <w:sz w:val="24"/>
          <w:szCs w:val="24"/>
        </w:rPr>
        <w:t>II.II POSEBNI DIO PO PROGRAMSKOJ KLASIFIKACIJI NA RAZINI ODJELJKA</w:t>
      </w:r>
      <w:r w:rsidR="00047FEF" w:rsidRPr="00043F81">
        <w:rPr>
          <w:rFonts w:ascii="Arial" w:hAnsi="Arial" w:cs="Arial"/>
          <w:b/>
          <w:sz w:val="24"/>
          <w:szCs w:val="24"/>
        </w:rPr>
        <w:t xml:space="preserve"> EKONOMSKE KLASIFIKACIJE</w:t>
      </w:r>
    </w:p>
    <w:tbl>
      <w:tblPr>
        <w:tblW w:w="112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5202"/>
        <w:gridCol w:w="1773"/>
        <w:gridCol w:w="1773"/>
        <w:gridCol w:w="849"/>
      </w:tblGrid>
      <w:tr w:rsidR="00B61579" w:rsidRPr="00B61579" w14:paraId="1FC17A88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969696"/>
            <w:noWrap/>
            <w:vAlign w:val="center"/>
            <w:hideMark/>
          </w:tcPr>
          <w:p w14:paraId="7C31277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Organizacijska klasifikacija</w:t>
            </w:r>
          </w:p>
        </w:tc>
        <w:tc>
          <w:tcPr>
            <w:tcW w:w="1773" w:type="dxa"/>
            <w:shd w:val="clear" w:color="000000" w:fill="969696"/>
            <w:noWrap/>
            <w:vAlign w:val="bottom"/>
            <w:hideMark/>
          </w:tcPr>
          <w:p w14:paraId="04C329B1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73" w:type="dxa"/>
            <w:shd w:val="clear" w:color="000000" w:fill="969696"/>
            <w:noWrap/>
            <w:vAlign w:val="bottom"/>
            <w:hideMark/>
          </w:tcPr>
          <w:p w14:paraId="4E2326B8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49" w:type="dxa"/>
            <w:shd w:val="clear" w:color="000000" w:fill="969696"/>
            <w:noWrap/>
            <w:vAlign w:val="bottom"/>
            <w:hideMark/>
          </w:tcPr>
          <w:p w14:paraId="35913C42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B61579" w:rsidRPr="00B61579" w14:paraId="16C20E05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969696"/>
            <w:noWrap/>
            <w:vAlign w:val="center"/>
            <w:hideMark/>
          </w:tcPr>
          <w:p w14:paraId="2F5BAD4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Izvori</w:t>
            </w:r>
          </w:p>
        </w:tc>
        <w:tc>
          <w:tcPr>
            <w:tcW w:w="1773" w:type="dxa"/>
            <w:shd w:val="clear" w:color="000000" w:fill="969696"/>
            <w:noWrap/>
            <w:vAlign w:val="bottom"/>
            <w:hideMark/>
          </w:tcPr>
          <w:p w14:paraId="6B134B51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73" w:type="dxa"/>
            <w:shd w:val="clear" w:color="000000" w:fill="969696"/>
            <w:noWrap/>
            <w:vAlign w:val="bottom"/>
            <w:hideMark/>
          </w:tcPr>
          <w:p w14:paraId="5E3D4A0D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49" w:type="dxa"/>
            <w:shd w:val="clear" w:color="000000" w:fill="969696"/>
            <w:noWrap/>
            <w:vAlign w:val="bottom"/>
            <w:hideMark/>
          </w:tcPr>
          <w:p w14:paraId="704EB6A7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B61579" w:rsidRPr="00B61579" w14:paraId="503A7F9C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969696"/>
            <w:noWrap/>
            <w:vAlign w:val="center"/>
            <w:hideMark/>
          </w:tcPr>
          <w:p w14:paraId="04FEBA0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Projekt/Aktivnost</w:t>
            </w:r>
          </w:p>
        </w:tc>
        <w:tc>
          <w:tcPr>
            <w:tcW w:w="5202" w:type="dxa"/>
            <w:shd w:val="clear" w:color="000000" w:fill="969696"/>
            <w:noWrap/>
            <w:vAlign w:val="center"/>
            <w:hideMark/>
          </w:tcPr>
          <w:p w14:paraId="3B3471E5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VRSTA RASHODA I IZDATAKA</w:t>
            </w:r>
          </w:p>
        </w:tc>
        <w:tc>
          <w:tcPr>
            <w:tcW w:w="1773" w:type="dxa"/>
            <w:shd w:val="clear" w:color="000000" w:fill="969696"/>
            <w:noWrap/>
            <w:vAlign w:val="center"/>
            <w:hideMark/>
          </w:tcPr>
          <w:p w14:paraId="66022A9E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</w:t>
            </w:r>
          </w:p>
        </w:tc>
        <w:tc>
          <w:tcPr>
            <w:tcW w:w="1773" w:type="dxa"/>
            <w:shd w:val="clear" w:color="000000" w:fill="969696"/>
            <w:noWrap/>
            <w:vAlign w:val="center"/>
            <w:hideMark/>
          </w:tcPr>
          <w:p w14:paraId="7C29D3B9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</w:t>
            </w:r>
          </w:p>
        </w:tc>
        <w:tc>
          <w:tcPr>
            <w:tcW w:w="849" w:type="dxa"/>
            <w:shd w:val="clear" w:color="000000" w:fill="969696"/>
            <w:noWrap/>
            <w:vAlign w:val="center"/>
            <w:hideMark/>
          </w:tcPr>
          <w:p w14:paraId="6BAC68B9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2/1</w:t>
            </w:r>
          </w:p>
        </w:tc>
      </w:tr>
      <w:tr w:rsidR="00B61579" w:rsidRPr="00B61579" w14:paraId="5284449B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969696"/>
            <w:vAlign w:val="bottom"/>
          </w:tcPr>
          <w:p w14:paraId="79AB0BC7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73" w:type="dxa"/>
            <w:shd w:val="clear" w:color="000000" w:fill="969696"/>
            <w:noWrap/>
            <w:vAlign w:val="bottom"/>
            <w:hideMark/>
          </w:tcPr>
          <w:p w14:paraId="490E9FCF" w14:textId="49666E8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773" w:type="dxa"/>
            <w:shd w:val="clear" w:color="000000" w:fill="969696"/>
            <w:noWrap/>
            <w:vAlign w:val="bottom"/>
            <w:hideMark/>
          </w:tcPr>
          <w:p w14:paraId="5115AFD3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849" w:type="dxa"/>
            <w:shd w:val="clear" w:color="000000" w:fill="969696"/>
            <w:noWrap/>
            <w:vAlign w:val="bottom"/>
            <w:hideMark/>
          </w:tcPr>
          <w:p w14:paraId="48071382" w14:textId="77777777" w:rsidR="00B61579" w:rsidRPr="00B61579" w:rsidRDefault="00B61579" w:rsidP="00B61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</w:tr>
      <w:tr w:rsidR="00B61579" w:rsidRPr="00B61579" w14:paraId="3D5683A0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0C0C0"/>
            <w:noWrap/>
            <w:vAlign w:val="center"/>
            <w:hideMark/>
          </w:tcPr>
          <w:p w14:paraId="010A6AC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UKUPNO RASHODI I IZDATCI</w:t>
            </w:r>
          </w:p>
        </w:tc>
        <w:tc>
          <w:tcPr>
            <w:tcW w:w="1773" w:type="dxa"/>
            <w:shd w:val="clear" w:color="000000" w:fill="C0C0C0"/>
            <w:noWrap/>
            <w:vAlign w:val="center"/>
            <w:hideMark/>
          </w:tcPr>
          <w:p w14:paraId="07AE670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773" w:type="dxa"/>
            <w:shd w:val="clear" w:color="000000" w:fill="C0C0C0"/>
            <w:noWrap/>
            <w:vAlign w:val="center"/>
            <w:hideMark/>
          </w:tcPr>
          <w:p w14:paraId="48B417A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849" w:type="dxa"/>
            <w:shd w:val="clear" w:color="000000" w:fill="C0C0C0"/>
            <w:noWrap/>
            <w:vAlign w:val="center"/>
            <w:hideMark/>
          </w:tcPr>
          <w:p w14:paraId="3FFBE39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42,61%</w:t>
            </w:r>
          </w:p>
        </w:tc>
      </w:tr>
      <w:tr w:rsidR="00B61579" w:rsidRPr="00B61579" w14:paraId="71189FBA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9999FF"/>
            <w:noWrap/>
            <w:vAlign w:val="center"/>
            <w:hideMark/>
          </w:tcPr>
          <w:p w14:paraId="33491A4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RAZDJEL 006 UPRAVNI ODJEL ZA DRUŠTVENE DJELATNOSTI I LOKALNU SAMOUPRAVU</w:t>
            </w:r>
          </w:p>
        </w:tc>
        <w:tc>
          <w:tcPr>
            <w:tcW w:w="1773" w:type="dxa"/>
            <w:shd w:val="clear" w:color="000000" w:fill="9999FF"/>
            <w:noWrap/>
            <w:vAlign w:val="center"/>
            <w:hideMark/>
          </w:tcPr>
          <w:p w14:paraId="1680CA3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773" w:type="dxa"/>
            <w:shd w:val="clear" w:color="000000" w:fill="9999FF"/>
            <w:noWrap/>
            <w:vAlign w:val="center"/>
            <w:hideMark/>
          </w:tcPr>
          <w:p w14:paraId="65DA65F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849" w:type="dxa"/>
            <w:shd w:val="clear" w:color="000000" w:fill="9999FF"/>
            <w:noWrap/>
            <w:vAlign w:val="center"/>
            <w:hideMark/>
          </w:tcPr>
          <w:p w14:paraId="0686813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42,61%</w:t>
            </w:r>
          </w:p>
        </w:tc>
      </w:tr>
      <w:tr w:rsidR="00B61579" w:rsidRPr="00B61579" w14:paraId="69B38870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9999FF"/>
            <w:noWrap/>
            <w:vAlign w:val="center"/>
            <w:hideMark/>
          </w:tcPr>
          <w:p w14:paraId="2576507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00603 OSNOVNE ŠKOLE</w:t>
            </w:r>
          </w:p>
        </w:tc>
        <w:tc>
          <w:tcPr>
            <w:tcW w:w="1773" w:type="dxa"/>
            <w:shd w:val="clear" w:color="000000" w:fill="9999FF"/>
            <w:noWrap/>
            <w:vAlign w:val="center"/>
            <w:hideMark/>
          </w:tcPr>
          <w:p w14:paraId="46F8921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773" w:type="dxa"/>
            <w:shd w:val="clear" w:color="000000" w:fill="9999FF"/>
            <w:noWrap/>
            <w:vAlign w:val="center"/>
            <w:hideMark/>
          </w:tcPr>
          <w:p w14:paraId="49090EB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849" w:type="dxa"/>
            <w:shd w:val="clear" w:color="000000" w:fill="9999FF"/>
            <w:noWrap/>
            <w:vAlign w:val="center"/>
            <w:hideMark/>
          </w:tcPr>
          <w:p w14:paraId="7B86493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42,61%</w:t>
            </w:r>
          </w:p>
        </w:tc>
      </w:tr>
      <w:tr w:rsidR="00B61579" w:rsidRPr="00B61579" w14:paraId="413C11A6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9999FF"/>
            <w:noWrap/>
            <w:vAlign w:val="center"/>
            <w:hideMark/>
          </w:tcPr>
          <w:p w14:paraId="5E82155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PROR. KORISNIK 10428 OŠ VLADIMIRA NAZORA</w:t>
            </w:r>
          </w:p>
        </w:tc>
        <w:tc>
          <w:tcPr>
            <w:tcW w:w="1773" w:type="dxa"/>
            <w:shd w:val="clear" w:color="000000" w:fill="9999FF"/>
            <w:noWrap/>
            <w:vAlign w:val="center"/>
            <w:hideMark/>
          </w:tcPr>
          <w:p w14:paraId="3F7A8E7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2.740.329,37</w:t>
            </w:r>
          </w:p>
        </w:tc>
        <w:tc>
          <w:tcPr>
            <w:tcW w:w="1773" w:type="dxa"/>
            <w:shd w:val="clear" w:color="000000" w:fill="9999FF"/>
            <w:noWrap/>
            <w:vAlign w:val="center"/>
            <w:hideMark/>
          </w:tcPr>
          <w:p w14:paraId="5BB74FF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1.167.564,36</w:t>
            </w:r>
          </w:p>
        </w:tc>
        <w:tc>
          <w:tcPr>
            <w:tcW w:w="849" w:type="dxa"/>
            <w:shd w:val="clear" w:color="000000" w:fill="9999FF"/>
            <w:noWrap/>
            <w:vAlign w:val="center"/>
            <w:hideMark/>
          </w:tcPr>
          <w:p w14:paraId="22841C3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42,61%</w:t>
            </w:r>
          </w:p>
        </w:tc>
      </w:tr>
      <w:tr w:rsidR="00B61579" w:rsidRPr="00B61579" w14:paraId="7D7B301E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4FAF186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B483BB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412.892,49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D272DC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151.717,23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1313E66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36,74%</w:t>
            </w:r>
          </w:p>
        </w:tc>
      </w:tr>
      <w:tr w:rsidR="00B61579" w:rsidRPr="00B61579" w14:paraId="62703527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52A7DC0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CB0907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271.232,00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CA23D1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89.647,59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70E160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33,05%</w:t>
            </w:r>
          </w:p>
        </w:tc>
      </w:tr>
      <w:tr w:rsidR="00B61579" w:rsidRPr="00B61579" w14:paraId="3A9B1C52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66EB1DF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1.3. PRIHODI ZA DECENTRALIZIRANE FUNKCIJE OSNOVNO ŠKOLSTVO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4E8FC1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141.660,49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91C187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62.069,64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5E418E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43,82%</w:t>
            </w:r>
          </w:p>
        </w:tc>
      </w:tr>
      <w:tr w:rsidR="00B61579" w:rsidRPr="00B61579" w14:paraId="59006A9C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1A5DC01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9A0111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31.180,56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CBCA98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2.446,00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CC0516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7,84%</w:t>
            </w:r>
          </w:p>
        </w:tc>
      </w:tr>
      <w:tr w:rsidR="00B61579" w:rsidRPr="00B61579" w14:paraId="0F557093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1D74FF8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3.9. VLASTITI PRIHODI PRORAČUNSKIH KORISNIKA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C7B72F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31.180,56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6F5AF6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2.446,00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6A56645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7,84%</w:t>
            </w:r>
          </w:p>
        </w:tc>
      </w:tr>
      <w:tr w:rsidR="00B61579" w:rsidRPr="00B61579" w14:paraId="720FD7DA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4B63D47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FDAA03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129.675,02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1402BC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40.752,76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65DD338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31,43%</w:t>
            </w:r>
          </w:p>
        </w:tc>
      </w:tr>
      <w:tr w:rsidR="00B61579" w:rsidRPr="00B61579" w14:paraId="41C40408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69E7185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4.9. NAMJENSKI PRIHODI PRORAČUNSKIH KORISNIKA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19CDDF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129.675,02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9FB9D2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40.752,76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4C8ADE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31,43%</w:t>
            </w:r>
          </w:p>
        </w:tc>
      </w:tr>
      <w:tr w:rsidR="00B61579" w:rsidRPr="00B61579" w14:paraId="5368CCF9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59AD9F2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4BF8FC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2.162.500,00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3FAD13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972.648,37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7839907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44,98%</w:t>
            </w:r>
          </w:p>
        </w:tc>
      </w:tr>
      <w:tr w:rsidR="00B61579" w:rsidRPr="00B61579" w14:paraId="1C9786A8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7E15A76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5.5. POMOĆI I Z DRŽAVNOG PRORAČUNA - ŠKOLE - COP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FC49E3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1.930.000,00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4F5B46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896.931,05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71170E9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46,47%</w:t>
            </w:r>
          </w:p>
        </w:tc>
      </w:tr>
      <w:tr w:rsidR="00B61579" w:rsidRPr="00B61579" w14:paraId="7C3477D6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649E052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5.8. POMOĆI OD EU FONDOVA PRORAČUNSKIM KORISNICIMA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D388DC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94.950,00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DA4A2C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40.476,72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00573B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42,63%</w:t>
            </w:r>
          </w:p>
        </w:tc>
      </w:tr>
      <w:tr w:rsidR="00B61579" w:rsidRPr="00B61579" w14:paraId="0759587C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31C4587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5.9. POMOĆI ZA PRORAČUNSKE KORISNIKE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482698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137.550,00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A18396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35.240,60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7E5E6BC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25,62%</w:t>
            </w:r>
          </w:p>
        </w:tc>
      </w:tr>
      <w:tr w:rsidR="00B61579" w:rsidRPr="00B61579" w14:paraId="392B62D2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7D4C265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D68241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F3D2E4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7925C60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75924B70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173FF9F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6.9. DONACIJE ZA PRORAČUNSKE KORISNIKE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C6582F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D5E692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19F560E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63AB2872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231573C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7. PRIHODI OD NEFINANCIJSKE IMOVINE I NADOKNADE ŠTETE S OSNOVA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9087C2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3.081,30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58FC79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17E913D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50E7D9CE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61CCEB8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7.8. OSTALI PRIHODI OD NEFINANC. IMOVINE I NADOKN. ŠTETE KORISNIK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D75C8E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3.081,30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AA84A3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533D7B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17B2ED3F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9900"/>
            <w:noWrap/>
            <w:vAlign w:val="center"/>
            <w:hideMark/>
          </w:tcPr>
          <w:p w14:paraId="0ED0A07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2703</w:t>
            </w:r>
          </w:p>
        </w:tc>
        <w:tc>
          <w:tcPr>
            <w:tcW w:w="5202" w:type="dxa"/>
            <w:shd w:val="clear" w:color="000000" w:fill="FF9900"/>
            <w:noWrap/>
            <w:vAlign w:val="center"/>
            <w:hideMark/>
          </w:tcPr>
          <w:p w14:paraId="74A7F83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PROGRAM OSNOVNOŠKOLSKOG OBRAZOVANJA</w:t>
            </w:r>
          </w:p>
        </w:tc>
        <w:tc>
          <w:tcPr>
            <w:tcW w:w="1773" w:type="dxa"/>
            <w:shd w:val="clear" w:color="000000" w:fill="FF9900"/>
            <w:noWrap/>
            <w:vAlign w:val="center"/>
            <w:hideMark/>
          </w:tcPr>
          <w:p w14:paraId="6AEB89F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2.645.749,37</w:t>
            </w:r>
          </w:p>
        </w:tc>
        <w:tc>
          <w:tcPr>
            <w:tcW w:w="1773" w:type="dxa"/>
            <w:shd w:val="clear" w:color="000000" w:fill="FF9900"/>
            <w:noWrap/>
            <w:vAlign w:val="center"/>
            <w:hideMark/>
          </w:tcPr>
          <w:p w14:paraId="6919878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1.160.135,25</w:t>
            </w:r>
          </w:p>
        </w:tc>
        <w:tc>
          <w:tcPr>
            <w:tcW w:w="849" w:type="dxa"/>
            <w:shd w:val="clear" w:color="000000" w:fill="FF9900"/>
            <w:noWrap/>
            <w:vAlign w:val="center"/>
            <w:hideMark/>
          </w:tcPr>
          <w:p w14:paraId="1372019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43,85%</w:t>
            </w:r>
          </w:p>
        </w:tc>
      </w:tr>
      <w:tr w:rsidR="00B61579" w:rsidRPr="00B61579" w14:paraId="33A8389E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45710DB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A270301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1D29379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OSNOVNI PROGRAMI OBRAZOVANJA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5147A36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161.533,79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4455968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60.551,92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227D155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37,49%</w:t>
            </w:r>
          </w:p>
        </w:tc>
      </w:tr>
      <w:tr w:rsidR="00B61579" w:rsidRPr="00B61579" w14:paraId="3C19DAF0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6BA01B0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839D4A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158.592,49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D9EEC5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60.551,92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34DDCD4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38,18%</w:t>
            </w:r>
          </w:p>
        </w:tc>
      </w:tr>
      <w:tr w:rsidR="00B61579" w:rsidRPr="00B61579" w14:paraId="00CBD4C7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287824E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1.1. OSTALI PRIHODI I PRIMICI GRADA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42D369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33.032,00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5943C4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3.621,44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2D998E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10,96%</w:t>
            </w:r>
          </w:p>
        </w:tc>
      </w:tr>
      <w:tr w:rsidR="00B61579" w:rsidRPr="00B61579" w14:paraId="41B67E6B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0E221C3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4DA00A0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FAEAE8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32.632,00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B69BDA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3.498,80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29D258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10,72%</w:t>
            </w:r>
          </w:p>
        </w:tc>
      </w:tr>
      <w:tr w:rsidR="00B61579" w:rsidRPr="00B61579" w14:paraId="77407907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52A8CA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C62999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Komunalne usluge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DAB152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757C7E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740,35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D9C7BA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5EA75C7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02F4FCB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3236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B8EE62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Zdravstvene i veterinarske usluge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41FFD1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A3D88E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2.193,75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5B9046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67C749A8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4B4440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42A19C7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Računalne usluge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CFBC9B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2760E1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564,70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607E41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537E83B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356CE01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CDCB19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9949C6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5420DD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122,64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21AB25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30,66%</w:t>
            </w:r>
          </w:p>
        </w:tc>
      </w:tr>
      <w:tr w:rsidR="00B61579" w:rsidRPr="00B61579" w14:paraId="50358650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3D38B47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43703FB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Bankarske usluge i usluge platnog prometa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4499E2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74456D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122,64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3C463C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456ADDD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1DEFC0E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PRIHODI ZA DECENTRALIZIRANE FUNKCIJE OSNOVNO ŠKOLSTVO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1C94BF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125.560,49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273427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56.930,48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4AC9372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45,34%</w:t>
            </w:r>
          </w:p>
        </w:tc>
      </w:tr>
      <w:tr w:rsidR="00B61579" w:rsidRPr="00B61579" w14:paraId="3642890B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333CEA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58B23B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5E6483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125.560,49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E6E832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56.930,48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0A99EE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45,34%</w:t>
            </w:r>
          </w:p>
        </w:tc>
      </w:tr>
      <w:tr w:rsidR="00B61579" w:rsidRPr="00B61579" w14:paraId="54D522B0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06CA562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B56B9C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Službena putovanja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922E5C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AD7051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3.130,01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5EB743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593A9327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FE198F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CB6FDE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33822A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B96F57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6.742,43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9533C3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F4C0B83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30C85EE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1EDD92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CB1669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CB9A77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4.382,15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95B515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02B08382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22554F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3224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D39A34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dijelovi za tekuće i investicijsko održavanje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739DE4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211B49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2.467,73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C4AF54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4E5BBCFA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4A476F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3225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474B8F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Sitni inventar i autogume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CE8063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C44225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220,62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CE5FE5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9588171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AA3B41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3227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7540FA1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Službena, radna i zaštitna odjeća i obuća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8C6806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238864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436,53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D83EE4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1B19B8E3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D3A0FB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77918B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telefona, interneta, pošte i prijevoza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BB7459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0F62C9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20.419,21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F1887A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08CB6B81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A2E364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9E420E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FCFD85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3AAB2C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2.227,05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699793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4ECCB931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FFF192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875072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Komunalne usluge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C9FFAB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06159D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8.969,89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1C0DC3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6682A1E0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C8082D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927BFC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Zakupnine i najamnine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4F4268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577EE7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1.757,12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5039BF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3168E2FF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E88B1E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3236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D1D432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Zdravstvene i veterinarske usluge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6A537F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B608C3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287,60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1F00E7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39ED8872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8D500C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4E8BAAB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F20C87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7B7F1A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1.125,00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6BE346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53E1513C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367234A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659F4A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Računalne usluge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40BA7A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E2B643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1.579,53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1B18FA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30661A1D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5709AC7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92AA16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37DF70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279C95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2.344,88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52ED31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5473FEB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38D7AC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5AC29A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Premije osiguranja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8C744E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FAA820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451,69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B4BC81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41407EF4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C25DD1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39EB29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A36F7F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9D4A5A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232,41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DE33A4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1122303F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2C2CF3B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38EAB4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34E20B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74A808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156,63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0315F4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392B29ED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3B97B30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 PRIHODI OD NEFINANCIJSKE IMOVINE I NADOKNADE ŠTETE S OSNOVA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5BC446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2.941,30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297E42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781783E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4879D099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010EFEF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7.8. OSTALI PRIHODI OD NEFINANC. IMOVINE I NADOKN. ŠTETE KORISNIK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758B40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2.941,30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0FF705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4286CD2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6EBF8C84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E13EDC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D9702C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55176C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2.941,30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147D52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BC990A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22954975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25838ED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A270302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430B36E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DODATNI PROGRAMI OBRAZOVANJA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204523B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52.640,56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1778E6E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6.409,53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143DD15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12,18%</w:t>
            </w:r>
          </w:p>
        </w:tc>
      </w:tr>
      <w:tr w:rsidR="00B61579" w:rsidRPr="00B61579" w14:paraId="10DA3CD4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47D465C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A52554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39F06B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4.612,99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06D0BC7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46,13%</w:t>
            </w:r>
          </w:p>
        </w:tc>
      </w:tr>
      <w:tr w:rsidR="00B61579" w:rsidRPr="00B61579" w14:paraId="4EC064D6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3531BF9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090C02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C27808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4.612,99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727A093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46,13%</w:t>
            </w:r>
          </w:p>
        </w:tc>
      </w:tr>
      <w:tr w:rsidR="00B61579" w:rsidRPr="00B61579" w14:paraId="0D135FB8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218679C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3EFB752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FCB390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257C12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B998F1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3897F336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34699A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6827F9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76522A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DEF9BA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4.612,99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C34972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61,51%</w:t>
            </w:r>
          </w:p>
        </w:tc>
      </w:tr>
      <w:tr w:rsidR="00B61579" w:rsidRPr="00B61579" w14:paraId="03C8C80B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599D02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8D44B1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3520EE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E132B7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59,10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077ECE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9CF6159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E4DFFD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15BCFA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telefona, interneta, pošte i prijevoza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A3A856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21C6F5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3.159,00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7E791C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0CEC99FD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226F367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3294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F88772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Članarine i norme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14FCE6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DAF6C2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681,00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DD55A0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16BB60A6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B0F9FE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176DEB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84A5B4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79BD1D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713,89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FCDD6E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0FD01053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5CA6FA0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CD3913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16.180,56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B77230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156,05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1486BB6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0,96%</w:t>
            </w:r>
          </w:p>
        </w:tc>
      </w:tr>
      <w:tr w:rsidR="00B61579" w:rsidRPr="00B61579" w14:paraId="74F4145D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247CFAF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3.9. VLASTITI PRIHODI PRORAČUNSKIH KORISNIKA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9B4E8D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16.180,56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C5462E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156,05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C6334F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0,96%</w:t>
            </w:r>
          </w:p>
        </w:tc>
      </w:tr>
      <w:tr w:rsidR="00B61579" w:rsidRPr="00B61579" w14:paraId="1CBAC752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2FD63C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DE9236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3FF1D8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16.180,56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D1C7CF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156,05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8F3D18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0,96%</w:t>
            </w:r>
          </w:p>
        </w:tc>
      </w:tr>
      <w:tr w:rsidR="00B61579" w:rsidRPr="00B61579" w14:paraId="59200E66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7A5CF3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4F0B5B4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1BA8F8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D2055B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156,05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C84AE5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5011FDE5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3A5E7F0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63D382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26.000,00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5A09BA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1.640,49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7D80C4F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6,31%</w:t>
            </w:r>
          </w:p>
        </w:tc>
      </w:tr>
      <w:tr w:rsidR="00B61579" w:rsidRPr="00B61579" w14:paraId="02AC0992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62A99D8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5.8. POMOĆI OD EU FONDOVA PRORAČUNSKIM KORISNICIMA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00D2CD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47F1EE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0BD1977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5491E20A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CF2DC8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3C02C93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1EDEFD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017C38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AB6095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287C3A1E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4D060B8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POMOĆI ZA PRORAČUNSKE KORISNIKE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BF61C3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BA5CE8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1.640,49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12F051B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14,91%</w:t>
            </w:r>
          </w:p>
        </w:tc>
      </w:tr>
      <w:tr w:rsidR="00B61579" w:rsidRPr="00B61579" w14:paraId="1E9461CC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758038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68D68F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A012B7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9ED5C9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206812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12758197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569D7EF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731D278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081E5F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9.700,00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2602E0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1.024,00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ED3126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10,56%</w:t>
            </w:r>
          </w:p>
        </w:tc>
      </w:tr>
      <w:tr w:rsidR="00B61579" w:rsidRPr="00B61579" w14:paraId="42540387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31BE48D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BFE6ED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telefona, interneta, pošte i prijevoza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AF0556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108212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1.024,00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FED013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0C69FD35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3732C4F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31BA4B0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2DC766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EB8003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616,49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3EE6A1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61,65%</w:t>
            </w:r>
          </w:p>
        </w:tc>
      </w:tr>
      <w:tr w:rsidR="00B61579" w:rsidRPr="00B61579" w14:paraId="0CCA2A8A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5F819F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A09469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naravi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0E4EBB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9347AF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616,49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D5D3BC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55181E9A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0F80C5A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A2B582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BE2C59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5C3D6E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1C9BF877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50472BF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6.9. DONACIJE ZA PRORAČUNSKE KORISNIKE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56F09B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FD54B1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4AD6F8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19C6004B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25F0E3E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563F58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6CE0E8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A0F775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E62A7A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0E1A525A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6CA8871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A270309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18536C6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DODATNI STANDARD OBRAZOVANJA - PREHRANA  UČENIKA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5372666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83.000,00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66CEBBE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33.096,90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240C7CB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39,88%</w:t>
            </w:r>
          </w:p>
        </w:tc>
      </w:tr>
      <w:tr w:rsidR="00B61579" w:rsidRPr="00B61579" w14:paraId="13C1821C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08861DA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C2C6C0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F3A2D8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5F06E3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10E43AD2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542C671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4.9. NAMJENSKI PRIHODI PRORAČUNSKIH KORISNIKA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67ACB6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FD9CD4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11A5636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0D2B9FAE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1B7ED1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80EB2F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6F3948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994E13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F91F33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218620BC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68B0DAA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3C1F07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23217D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33.096,90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76C93F1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41,37%</w:t>
            </w:r>
          </w:p>
        </w:tc>
      </w:tr>
      <w:tr w:rsidR="00B61579" w:rsidRPr="00B61579" w14:paraId="1B67EC22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46456FF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POMOĆI ZA PRORAČUNSKE KORISNIKE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0E5943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27436B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33.096,90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F639C1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41,37%</w:t>
            </w:r>
          </w:p>
        </w:tc>
      </w:tr>
      <w:tr w:rsidR="00B61579" w:rsidRPr="00B61579" w14:paraId="71C2EA9D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9B8BDB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F53B3E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92A9B1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28D5F8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33.096,90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495CC1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41,37%</w:t>
            </w:r>
          </w:p>
        </w:tc>
      </w:tr>
      <w:tr w:rsidR="00B61579" w:rsidRPr="00B61579" w14:paraId="3D4B9233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2E7F058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A04007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sirovine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69352D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CDEBC8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33.096,90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7F280F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382136A5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552C922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A270311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29EF92A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GLAZBENA ŠKOLA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66D9B1C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6.375,02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488650C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1.756,00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63D687B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27,55%</w:t>
            </w:r>
          </w:p>
        </w:tc>
      </w:tr>
      <w:tr w:rsidR="00B61579" w:rsidRPr="00B61579" w14:paraId="19781C5D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6D49AF2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ED25A1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6.375,02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6D7113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1.756,00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3BCB4F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27,55%</w:t>
            </w:r>
          </w:p>
        </w:tc>
      </w:tr>
      <w:tr w:rsidR="00B61579" w:rsidRPr="00B61579" w14:paraId="5B48E985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78F5A33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4.9. NAMJENSKI PRIHODI PRORAČUNSKIH KORISNIKA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284638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6.375,02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BEB225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1.756,00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769207F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27,55%</w:t>
            </w:r>
          </w:p>
        </w:tc>
      </w:tr>
      <w:tr w:rsidR="00B61579" w:rsidRPr="00B61579" w14:paraId="7687500A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2D2E4F5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4A6836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30C45E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6.175,02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8E3C62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1.756,00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535A85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28,44%</w:t>
            </w:r>
          </w:p>
        </w:tc>
      </w:tr>
      <w:tr w:rsidR="00B61579" w:rsidRPr="00B61579" w14:paraId="62BFB93D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3CF7B22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57A204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Službena putovanja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935917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71A999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166,00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282E60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60D79BA5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54F7695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3290FBD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F1AE4C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5C8DAC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810,00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57CD3D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78C976AD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BC1B1A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3294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0C8690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Članarine i norme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372B91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332948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780,00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677B0E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ACA047C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588D676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43C5755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933AC6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E68BEE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371AB6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0D50595D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56AA90B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A270313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687F0BA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DODATNI PROGRAM OBRAZOVANJA - PRODUŽENI BORAVAK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6CEF0EE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262.000,00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2A1CDE0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111.865,23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307ED8C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42,70%</w:t>
            </w:r>
          </w:p>
        </w:tc>
      </w:tr>
      <w:tr w:rsidR="00B61579" w:rsidRPr="00B61579" w14:paraId="571EACD3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1728185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83A751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152.000,00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5AA784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72.868,47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7D5FB8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47,94%</w:t>
            </w:r>
          </w:p>
        </w:tc>
      </w:tr>
      <w:tr w:rsidR="00B61579" w:rsidRPr="00B61579" w14:paraId="2E0911EF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779ACFB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920863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152.000,00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FCAA05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72.868,47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B74E1D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47,94%</w:t>
            </w:r>
          </w:p>
        </w:tc>
      </w:tr>
      <w:tr w:rsidR="00B61579" w:rsidRPr="00B61579" w14:paraId="3443B683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35FB7D2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BFC6B9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DB8BC2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144.800,00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316E96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68.850,76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104E7F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47,55%</w:t>
            </w:r>
          </w:p>
        </w:tc>
      </w:tr>
      <w:tr w:rsidR="00B61579" w:rsidRPr="00B61579" w14:paraId="41D0CE2F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8C52D5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F69F1B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E6B8A2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EA0F6C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55.036,05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0290C7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6614422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B04B1A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3113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E213A2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prekovremeni rad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BBFCD5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8357C2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2.346,56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6E83C6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CE6B42E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71A82D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F1AD01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2AEF07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C4B7F0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7546D0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E2D0DFE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3ACF235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378BA29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2EA2AF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C80107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9.468,15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80475E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06E47A8C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1728AA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23DD5A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939345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7.200,00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29ABA7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4.017,71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4EF2ED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55,80%</w:t>
            </w:r>
          </w:p>
        </w:tc>
      </w:tr>
      <w:tr w:rsidR="00B61579" w:rsidRPr="00B61579" w14:paraId="5D277CB1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47FEAD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A6091D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prijevoz, za rad na terenu i odvojeni život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5C8DD1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5D6CDB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4.017,71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C9DCF5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45DF9C6F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1F858EB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1C1DBC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5182E9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38.996,76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6BC0288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35,45%</w:t>
            </w:r>
          </w:p>
        </w:tc>
      </w:tr>
      <w:tr w:rsidR="00B61579" w:rsidRPr="00B61579" w14:paraId="2D74BC4C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2A33F8D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4.9. NAMJENSKI PRIHODI PRORAČUNSKIH KORISNIKA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6DE64B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CC9953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38.996,76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1C6D702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35,45%</w:t>
            </w:r>
          </w:p>
        </w:tc>
      </w:tr>
      <w:tr w:rsidR="00B61579" w:rsidRPr="00B61579" w14:paraId="2FC578A6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2D7F68B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BE03A2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4229FB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F55EAE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E2154F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281948B3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37C58D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3468B1E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F7DD28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92.000,00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903005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38.996,76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3315F1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42,39%</w:t>
            </w:r>
          </w:p>
        </w:tc>
      </w:tr>
      <w:tr w:rsidR="00B61579" w:rsidRPr="00B61579" w14:paraId="7459AC25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38A5AB6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46ACFBC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54338E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EEB310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38.996,76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FC42F5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42CE031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0FAF475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A270316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524FB76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NABAVKA RADNIH MATERIJALA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573BE77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302BECD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202AC74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6AB3C06B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166BF42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6819B4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52F1EA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BB8C6E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6C70A6DD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7D5E2BE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0C6DDB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83564B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03659E2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40C26A17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983498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3CA9317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1DB5F4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7E3C1E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7916AF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7F5A7098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5182AD9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A270317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1D4A8AD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OSNOVNI PROGRAM OBRAZOVANJA - ŠKOLE COP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4FBD462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1.930.000,00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2B391D2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897.346,72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4920835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46,49%</w:t>
            </w:r>
          </w:p>
        </w:tc>
      </w:tr>
      <w:tr w:rsidR="00B61579" w:rsidRPr="00B61579" w14:paraId="1E23281B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1B38467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5. POMOĆI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8F3E02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1.930.000,00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EEB165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897.346,72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3BC560E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46,49%</w:t>
            </w:r>
          </w:p>
        </w:tc>
      </w:tr>
      <w:tr w:rsidR="00B61579" w:rsidRPr="00B61579" w14:paraId="3CD0D7F5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642D9BB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5.5. POMOĆI I Z DRŽAVNOG PRORAČUNA - ŠKOLE - COP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4BC416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1.930.000,00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526F36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896.931,05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4254731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46,47%</w:t>
            </w:r>
          </w:p>
        </w:tc>
      </w:tr>
      <w:tr w:rsidR="00B61579" w:rsidRPr="00B61579" w14:paraId="1EB9FE94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2DF7BE0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441600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B0E4F8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1.821.000,00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F0CC29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859.739,15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7929DB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47,21%</w:t>
            </w:r>
          </w:p>
        </w:tc>
      </w:tr>
      <w:tr w:rsidR="00B61579" w:rsidRPr="00B61579" w14:paraId="29D6F046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A6ADC8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09AA27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757D2B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F3BEA1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690.155,87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890108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4D871DFF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EF5FBB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3113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3DC5E2D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prekovremeni rad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B9BF94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9B78C0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19.793,53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18319F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76672AB7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56480F7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3114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5850CF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posebne uvjete rada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C4FFC7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394F75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4.866,08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4E1683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3B219FDD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E81911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7BA8508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3276E1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AB84B9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29.381,55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B38BFC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4F78D263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2EA848F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902DA2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D78087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0EAD36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115.542,12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BBD7D3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521C07A6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56B0CA4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74D77A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1F4751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109.000,00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A3E013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37.191,90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7C1D52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34,12%</w:t>
            </w:r>
          </w:p>
        </w:tc>
      </w:tr>
      <w:tr w:rsidR="00B61579" w:rsidRPr="00B61579" w14:paraId="1A3F1CB5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2A9787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A7F10A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prijevoz, za rad na terenu i odvojeni život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7AF6D2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FFC374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34.527,90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9E0A5A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3796B9DF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BE6EBC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3295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4EFE9D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Pristojbe i naknade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2EBB97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836356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2.664,00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2ABE5A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0B60F902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4B9EB64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POMOĆI ZA PRORAČUNSKE KORISNIKE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2C31AC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1E645F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415,67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6A16E52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 </w:t>
            </w:r>
          </w:p>
        </w:tc>
      </w:tr>
      <w:tr w:rsidR="00B61579" w:rsidRPr="00B61579" w14:paraId="20CAFAB9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2DC87AE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7F1FD16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2B11BF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F8A610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415,67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AB9B11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B61579" w:rsidRPr="00B61579" w14:paraId="576B6817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C5AE86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691ACB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D9C2D1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B7ABD2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415,67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EB8178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402F42D5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61CC3AB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T270315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72F465E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ZNANJE ZA SVE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24F715D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109.000,00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360D530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47.270,75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3837652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43,37%</w:t>
            </w:r>
          </w:p>
        </w:tc>
      </w:tr>
      <w:tr w:rsidR="00B61579" w:rsidRPr="00B61579" w14:paraId="3295D1AE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278DEBF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AA1CEE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C8A3C0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8.544,69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E2E559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38,84%</w:t>
            </w:r>
          </w:p>
        </w:tc>
      </w:tr>
      <w:tr w:rsidR="00B61579" w:rsidRPr="00B61579" w14:paraId="03BDB3C6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7CBD0B0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B5D009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9EC237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8.544,69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3319E6F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38,84%</w:t>
            </w:r>
          </w:p>
        </w:tc>
      </w:tr>
      <w:tr w:rsidR="00B61579" w:rsidRPr="00B61579" w14:paraId="598D1A02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EFB26B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408E41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42232B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F01A9A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6.504,97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DD6EE9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50,04%</w:t>
            </w:r>
          </w:p>
        </w:tc>
      </w:tr>
      <w:tr w:rsidR="00B61579" w:rsidRPr="00B61579" w14:paraId="2FAA28E2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79F40C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438523A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5B5A63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4B58E8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6.063,53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42A8E8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596EFA5C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C63EA0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3015923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6971E0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E66AD8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441,44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41D0C5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292FC4A8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679283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4107ADE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EA64E8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D2071C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2.039,72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0BACBF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22,66%</w:t>
            </w:r>
          </w:p>
        </w:tc>
      </w:tr>
      <w:tr w:rsidR="00B61579" w:rsidRPr="00B61579" w14:paraId="7837C571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2E3910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F3EF6E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prijevoz, za rad na terenu i odvojeni život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D93F66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05FD2F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2.039,72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72DEF0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630846D5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71D90D4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EDFBB0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87.000,00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816F22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38.726,06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0354B09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44,51%</w:t>
            </w:r>
          </w:p>
        </w:tc>
      </w:tr>
      <w:tr w:rsidR="00B61579" w:rsidRPr="00B61579" w14:paraId="23BE9FB5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3956166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5.8. POMOĆI OD EU FONDOVA PRORAČUNSKIM KORISNICIMA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6A64D1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73.950,00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4E8B69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38.726,06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0EB07D2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52,37%</w:t>
            </w:r>
          </w:p>
        </w:tc>
      </w:tr>
      <w:tr w:rsidR="00B61579" w:rsidRPr="00B61579" w14:paraId="0B4F4964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51A4C7C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399229B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75813D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73.950,00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8FD492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38.726,06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7EC9CF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52,37%</w:t>
            </w:r>
          </w:p>
        </w:tc>
      </w:tr>
      <w:tr w:rsidR="00B61579" w:rsidRPr="00B61579" w14:paraId="5583E71A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020429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0A8029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878ED7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23AE36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29.979,00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8335D0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0E27AE69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AD66D6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F2EC6F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09358A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FBBF81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2.800,00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929A83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1A7E084D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A25B8B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442B1C9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4F3BE5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5D9FD6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5.947,06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6DA29B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1383DB8C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5E888AE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POMOĆI ZA PRORAČUNSKE KORISNIKE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74650B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13.050,00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F93FD5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0B6A993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02218A69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090BFF2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C47A56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3A02E8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13.050,00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32635B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BE8195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4C79D93E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0FFF8B6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T270316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599387D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ŠKOLSKA SHEMA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0BCE4CD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0467C8B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1.838,20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1C8C468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26,26%</w:t>
            </w:r>
          </w:p>
        </w:tc>
      </w:tr>
      <w:tr w:rsidR="00B61579" w:rsidRPr="00B61579" w14:paraId="495462D4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268BB1D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8330F0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9D44BA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1.838,20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067CDF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26,26%</w:t>
            </w:r>
          </w:p>
        </w:tc>
      </w:tr>
      <w:tr w:rsidR="00B61579" w:rsidRPr="00B61579" w14:paraId="7EAB660D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16EDC12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5.8. POMOĆI OD EU FONDOVA PRORAČUNSKIM KORISNICIMA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A18D8D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644068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1.750,66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ABC238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29,18%</w:t>
            </w:r>
          </w:p>
        </w:tc>
      </w:tr>
      <w:tr w:rsidR="00B61579" w:rsidRPr="00B61579" w14:paraId="3521ED6E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00F59F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7FBE35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54CCBA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E2CCF9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1.750,66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82456C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29,18%</w:t>
            </w:r>
          </w:p>
        </w:tc>
      </w:tr>
      <w:tr w:rsidR="00B61579" w:rsidRPr="00B61579" w14:paraId="20BDE87B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4C8AEC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1E5274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sirovine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4F20069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AA8984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1.750,66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0E5F39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095292DC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1707EA9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POMOĆI ZA PRORAČUNSKE KORISNIKE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5BFD84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BD82C4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87,54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3F28550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8,75%</w:t>
            </w:r>
          </w:p>
        </w:tc>
      </w:tr>
      <w:tr w:rsidR="00B61579" w:rsidRPr="00B61579" w14:paraId="05A193A2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A547D7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65E126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1F3C61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0042D2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87,54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B465E6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8,75%</w:t>
            </w:r>
          </w:p>
        </w:tc>
      </w:tr>
      <w:tr w:rsidR="00B61579" w:rsidRPr="00B61579" w14:paraId="197125ED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547282E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4815D8F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sirovine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931B39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2C4116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87,54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6DCA34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4F88102B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436D64C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T270317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56BF055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SUFINANCIRANJE ŠKOLSKIH IZLETA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793CFAE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3371518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1D5135C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257E4913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24A5070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A0A874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0F5A24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A5FBA6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6C1A44D3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63EB6D0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9C1D87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C99446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1EE2566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1CB09B46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6DBF91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FEF10E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167BD2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3CFDE6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893E47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4FF0FA3F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9900"/>
            <w:noWrap/>
            <w:vAlign w:val="center"/>
            <w:hideMark/>
          </w:tcPr>
          <w:p w14:paraId="74755AB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3704</w:t>
            </w:r>
          </w:p>
        </w:tc>
        <w:tc>
          <w:tcPr>
            <w:tcW w:w="5202" w:type="dxa"/>
            <w:shd w:val="clear" w:color="000000" w:fill="FF9900"/>
            <w:noWrap/>
            <w:vAlign w:val="center"/>
            <w:hideMark/>
          </w:tcPr>
          <w:p w14:paraId="55250C7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KAPITALNO ULAGANJE U OSNOVNOŠKOLSKO OBRAZOVANJE</w:t>
            </w:r>
          </w:p>
        </w:tc>
        <w:tc>
          <w:tcPr>
            <w:tcW w:w="1773" w:type="dxa"/>
            <w:shd w:val="clear" w:color="000000" w:fill="FF9900"/>
            <w:noWrap/>
            <w:vAlign w:val="center"/>
            <w:hideMark/>
          </w:tcPr>
          <w:p w14:paraId="095B4AA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94.580,00</w:t>
            </w:r>
          </w:p>
        </w:tc>
        <w:tc>
          <w:tcPr>
            <w:tcW w:w="1773" w:type="dxa"/>
            <w:shd w:val="clear" w:color="000000" w:fill="FF9900"/>
            <w:noWrap/>
            <w:vAlign w:val="center"/>
            <w:hideMark/>
          </w:tcPr>
          <w:p w14:paraId="0E4BCF5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7.429,11</w:t>
            </w:r>
          </w:p>
        </w:tc>
        <w:tc>
          <w:tcPr>
            <w:tcW w:w="849" w:type="dxa"/>
            <w:shd w:val="clear" w:color="000000" w:fill="FF9900"/>
            <w:noWrap/>
            <w:vAlign w:val="center"/>
            <w:hideMark/>
          </w:tcPr>
          <w:p w14:paraId="0D5D50C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7,85%</w:t>
            </w:r>
          </w:p>
        </w:tc>
      </w:tr>
      <w:tr w:rsidR="00B61579" w:rsidRPr="00B61579" w14:paraId="4ACD63A6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762044ED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K370401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4F01305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KAPITALNO ULAGANJE U OŠ VN U CRIKVENICI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7BA9016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38.740,00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1DA8A1C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5.139,16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6953B18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13,27%</w:t>
            </w:r>
          </w:p>
        </w:tc>
      </w:tr>
      <w:tr w:rsidR="00B61579" w:rsidRPr="00B61579" w14:paraId="4DE56B3E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4E7FCA4C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780B50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36.100,00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FADAB3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5.139,16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048DC5A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14,24%</w:t>
            </w:r>
          </w:p>
        </w:tc>
      </w:tr>
      <w:tr w:rsidR="00B61579" w:rsidRPr="00B61579" w14:paraId="6FADE0E4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1ABD4B8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B07371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EDA087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D826D7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46327BEA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278ED9A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41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E402CB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neproizvedene dugotrajne imovine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EFF3A0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062BD9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71044F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344378C1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4177D7D9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PRIHODI ZA DECENTRALIZIRANE FUNKCIJE OSNOVNO ŠKOLSTVO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DA06CA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16.100,00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E7463A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5.139,16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22017F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31,92%</w:t>
            </w:r>
          </w:p>
        </w:tc>
      </w:tr>
      <w:tr w:rsidR="00B61579" w:rsidRPr="00B61579" w14:paraId="3F3CAFB4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0BF3D96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4E85F5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neproizvedene dugotrajne imovine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19F8B4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0AE7BA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0CBA31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6A0904B8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4E32C2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7A22F40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9F841B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12.100,00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3FD60C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5.139,16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A7733C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42,47%</w:t>
            </w:r>
          </w:p>
        </w:tc>
      </w:tr>
      <w:tr w:rsidR="00B61579" w:rsidRPr="00B61579" w14:paraId="590F56DD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61D75DD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4223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1E3858F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Oprema za održavanje i zaštitu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2BA2E0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B85DAF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4.855,43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92E877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3C0620FE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38CF47C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4241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301217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Knjige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D6E98D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6EA678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283,73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9931E8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040C6729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0F4B884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FB7A45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3299A2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0E0C2C4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472F42E6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696CE07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POMOĆI ZA PRORAČUNSKE KORISNIKE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10EC4E9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490898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47F96F4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19F3FA56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05F0C15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0035A423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4E6866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ABF771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E48626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1B8B0944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4A0F1C05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 PRIHODI OD NEFINANCIJSKE IMOVINE I NADOKNADE ŠTETE S OSNOVA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0B2BA5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3A3833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2EE504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6856FBEB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57E2DAA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7.8. OSTALI PRIHODI OD NEFINANC. IMOVINE I NADOKN. ŠTETE KORISNIK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34EB7E5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95A3CC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5DB479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7F116F5C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09C1A5B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4FF954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C0EB44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B27392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AC83E7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1E5D9C0F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62F150F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K370405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5EBB12B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KAPITALNO ULAGANJE - GLAZBENA ŠKOLA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49C9657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10.300,00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4E46A3E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0709CF2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41793714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0249585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2CEA3F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10.300,00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C7655C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42C6034B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31427AEE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366B9D0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4.9. NAMJENSKI PRIHODI PRORAČUNSKIH KORISNIKA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5973EA5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10.300,00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EF2BCF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147242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0DC2D507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55507F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A20BE7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neproizvedene dugotrajne imovine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537CCB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38B69C5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098B775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55716308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0D5E651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795987C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ABC099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7.300,00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AC87CD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86AD4C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3E9C0C52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2D77501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K370406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5547DB9E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KAPITALNO ULAGANJE - SPORTSKI ŠKOLSKI KLUB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40C119C2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15.540,00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4B060DC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2.289,95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424A7CA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14,74%</w:t>
            </w:r>
          </w:p>
        </w:tc>
      </w:tr>
      <w:tr w:rsidR="00B61579" w:rsidRPr="00B61579" w14:paraId="41C66B2D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01AEA01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23400B7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B0492C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2.289,95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2980804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15,27%</w:t>
            </w:r>
          </w:p>
        </w:tc>
      </w:tr>
      <w:tr w:rsidR="00B61579" w:rsidRPr="00B61579" w14:paraId="3F341F16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5288073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3.9. VLASTITI PRIHODI PRORAČUNSKIH KORISNIKA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789C84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BD5634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2.289,95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144F3F1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15,27%</w:t>
            </w:r>
          </w:p>
        </w:tc>
      </w:tr>
      <w:tr w:rsidR="00B61579" w:rsidRPr="00B61579" w14:paraId="349E400B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0FD096A4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502FDBFB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5717142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B6E2D69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2.289,95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CD0E2E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15,27%</w:t>
            </w:r>
          </w:p>
        </w:tc>
      </w:tr>
      <w:tr w:rsidR="00B61579" w:rsidRPr="00B61579" w14:paraId="44E38BAE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77AC55E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29675C0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Uređaji, strojevi i oprema za ostale namjene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D42308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F4C05B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2.289,95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2849F6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61579" w:rsidRPr="00B61579" w14:paraId="1F42B184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092F1A5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6F116CF1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540,00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A8D3963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66DF4AB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160FF311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21581D10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6.9. DONACIJE ZA PRORAČUNSKE KORISNIKE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C5FB87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540,00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F349C4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705C0A9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76068586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1B9CE7D2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D762F57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6A03047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10CECD0E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89D4FAD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6A530A0F" w14:textId="77777777" w:rsidTr="00B61579">
        <w:trPr>
          <w:trHeight w:val="262"/>
          <w:jc w:val="center"/>
        </w:trPr>
        <w:tc>
          <w:tcPr>
            <w:tcW w:w="1697" w:type="dxa"/>
            <w:shd w:val="clear" w:color="000000" w:fill="FFFF99"/>
            <w:noWrap/>
            <w:vAlign w:val="center"/>
            <w:hideMark/>
          </w:tcPr>
          <w:p w14:paraId="128662CA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K370407</w:t>
            </w:r>
          </w:p>
        </w:tc>
        <w:tc>
          <w:tcPr>
            <w:tcW w:w="5202" w:type="dxa"/>
            <w:shd w:val="clear" w:color="000000" w:fill="FFFF99"/>
            <w:noWrap/>
            <w:vAlign w:val="center"/>
            <w:hideMark/>
          </w:tcPr>
          <w:p w14:paraId="48889C2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KAPITALNO ULAGANJE U UDŽBENIKE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3BDB438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773" w:type="dxa"/>
            <w:shd w:val="clear" w:color="000000" w:fill="FFFF99"/>
            <w:noWrap/>
            <w:vAlign w:val="center"/>
            <w:hideMark/>
          </w:tcPr>
          <w:p w14:paraId="65BB920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FFFF99"/>
            <w:noWrap/>
            <w:vAlign w:val="center"/>
            <w:hideMark/>
          </w:tcPr>
          <w:p w14:paraId="67DED30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339057B4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72D532E1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80DDFEA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47540FB7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7EEBB51F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71D57840" w14:textId="77777777" w:rsidTr="00B61579">
        <w:trPr>
          <w:trHeight w:val="262"/>
          <w:jc w:val="center"/>
        </w:trPr>
        <w:tc>
          <w:tcPr>
            <w:tcW w:w="6899" w:type="dxa"/>
            <w:gridSpan w:val="2"/>
            <w:shd w:val="clear" w:color="000000" w:fill="CCCCFF"/>
            <w:noWrap/>
            <w:vAlign w:val="center"/>
            <w:hideMark/>
          </w:tcPr>
          <w:p w14:paraId="577A1E96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POMOĆI ZA PRORAČUNSKE KORISNIKE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02F44FC4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773" w:type="dxa"/>
            <w:shd w:val="clear" w:color="000000" w:fill="CCCCFF"/>
            <w:noWrap/>
            <w:vAlign w:val="center"/>
            <w:hideMark/>
          </w:tcPr>
          <w:p w14:paraId="71A4BB9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000000" w:fill="CCCCFF"/>
            <w:noWrap/>
            <w:vAlign w:val="center"/>
            <w:hideMark/>
          </w:tcPr>
          <w:p w14:paraId="57BC6758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B61579" w:rsidRPr="00B61579" w14:paraId="1ACFB5ED" w14:textId="77777777" w:rsidTr="00B61579">
        <w:trPr>
          <w:trHeight w:val="262"/>
          <w:jc w:val="center"/>
        </w:trPr>
        <w:tc>
          <w:tcPr>
            <w:tcW w:w="1697" w:type="dxa"/>
            <w:shd w:val="clear" w:color="auto" w:fill="auto"/>
            <w:noWrap/>
            <w:vAlign w:val="center"/>
            <w:hideMark/>
          </w:tcPr>
          <w:p w14:paraId="4FC21D5F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202" w:type="dxa"/>
            <w:shd w:val="clear" w:color="auto" w:fill="auto"/>
            <w:noWrap/>
            <w:vAlign w:val="center"/>
            <w:hideMark/>
          </w:tcPr>
          <w:p w14:paraId="64EDA4F8" w14:textId="77777777" w:rsidR="00B61579" w:rsidRPr="00B61579" w:rsidRDefault="00B61579" w:rsidP="00B615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0BDEA7AC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77D32256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9D92790" w14:textId="77777777" w:rsidR="00B61579" w:rsidRPr="00B61579" w:rsidRDefault="00B61579" w:rsidP="00B615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615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</w:tbl>
    <w:p w14:paraId="457020D4" w14:textId="69D63364" w:rsidR="000D5ED1" w:rsidRDefault="000D5ED1" w:rsidP="00A248D5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both"/>
        <w:rPr>
          <w:noProof/>
          <w:lang w:eastAsia="hr-HR"/>
        </w:rPr>
      </w:pPr>
    </w:p>
    <w:p w14:paraId="597E8075" w14:textId="1F366618" w:rsidR="000D5ED1" w:rsidRDefault="000D5ED1" w:rsidP="00A248D5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both"/>
        <w:rPr>
          <w:noProof/>
          <w:lang w:eastAsia="hr-HR"/>
        </w:rPr>
      </w:pPr>
    </w:p>
    <w:p w14:paraId="32B4D900" w14:textId="77777777" w:rsidR="000D5ED1" w:rsidRDefault="000D5ED1" w:rsidP="00A248D5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both"/>
        <w:rPr>
          <w:noProof/>
          <w:lang w:eastAsia="hr-HR"/>
        </w:rPr>
      </w:pPr>
    </w:p>
    <w:p w14:paraId="1AC657CE" w14:textId="73446A2D" w:rsidR="008733AB" w:rsidRDefault="008733AB" w:rsidP="008733A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</w:rPr>
        <w:t xml:space="preserve">                                                          </w:t>
      </w:r>
      <w:r w:rsidRPr="0027195A">
        <w:rPr>
          <w:rFonts w:ascii="Arial" w:eastAsia="Times New Roman" w:hAnsi="Arial" w:cs="Arial"/>
          <w:b/>
          <w:color w:val="000000"/>
          <w:sz w:val="28"/>
          <w:szCs w:val="28"/>
        </w:rPr>
        <w:t>III. POSEBNI IZVJEŠTAJI</w:t>
      </w:r>
    </w:p>
    <w:p w14:paraId="22AA44C0" w14:textId="0723FE94" w:rsidR="00FA293F" w:rsidRDefault="00FA293F" w:rsidP="008733A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0AEA18DC" w14:textId="77777777" w:rsidR="00FA293F" w:rsidRPr="0027195A" w:rsidRDefault="00FA293F" w:rsidP="008733A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654582F5" w14:textId="77777777" w:rsidR="008733AB" w:rsidRDefault="008733AB" w:rsidP="008733AB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50BF6DA5" w14:textId="26082BA8" w:rsidR="008733AB" w:rsidRDefault="008733AB" w:rsidP="008733A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</w:rPr>
      </w:pPr>
      <w:r w:rsidRPr="00375040">
        <w:rPr>
          <w:rFonts w:ascii="Arial" w:eastAsia="Times New Roman" w:hAnsi="Arial" w:cs="Arial"/>
          <w:b/>
          <w:color w:val="000000"/>
          <w:sz w:val="24"/>
        </w:rPr>
        <w:t>III.I. POSEBNI IZVJEŠTAJ O ZADUŽIVANJU NA DOMAĆEM I STRANOM</w:t>
      </w:r>
      <w:r w:rsidR="00822475" w:rsidRPr="00375040">
        <w:rPr>
          <w:rFonts w:ascii="Arial" w:eastAsia="Times New Roman" w:hAnsi="Arial" w:cs="Arial"/>
          <w:b/>
          <w:color w:val="000000"/>
          <w:sz w:val="24"/>
        </w:rPr>
        <w:t xml:space="preserve"> </w:t>
      </w:r>
      <w:r w:rsidRPr="00375040">
        <w:rPr>
          <w:rFonts w:ascii="Arial" w:eastAsia="Times New Roman" w:hAnsi="Arial" w:cs="Arial"/>
          <w:b/>
          <w:color w:val="000000"/>
          <w:sz w:val="24"/>
        </w:rPr>
        <w:t>TRŽIŠTU NOVCA I KAPITALA</w:t>
      </w:r>
    </w:p>
    <w:p w14:paraId="227F8DAC" w14:textId="77777777" w:rsidR="00FA293F" w:rsidRPr="00375040" w:rsidRDefault="00FA293F" w:rsidP="008733A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</w:rPr>
      </w:pPr>
    </w:p>
    <w:p w14:paraId="17CAAD72" w14:textId="7794067D" w:rsidR="008733AB" w:rsidRDefault="008733AB" w:rsidP="008733AB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F30DF">
        <w:rPr>
          <w:rFonts w:ascii="Arial" w:eastAsia="Times New Roman" w:hAnsi="Arial" w:cs="Arial"/>
          <w:color w:val="000000"/>
          <w:sz w:val="24"/>
          <w:szCs w:val="24"/>
        </w:rPr>
        <w:t>Naša škola kao korisnik proračuna JLS Grada Crikvenice  nema preuzetih obaveza po kreditnim zaduženjima</w:t>
      </w:r>
      <w:r w:rsidRPr="007F30DF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</w:p>
    <w:p w14:paraId="04C9EC9D" w14:textId="4D69538B" w:rsidR="00FA293F" w:rsidRDefault="00FA293F" w:rsidP="008733AB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CB6D94E" w14:textId="77777777" w:rsidR="00FA293F" w:rsidRPr="007F30DF" w:rsidRDefault="00FA293F" w:rsidP="008733AB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D9F9587" w14:textId="3244F035" w:rsidR="0027195A" w:rsidRPr="00375040" w:rsidRDefault="0027195A" w:rsidP="0027195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</w:rPr>
      </w:pPr>
      <w:r w:rsidRPr="00375040">
        <w:rPr>
          <w:rFonts w:ascii="Arial" w:eastAsia="Times New Roman" w:hAnsi="Arial" w:cs="Arial"/>
          <w:b/>
          <w:color w:val="000000"/>
          <w:sz w:val="24"/>
        </w:rPr>
        <w:t xml:space="preserve">III.II. IZVJEŠTAJ O DANIM ZAJMOVIMA I </w:t>
      </w:r>
      <w:r w:rsidR="000D5ED1">
        <w:rPr>
          <w:rFonts w:ascii="Arial" w:eastAsia="Times New Roman" w:hAnsi="Arial" w:cs="Arial"/>
          <w:b/>
          <w:color w:val="000000"/>
          <w:sz w:val="24"/>
        </w:rPr>
        <w:t>PLAĆANJIMA PO PROTESNIM</w:t>
      </w:r>
      <w:r w:rsidR="00822475" w:rsidRPr="00375040">
        <w:rPr>
          <w:rFonts w:ascii="Arial" w:eastAsia="Times New Roman" w:hAnsi="Arial" w:cs="Arial"/>
          <w:b/>
          <w:color w:val="000000"/>
          <w:sz w:val="24"/>
        </w:rPr>
        <w:t xml:space="preserve"> </w:t>
      </w:r>
      <w:r w:rsidR="000D5ED1">
        <w:rPr>
          <w:rFonts w:ascii="Arial" w:eastAsia="Times New Roman" w:hAnsi="Arial" w:cs="Arial"/>
          <w:b/>
          <w:color w:val="000000"/>
          <w:sz w:val="24"/>
        </w:rPr>
        <w:t>JAMSTVIMA</w:t>
      </w:r>
    </w:p>
    <w:p w14:paraId="0821F704" w14:textId="77777777" w:rsidR="00822475" w:rsidRDefault="0082247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</w:rPr>
      </w:pPr>
    </w:p>
    <w:p w14:paraId="1F44B060" w14:textId="1A0E0CE0" w:rsidR="0027195A" w:rsidRDefault="008733AB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</w:rPr>
      </w:pPr>
      <w:r w:rsidRPr="008B687D">
        <w:rPr>
          <w:rFonts w:ascii="Arial" w:eastAsia="Times New Roman" w:hAnsi="Arial" w:cs="Arial"/>
          <w:color w:val="000000"/>
          <w:sz w:val="24"/>
          <w:szCs w:val="24"/>
        </w:rPr>
        <w:t xml:space="preserve">Naša škola kao proračunski korisnik </w:t>
      </w:r>
      <w:r w:rsidR="008B687D">
        <w:rPr>
          <w:rFonts w:ascii="Arial" w:eastAsia="Times New Roman" w:hAnsi="Arial" w:cs="Arial"/>
          <w:color w:val="000000"/>
          <w:sz w:val="24"/>
          <w:szCs w:val="24"/>
        </w:rPr>
        <w:t xml:space="preserve">LP </w:t>
      </w:r>
      <w:r w:rsidRPr="008B687D">
        <w:rPr>
          <w:rFonts w:ascii="Arial" w:eastAsia="Times New Roman" w:hAnsi="Arial" w:cs="Arial"/>
          <w:color w:val="000000"/>
          <w:sz w:val="24"/>
          <w:szCs w:val="24"/>
        </w:rPr>
        <w:t xml:space="preserve">ne odobrava zajmove niti ima potraživanja </w:t>
      </w:r>
      <w:r w:rsidR="008B687D" w:rsidRPr="008B687D">
        <w:rPr>
          <w:rFonts w:ascii="Arial" w:eastAsia="Times New Roman" w:hAnsi="Arial" w:cs="Arial"/>
          <w:color w:val="000000"/>
          <w:sz w:val="24"/>
          <w:szCs w:val="24"/>
        </w:rPr>
        <w:t>po danim zajmovima.</w:t>
      </w:r>
    </w:p>
    <w:p w14:paraId="3FCF2167" w14:textId="77777777" w:rsidR="000743C3" w:rsidRDefault="000743C3" w:rsidP="00901C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1DECA2E" w14:textId="77777777" w:rsidR="00822475" w:rsidRDefault="0082247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008497B" w14:textId="77777777" w:rsidR="005A1D9B" w:rsidRDefault="005A1D9B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01DF666" w14:textId="7B80C79B" w:rsidR="00F56987" w:rsidRDefault="00F56987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67682E4" w14:textId="77777777" w:rsidR="00995A38" w:rsidRDefault="00995A38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454EB81" w14:textId="4DDF43A3" w:rsidR="006F684A" w:rsidRPr="007F30DF" w:rsidRDefault="00A80957" w:rsidP="00901CE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F30D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                  </w:t>
      </w:r>
      <w:r w:rsidR="007F30DF" w:rsidRPr="007F30D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</w:t>
      </w:r>
      <w:r w:rsidRPr="007F30D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6F684A" w:rsidRPr="007F30DF">
        <w:rPr>
          <w:rFonts w:ascii="Arial" w:eastAsia="Times New Roman" w:hAnsi="Arial" w:cs="Arial"/>
          <w:bCs/>
          <w:color w:val="000000"/>
          <w:sz w:val="24"/>
          <w:szCs w:val="24"/>
        </w:rPr>
        <w:t>Ravnateljica:</w:t>
      </w:r>
    </w:p>
    <w:p w14:paraId="35300B66" w14:textId="77777777" w:rsidR="005A1D9B" w:rsidRPr="007F30DF" w:rsidRDefault="005A1D9B" w:rsidP="00901CE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48DB6EE8" w14:textId="3C5776A9" w:rsidR="006F684A" w:rsidRPr="007F30DF" w:rsidRDefault="006F684A" w:rsidP="00901CE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F30D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                             </w:t>
      </w:r>
      <w:r w:rsidR="00E27892" w:rsidRPr="007F30DF">
        <w:rPr>
          <w:rFonts w:ascii="Arial" w:eastAsia="Times New Roman" w:hAnsi="Arial" w:cs="Arial"/>
          <w:bCs/>
          <w:color w:val="000000"/>
          <w:sz w:val="24"/>
          <w:szCs w:val="24"/>
        </w:rPr>
        <w:t>Daliborka Todorović</w:t>
      </w:r>
      <w:r w:rsidRPr="007F30DF">
        <w:rPr>
          <w:rFonts w:ascii="Arial" w:eastAsia="Times New Roman" w:hAnsi="Arial" w:cs="Arial"/>
          <w:bCs/>
          <w:color w:val="000000"/>
          <w:sz w:val="24"/>
          <w:szCs w:val="24"/>
        </w:rPr>
        <w:t>, prof</w:t>
      </w:r>
      <w:r w:rsidR="00E27892" w:rsidRPr="007F30DF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Pr="007F30D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</w:t>
      </w:r>
    </w:p>
    <w:sectPr w:rsidR="006F684A" w:rsidRPr="007F30DF" w:rsidSect="00756B4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1CD61" w14:textId="77777777" w:rsidR="005355A7" w:rsidRDefault="005355A7" w:rsidP="00473602">
      <w:pPr>
        <w:spacing w:after="0" w:line="240" w:lineRule="auto"/>
      </w:pPr>
      <w:r>
        <w:separator/>
      </w:r>
    </w:p>
  </w:endnote>
  <w:endnote w:type="continuationSeparator" w:id="0">
    <w:p w14:paraId="582885EF" w14:textId="77777777" w:rsidR="005355A7" w:rsidRDefault="005355A7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9906002"/>
      <w:docPartObj>
        <w:docPartGallery w:val="Page Numbers (Bottom of Page)"/>
        <w:docPartUnique/>
      </w:docPartObj>
    </w:sdtPr>
    <w:sdtEndPr/>
    <w:sdtContent>
      <w:p w14:paraId="7D501E2B" w14:textId="4AC52044" w:rsidR="00D5228D" w:rsidRDefault="00D5228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75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5A26038" w14:textId="77777777" w:rsidR="00D5228D" w:rsidRDefault="00D5228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1725F" w14:textId="77777777" w:rsidR="005355A7" w:rsidRDefault="005355A7" w:rsidP="00473602">
      <w:pPr>
        <w:spacing w:after="0" w:line="240" w:lineRule="auto"/>
      </w:pPr>
      <w:r>
        <w:separator/>
      </w:r>
    </w:p>
  </w:footnote>
  <w:footnote w:type="continuationSeparator" w:id="0">
    <w:p w14:paraId="0634E427" w14:textId="77777777" w:rsidR="005355A7" w:rsidRDefault="005355A7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6D92"/>
    <w:multiLevelType w:val="hybridMultilevel"/>
    <w:tmpl w:val="9B6E5E2C"/>
    <w:lvl w:ilvl="0" w:tplc="A26EE730">
      <w:start w:val="1"/>
      <w:numFmt w:val="upperRoman"/>
      <w:lvlText w:val="%1."/>
      <w:lvlJc w:val="left"/>
      <w:pPr>
        <w:ind w:left="430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665" w:hanging="360"/>
      </w:pPr>
    </w:lvl>
    <w:lvl w:ilvl="2" w:tplc="041A001B" w:tentative="1">
      <w:start w:val="1"/>
      <w:numFmt w:val="lowerRoman"/>
      <w:lvlText w:val="%3."/>
      <w:lvlJc w:val="right"/>
      <w:pPr>
        <w:ind w:left="5385" w:hanging="180"/>
      </w:pPr>
    </w:lvl>
    <w:lvl w:ilvl="3" w:tplc="041A000F" w:tentative="1">
      <w:start w:val="1"/>
      <w:numFmt w:val="decimal"/>
      <w:lvlText w:val="%4."/>
      <w:lvlJc w:val="left"/>
      <w:pPr>
        <w:ind w:left="6105" w:hanging="360"/>
      </w:pPr>
    </w:lvl>
    <w:lvl w:ilvl="4" w:tplc="041A0019" w:tentative="1">
      <w:start w:val="1"/>
      <w:numFmt w:val="lowerLetter"/>
      <w:lvlText w:val="%5."/>
      <w:lvlJc w:val="left"/>
      <w:pPr>
        <w:ind w:left="6825" w:hanging="360"/>
      </w:pPr>
    </w:lvl>
    <w:lvl w:ilvl="5" w:tplc="041A001B" w:tentative="1">
      <w:start w:val="1"/>
      <w:numFmt w:val="lowerRoman"/>
      <w:lvlText w:val="%6."/>
      <w:lvlJc w:val="right"/>
      <w:pPr>
        <w:ind w:left="7545" w:hanging="180"/>
      </w:pPr>
    </w:lvl>
    <w:lvl w:ilvl="6" w:tplc="041A000F" w:tentative="1">
      <w:start w:val="1"/>
      <w:numFmt w:val="decimal"/>
      <w:lvlText w:val="%7."/>
      <w:lvlJc w:val="left"/>
      <w:pPr>
        <w:ind w:left="8265" w:hanging="360"/>
      </w:pPr>
    </w:lvl>
    <w:lvl w:ilvl="7" w:tplc="041A0019" w:tentative="1">
      <w:start w:val="1"/>
      <w:numFmt w:val="lowerLetter"/>
      <w:lvlText w:val="%8."/>
      <w:lvlJc w:val="left"/>
      <w:pPr>
        <w:ind w:left="8985" w:hanging="360"/>
      </w:pPr>
    </w:lvl>
    <w:lvl w:ilvl="8" w:tplc="041A001B" w:tentative="1">
      <w:start w:val="1"/>
      <w:numFmt w:val="lowerRoman"/>
      <w:lvlText w:val="%9."/>
      <w:lvlJc w:val="right"/>
      <w:pPr>
        <w:ind w:left="9705" w:hanging="180"/>
      </w:pPr>
    </w:lvl>
  </w:abstractNum>
  <w:abstractNum w:abstractNumId="1" w15:restartNumberingAfterBreak="0">
    <w:nsid w:val="0B8356FB"/>
    <w:multiLevelType w:val="hybridMultilevel"/>
    <w:tmpl w:val="DBC4813E"/>
    <w:lvl w:ilvl="0" w:tplc="C8B0A8A6">
      <w:start w:val="1"/>
      <w:numFmt w:val="upperLetter"/>
      <w:lvlText w:val="%1)"/>
      <w:lvlJc w:val="left"/>
      <w:pPr>
        <w:ind w:left="4665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5385" w:hanging="360"/>
      </w:pPr>
    </w:lvl>
    <w:lvl w:ilvl="2" w:tplc="041A001B" w:tentative="1">
      <w:start w:val="1"/>
      <w:numFmt w:val="lowerRoman"/>
      <w:lvlText w:val="%3."/>
      <w:lvlJc w:val="right"/>
      <w:pPr>
        <w:ind w:left="6105" w:hanging="180"/>
      </w:pPr>
    </w:lvl>
    <w:lvl w:ilvl="3" w:tplc="041A000F" w:tentative="1">
      <w:start w:val="1"/>
      <w:numFmt w:val="decimal"/>
      <w:lvlText w:val="%4."/>
      <w:lvlJc w:val="left"/>
      <w:pPr>
        <w:ind w:left="6825" w:hanging="360"/>
      </w:pPr>
    </w:lvl>
    <w:lvl w:ilvl="4" w:tplc="041A0019" w:tentative="1">
      <w:start w:val="1"/>
      <w:numFmt w:val="lowerLetter"/>
      <w:lvlText w:val="%5."/>
      <w:lvlJc w:val="left"/>
      <w:pPr>
        <w:ind w:left="7545" w:hanging="360"/>
      </w:pPr>
    </w:lvl>
    <w:lvl w:ilvl="5" w:tplc="041A001B" w:tentative="1">
      <w:start w:val="1"/>
      <w:numFmt w:val="lowerRoman"/>
      <w:lvlText w:val="%6."/>
      <w:lvlJc w:val="right"/>
      <w:pPr>
        <w:ind w:left="8265" w:hanging="180"/>
      </w:pPr>
    </w:lvl>
    <w:lvl w:ilvl="6" w:tplc="041A000F" w:tentative="1">
      <w:start w:val="1"/>
      <w:numFmt w:val="decimal"/>
      <w:lvlText w:val="%7."/>
      <w:lvlJc w:val="left"/>
      <w:pPr>
        <w:ind w:left="8985" w:hanging="360"/>
      </w:pPr>
    </w:lvl>
    <w:lvl w:ilvl="7" w:tplc="041A0019" w:tentative="1">
      <w:start w:val="1"/>
      <w:numFmt w:val="lowerLetter"/>
      <w:lvlText w:val="%8."/>
      <w:lvlJc w:val="left"/>
      <w:pPr>
        <w:ind w:left="9705" w:hanging="360"/>
      </w:pPr>
    </w:lvl>
    <w:lvl w:ilvl="8" w:tplc="041A001B" w:tentative="1">
      <w:start w:val="1"/>
      <w:numFmt w:val="lowerRoman"/>
      <w:lvlText w:val="%9."/>
      <w:lvlJc w:val="right"/>
      <w:pPr>
        <w:ind w:left="10425" w:hanging="180"/>
      </w:pPr>
    </w:lvl>
  </w:abstractNum>
  <w:abstractNum w:abstractNumId="2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653F3"/>
    <w:multiLevelType w:val="hybridMultilevel"/>
    <w:tmpl w:val="05A87B94"/>
    <w:lvl w:ilvl="0" w:tplc="051A0722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650A4"/>
    <w:multiLevelType w:val="hybridMultilevel"/>
    <w:tmpl w:val="BC8A6B4A"/>
    <w:lvl w:ilvl="0" w:tplc="F872C1B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50433"/>
    <w:multiLevelType w:val="hybridMultilevel"/>
    <w:tmpl w:val="7F50A542"/>
    <w:lvl w:ilvl="0" w:tplc="4D5E8270">
      <w:start w:val="1"/>
      <w:numFmt w:val="upperRoman"/>
      <w:lvlText w:val="%1."/>
      <w:lvlJc w:val="left"/>
      <w:pPr>
        <w:ind w:left="399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350" w:hanging="360"/>
      </w:pPr>
    </w:lvl>
    <w:lvl w:ilvl="2" w:tplc="041A001B" w:tentative="1">
      <w:start w:val="1"/>
      <w:numFmt w:val="lowerRoman"/>
      <w:lvlText w:val="%3."/>
      <w:lvlJc w:val="right"/>
      <w:pPr>
        <w:ind w:left="5070" w:hanging="180"/>
      </w:pPr>
    </w:lvl>
    <w:lvl w:ilvl="3" w:tplc="041A000F" w:tentative="1">
      <w:start w:val="1"/>
      <w:numFmt w:val="decimal"/>
      <w:lvlText w:val="%4."/>
      <w:lvlJc w:val="left"/>
      <w:pPr>
        <w:ind w:left="5790" w:hanging="360"/>
      </w:pPr>
    </w:lvl>
    <w:lvl w:ilvl="4" w:tplc="041A0019" w:tentative="1">
      <w:start w:val="1"/>
      <w:numFmt w:val="lowerLetter"/>
      <w:lvlText w:val="%5."/>
      <w:lvlJc w:val="left"/>
      <w:pPr>
        <w:ind w:left="6510" w:hanging="360"/>
      </w:pPr>
    </w:lvl>
    <w:lvl w:ilvl="5" w:tplc="041A001B" w:tentative="1">
      <w:start w:val="1"/>
      <w:numFmt w:val="lowerRoman"/>
      <w:lvlText w:val="%6."/>
      <w:lvlJc w:val="right"/>
      <w:pPr>
        <w:ind w:left="7230" w:hanging="180"/>
      </w:pPr>
    </w:lvl>
    <w:lvl w:ilvl="6" w:tplc="041A000F" w:tentative="1">
      <w:start w:val="1"/>
      <w:numFmt w:val="decimal"/>
      <w:lvlText w:val="%7."/>
      <w:lvlJc w:val="left"/>
      <w:pPr>
        <w:ind w:left="7950" w:hanging="360"/>
      </w:pPr>
    </w:lvl>
    <w:lvl w:ilvl="7" w:tplc="041A0019" w:tentative="1">
      <w:start w:val="1"/>
      <w:numFmt w:val="lowerLetter"/>
      <w:lvlText w:val="%8."/>
      <w:lvlJc w:val="left"/>
      <w:pPr>
        <w:ind w:left="8670" w:hanging="360"/>
      </w:pPr>
    </w:lvl>
    <w:lvl w:ilvl="8" w:tplc="041A001B" w:tentative="1">
      <w:start w:val="1"/>
      <w:numFmt w:val="lowerRoman"/>
      <w:lvlText w:val="%9."/>
      <w:lvlJc w:val="right"/>
      <w:pPr>
        <w:ind w:left="9390" w:hanging="180"/>
      </w:pPr>
    </w:lvl>
  </w:abstractNum>
  <w:abstractNum w:abstractNumId="9" w15:restartNumberingAfterBreak="0">
    <w:nsid w:val="1EF30590"/>
    <w:multiLevelType w:val="hybridMultilevel"/>
    <w:tmpl w:val="D45E95B6"/>
    <w:lvl w:ilvl="0" w:tplc="041A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FE12E12"/>
    <w:multiLevelType w:val="hybridMultilevel"/>
    <w:tmpl w:val="F432E5AE"/>
    <w:lvl w:ilvl="0" w:tplc="772A13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AE2C92"/>
    <w:multiLevelType w:val="hybridMultilevel"/>
    <w:tmpl w:val="71AEA65C"/>
    <w:lvl w:ilvl="0" w:tplc="F872C1B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34F0E8E"/>
    <w:multiLevelType w:val="hybridMultilevel"/>
    <w:tmpl w:val="09484D4C"/>
    <w:lvl w:ilvl="0" w:tplc="52109E94"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4"/>
  </w:num>
  <w:num w:numId="7">
    <w:abstractNumId w:val="13"/>
  </w:num>
  <w:num w:numId="8">
    <w:abstractNumId w:val="2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8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5"/>
  </w:num>
  <w:num w:numId="17">
    <w:abstractNumId w:val="23"/>
  </w:num>
  <w:num w:numId="18">
    <w:abstractNumId w:val="15"/>
  </w:num>
  <w:num w:numId="19">
    <w:abstractNumId w:val="0"/>
  </w:num>
  <w:num w:numId="20">
    <w:abstractNumId w:val="1"/>
  </w:num>
  <w:num w:numId="21">
    <w:abstractNumId w:val="8"/>
  </w:num>
  <w:num w:numId="22">
    <w:abstractNumId w:val="5"/>
  </w:num>
  <w:num w:numId="23">
    <w:abstractNumId w:val="14"/>
  </w:num>
  <w:num w:numId="24">
    <w:abstractNumId w:val="9"/>
  </w:num>
  <w:num w:numId="25">
    <w:abstractNumId w:val="10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C95"/>
    <w:rsid w:val="000020CD"/>
    <w:rsid w:val="0000217C"/>
    <w:rsid w:val="000064D4"/>
    <w:rsid w:val="0000722A"/>
    <w:rsid w:val="00011737"/>
    <w:rsid w:val="00013C2A"/>
    <w:rsid w:val="00014532"/>
    <w:rsid w:val="00014A76"/>
    <w:rsid w:val="00025C11"/>
    <w:rsid w:val="00026867"/>
    <w:rsid w:val="00027D24"/>
    <w:rsid w:val="000313C4"/>
    <w:rsid w:val="0003502F"/>
    <w:rsid w:val="00036B21"/>
    <w:rsid w:val="00037273"/>
    <w:rsid w:val="00037F0E"/>
    <w:rsid w:val="000438AD"/>
    <w:rsid w:val="00043F81"/>
    <w:rsid w:val="00047FEF"/>
    <w:rsid w:val="00061DC0"/>
    <w:rsid w:val="000743C3"/>
    <w:rsid w:val="00077860"/>
    <w:rsid w:val="0009099D"/>
    <w:rsid w:val="00091088"/>
    <w:rsid w:val="00094BB0"/>
    <w:rsid w:val="000A19BD"/>
    <w:rsid w:val="000A646B"/>
    <w:rsid w:val="000A6CC2"/>
    <w:rsid w:val="000A6FC5"/>
    <w:rsid w:val="000B03C7"/>
    <w:rsid w:val="000B2621"/>
    <w:rsid w:val="000B30BB"/>
    <w:rsid w:val="000B4B9B"/>
    <w:rsid w:val="000B607F"/>
    <w:rsid w:val="000C025F"/>
    <w:rsid w:val="000C2284"/>
    <w:rsid w:val="000C235E"/>
    <w:rsid w:val="000C32FD"/>
    <w:rsid w:val="000C361A"/>
    <w:rsid w:val="000C6D1E"/>
    <w:rsid w:val="000D2D4C"/>
    <w:rsid w:val="000D3378"/>
    <w:rsid w:val="000D5ED1"/>
    <w:rsid w:val="000E0344"/>
    <w:rsid w:val="000E28BC"/>
    <w:rsid w:val="000E2E65"/>
    <w:rsid w:val="000F44CC"/>
    <w:rsid w:val="000F6DF7"/>
    <w:rsid w:val="00103BD7"/>
    <w:rsid w:val="00104EEF"/>
    <w:rsid w:val="00115870"/>
    <w:rsid w:val="00115C62"/>
    <w:rsid w:val="00132EC3"/>
    <w:rsid w:val="00135618"/>
    <w:rsid w:val="001418C0"/>
    <w:rsid w:val="001449E5"/>
    <w:rsid w:val="00146F76"/>
    <w:rsid w:val="001521DD"/>
    <w:rsid w:val="00152D7B"/>
    <w:rsid w:val="001566E5"/>
    <w:rsid w:val="00157C8B"/>
    <w:rsid w:val="0016006F"/>
    <w:rsid w:val="0016032A"/>
    <w:rsid w:val="00161B03"/>
    <w:rsid w:val="00162772"/>
    <w:rsid w:val="00165196"/>
    <w:rsid w:val="001670BE"/>
    <w:rsid w:val="00170809"/>
    <w:rsid w:val="00170EB5"/>
    <w:rsid w:val="00172233"/>
    <w:rsid w:val="00177990"/>
    <w:rsid w:val="0018396F"/>
    <w:rsid w:val="001850C9"/>
    <w:rsid w:val="0019144C"/>
    <w:rsid w:val="00196434"/>
    <w:rsid w:val="001A0727"/>
    <w:rsid w:val="001A091C"/>
    <w:rsid w:val="001A36F4"/>
    <w:rsid w:val="001A3B65"/>
    <w:rsid w:val="001A4E45"/>
    <w:rsid w:val="001B173A"/>
    <w:rsid w:val="001B3763"/>
    <w:rsid w:val="001B37BA"/>
    <w:rsid w:val="001B4320"/>
    <w:rsid w:val="001B47C9"/>
    <w:rsid w:val="001B629B"/>
    <w:rsid w:val="001C0A4B"/>
    <w:rsid w:val="001C0D2F"/>
    <w:rsid w:val="001C364E"/>
    <w:rsid w:val="001C450F"/>
    <w:rsid w:val="001C45A7"/>
    <w:rsid w:val="001C543A"/>
    <w:rsid w:val="001D4ADA"/>
    <w:rsid w:val="001E2682"/>
    <w:rsid w:val="001E29BB"/>
    <w:rsid w:val="001F0370"/>
    <w:rsid w:val="001F3031"/>
    <w:rsid w:val="001F546C"/>
    <w:rsid w:val="00200F7D"/>
    <w:rsid w:val="00202CEA"/>
    <w:rsid w:val="00203896"/>
    <w:rsid w:val="00211FFD"/>
    <w:rsid w:val="00212F65"/>
    <w:rsid w:val="00214E1C"/>
    <w:rsid w:val="00225A3D"/>
    <w:rsid w:val="0023331F"/>
    <w:rsid w:val="00234D2A"/>
    <w:rsid w:val="002352F2"/>
    <w:rsid w:val="00244FD0"/>
    <w:rsid w:val="002511A3"/>
    <w:rsid w:val="00252372"/>
    <w:rsid w:val="002531D0"/>
    <w:rsid w:val="002538A0"/>
    <w:rsid w:val="00261815"/>
    <w:rsid w:val="00266FBA"/>
    <w:rsid w:val="0027195A"/>
    <w:rsid w:val="0027281B"/>
    <w:rsid w:val="00272925"/>
    <w:rsid w:val="0028236F"/>
    <w:rsid w:val="002827BC"/>
    <w:rsid w:val="00282D7B"/>
    <w:rsid w:val="002839B8"/>
    <w:rsid w:val="00292868"/>
    <w:rsid w:val="00294614"/>
    <w:rsid w:val="002A31BD"/>
    <w:rsid w:val="002B09E2"/>
    <w:rsid w:val="002C0664"/>
    <w:rsid w:val="002C0EC7"/>
    <w:rsid w:val="002C235D"/>
    <w:rsid w:val="002C5F4A"/>
    <w:rsid w:val="002D4063"/>
    <w:rsid w:val="002D4B86"/>
    <w:rsid w:val="002D51D6"/>
    <w:rsid w:val="002D77BB"/>
    <w:rsid w:val="002E0807"/>
    <w:rsid w:val="002E0D32"/>
    <w:rsid w:val="002E4A6D"/>
    <w:rsid w:val="00300EA0"/>
    <w:rsid w:val="00310640"/>
    <w:rsid w:val="003145E6"/>
    <w:rsid w:val="00314C0C"/>
    <w:rsid w:val="00314DC5"/>
    <w:rsid w:val="003153FE"/>
    <w:rsid w:val="00317076"/>
    <w:rsid w:val="003178EC"/>
    <w:rsid w:val="0032233C"/>
    <w:rsid w:val="00331CF6"/>
    <w:rsid w:val="003328F8"/>
    <w:rsid w:val="003346D8"/>
    <w:rsid w:val="00335032"/>
    <w:rsid w:val="0033539C"/>
    <w:rsid w:val="00341EE6"/>
    <w:rsid w:val="0034453B"/>
    <w:rsid w:val="00372B14"/>
    <w:rsid w:val="00375040"/>
    <w:rsid w:val="00380286"/>
    <w:rsid w:val="00382F8F"/>
    <w:rsid w:val="00386805"/>
    <w:rsid w:val="00387C4E"/>
    <w:rsid w:val="00393146"/>
    <w:rsid w:val="00396318"/>
    <w:rsid w:val="0039718B"/>
    <w:rsid w:val="0039779F"/>
    <w:rsid w:val="00397F82"/>
    <w:rsid w:val="003A0804"/>
    <w:rsid w:val="003A114D"/>
    <w:rsid w:val="003A461B"/>
    <w:rsid w:val="003A48B1"/>
    <w:rsid w:val="003C0633"/>
    <w:rsid w:val="003C535A"/>
    <w:rsid w:val="003C698D"/>
    <w:rsid w:val="003D52C5"/>
    <w:rsid w:val="003D56AD"/>
    <w:rsid w:val="003E04BC"/>
    <w:rsid w:val="003E4BC8"/>
    <w:rsid w:val="003F3425"/>
    <w:rsid w:val="00401A19"/>
    <w:rsid w:val="00402EF6"/>
    <w:rsid w:val="00407647"/>
    <w:rsid w:val="00407D0E"/>
    <w:rsid w:val="00422F75"/>
    <w:rsid w:val="00423A09"/>
    <w:rsid w:val="0042493B"/>
    <w:rsid w:val="00424F75"/>
    <w:rsid w:val="00426885"/>
    <w:rsid w:val="004278AE"/>
    <w:rsid w:val="00430C6E"/>
    <w:rsid w:val="004319AF"/>
    <w:rsid w:val="00431DCB"/>
    <w:rsid w:val="00434234"/>
    <w:rsid w:val="0043433C"/>
    <w:rsid w:val="00434C9F"/>
    <w:rsid w:val="004374E8"/>
    <w:rsid w:val="00440970"/>
    <w:rsid w:val="00441EAA"/>
    <w:rsid w:val="004463CF"/>
    <w:rsid w:val="004531E1"/>
    <w:rsid w:val="004555D0"/>
    <w:rsid w:val="00463B96"/>
    <w:rsid w:val="00463FF7"/>
    <w:rsid w:val="00473602"/>
    <w:rsid w:val="00475456"/>
    <w:rsid w:val="00493093"/>
    <w:rsid w:val="00493356"/>
    <w:rsid w:val="004961A6"/>
    <w:rsid w:val="00497125"/>
    <w:rsid w:val="004A18DB"/>
    <w:rsid w:val="004A7767"/>
    <w:rsid w:val="004B0D8B"/>
    <w:rsid w:val="004B2734"/>
    <w:rsid w:val="004B3246"/>
    <w:rsid w:val="004B6382"/>
    <w:rsid w:val="004C05C7"/>
    <w:rsid w:val="004C0B46"/>
    <w:rsid w:val="004C3870"/>
    <w:rsid w:val="004C5F94"/>
    <w:rsid w:val="004C6E82"/>
    <w:rsid w:val="004D219A"/>
    <w:rsid w:val="004D3C5E"/>
    <w:rsid w:val="004D4E50"/>
    <w:rsid w:val="004D7B1D"/>
    <w:rsid w:val="004E6155"/>
    <w:rsid w:val="004F136A"/>
    <w:rsid w:val="004F3556"/>
    <w:rsid w:val="004F72ED"/>
    <w:rsid w:val="004F7737"/>
    <w:rsid w:val="0050364F"/>
    <w:rsid w:val="00507588"/>
    <w:rsid w:val="005107A6"/>
    <w:rsid w:val="0051341D"/>
    <w:rsid w:val="005136CB"/>
    <w:rsid w:val="00513748"/>
    <w:rsid w:val="00521866"/>
    <w:rsid w:val="00521A5B"/>
    <w:rsid w:val="005222F2"/>
    <w:rsid w:val="0053108A"/>
    <w:rsid w:val="00534DD8"/>
    <w:rsid w:val="005355A7"/>
    <w:rsid w:val="00535920"/>
    <w:rsid w:val="0053636E"/>
    <w:rsid w:val="005427BA"/>
    <w:rsid w:val="0054627A"/>
    <w:rsid w:val="0055051E"/>
    <w:rsid w:val="00560971"/>
    <w:rsid w:val="005630B0"/>
    <w:rsid w:val="005636CA"/>
    <w:rsid w:val="00563E13"/>
    <w:rsid w:val="0056575C"/>
    <w:rsid w:val="005729C0"/>
    <w:rsid w:val="00574B0F"/>
    <w:rsid w:val="00581023"/>
    <w:rsid w:val="00581158"/>
    <w:rsid w:val="00581A88"/>
    <w:rsid w:val="00582471"/>
    <w:rsid w:val="00582E5A"/>
    <w:rsid w:val="0058437B"/>
    <w:rsid w:val="00584A71"/>
    <w:rsid w:val="00585237"/>
    <w:rsid w:val="0058585A"/>
    <w:rsid w:val="005957C9"/>
    <w:rsid w:val="005A1D9B"/>
    <w:rsid w:val="005A2F9F"/>
    <w:rsid w:val="005C147B"/>
    <w:rsid w:val="005C2BFC"/>
    <w:rsid w:val="005C300A"/>
    <w:rsid w:val="005D078A"/>
    <w:rsid w:val="005D3D8E"/>
    <w:rsid w:val="005D6969"/>
    <w:rsid w:val="005E1EC2"/>
    <w:rsid w:val="005E21EE"/>
    <w:rsid w:val="005F0032"/>
    <w:rsid w:val="005F0B29"/>
    <w:rsid w:val="005F30FC"/>
    <w:rsid w:val="005F5101"/>
    <w:rsid w:val="006017E0"/>
    <w:rsid w:val="00601924"/>
    <w:rsid w:val="006117BC"/>
    <w:rsid w:val="00612A7E"/>
    <w:rsid w:val="0061668E"/>
    <w:rsid w:val="00616E29"/>
    <w:rsid w:val="00620B2C"/>
    <w:rsid w:val="00622AD4"/>
    <w:rsid w:val="00622E7A"/>
    <w:rsid w:val="00623725"/>
    <w:rsid w:val="0062480A"/>
    <w:rsid w:val="00625A74"/>
    <w:rsid w:val="0062655F"/>
    <w:rsid w:val="00626E64"/>
    <w:rsid w:val="006434E8"/>
    <w:rsid w:val="006453F3"/>
    <w:rsid w:val="006462E9"/>
    <w:rsid w:val="00652123"/>
    <w:rsid w:val="00657633"/>
    <w:rsid w:val="00660A5F"/>
    <w:rsid w:val="006624AD"/>
    <w:rsid w:val="0067493E"/>
    <w:rsid w:val="00681604"/>
    <w:rsid w:val="006837C8"/>
    <w:rsid w:val="006848AD"/>
    <w:rsid w:val="006873B1"/>
    <w:rsid w:val="00687772"/>
    <w:rsid w:val="00694E5C"/>
    <w:rsid w:val="0069625C"/>
    <w:rsid w:val="006B2F1E"/>
    <w:rsid w:val="006B5C35"/>
    <w:rsid w:val="006B6541"/>
    <w:rsid w:val="006B6CB2"/>
    <w:rsid w:val="006C0794"/>
    <w:rsid w:val="006C0F58"/>
    <w:rsid w:val="006C233D"/>
    <w:rsid w:val="006C5B50"/>
    <w:rsid w:val="006C7A73"/>
    <w:rsid w:val="006C7C84"/>
    <w:rsid w:val="006D086D"/>
    <w:rsid w:val="006E2483"/>
    <w:rsid w:val="006E59B5"/>
    <w:rsid w:val="006E6AA2"/>
    <w:rsid w:val="006F05DE"/>
    <w:rsid w:val="006F2A93"/>
    <w:rsid w:val="006F4262"/>
    <w:rsid w:val="006F6483"/>
    <w:rsid w:val="006F684A"/>
    <w:rsid w:val="006F762F"/>
    <w:rsid w:val="006F7E93"/>
    <w:rsid w:val="006F7F18"/>
    <w:rsid w:val="00700BE1"/>
    <w:rsid w:val="00701683"/>
    <w:rsid w:val="007051F5"/>
    <w:rsid w:val="00713EFF"/>
    <w:rsid w:val="00715195"/>
    <w:rsid w:val="00717A96"/>
    <w:rsid w:val="00723B5C"/>
    <w:rsid w:val="00726459"/>
    <w:rsid w:val="00726767"/>
    <w:rsid w:val="007317B3"/>
    <w:rsid w:val="00731995"/>
    <w:rsid w:val="00734CCD"/>
    <w:rsid w:val="007359F3"/>
    <w:rsid w:val="00742078"/>
    <w:rsid w:val="00742CA2"/>
    <w:rsid w:val="00746CAC"/>
    <w:rsid w:val="00751BA8"/>
    <w:rsid w:val="00753F02"/>
    <w:rsid w:val="00754BFB"/>
    <w:rsid w:val="00756B42"/>
    <w:rsid w:val="0076019E"/>
    <w:rsid w:val="0077097E"/>
    <w:rsid w:val="0077608F"/>
    <w:rsid w:val="00786B5B"/>
    <w:rsid w:val="0078789E"/>
    <w:rsid w:val="00787C1F"/>
    <w:rsid w:val="00790873"/>
    <w:rsid w:val="00792852"/>
    <w:rsid w:val="007950AE"/>
    <w:rsid w:val="007A5BEA"/>
    <w:rsid w:val="007B0992"/>
    <w:rsid w:val="007B0C95"/>
    <w:rsid w:val="007B220A"/>
    <w:rsid w:val="007C0396"/>
    <w:rsid w:val="007C1C88"/>
    <w:rsid w:val="007C1F6E"/>
    <w:rsid w:val="007C2E3B"/>
    <w:rsid w:val="007C442F"/>
    <w:rsid w:val="007C6248"/>
    <w:rsid w:val="007D408C"/>
    <w:rsid w:val="007D5A9C"/>
    <w:rsid w:val="007E2804"/>
    <w:rsid w:val="007E2E52"/>
    <w:rsid w:val="007E62D6"/>
    <w:rsid w:val="007F30DF"/>
    <w:rsid w:val="007F4CB9"/>
    <w:rsid w:val="008043D8"/>
    <w:rsid w:val="0080489F"/>
    <w:rsid w:val="00810312"/>
    <w:rsid w:val="00810E97"/>
    <w:rsid w:val="0081223B"/>
    <w:rsid w:val="0081313D"/>
    <w:rsid w:val="00816583"/>
    <w:rsid w:val="00817965"/>
    <w:rsid w:val="00822475"/>
    <w:rsid w:val="00830529"/>
    <w:rsid w:val="00831D42"/>
    <w:rsid w:val="00837AD8"/>
    <w:rsid w:val="00844D85"/>
    <w:rsid w:val="00852309"/>
    <w:rsid w:val="00861AE3"/>
    <w:rsid w:val="00866535"/>
    <w:rsid w:val="00867D82"/>
    <w:rsid w:val="008722B4"/>
    <w:rsid w:val="008733AB"/>
    <w:rsid w:val="008816BC"/>
    <w:rsid w:val="00893A81"/>
    <w:rsid w:val="008A5611"/>
    <w:rsid w:val="008A6FE0"/>
    <w:rsid w:val="008B221F"/>
    <w:rsid w:val="008B3BBC"/>
    <w:rsid w:val="008B4685"/>
    <w:rsid w:val="008B687D"/>
    <w:rsid w:val="008E0F5D"/>
    <w:rsid w:val="008E1202"/>
    <w:rsid w:val="008E64ED"/>
    <w:rsid w:val="008F5CF7"/>
    <w:rsid w:val="008F5F4B"/>
    <w:rsid w:val="009003DD"/>
    <w:rsid w:val="00901CEB"/>
    <w:rsid w:val="00903594"/>
    <w:rsid w:val="009053E2"/>
    <w:rsid w:val="009055BD"/>
    <w:rsid w:val="00922DAC"/>
    <w:rsid w:val="00927537"/>
    <w:rsid w:val="00927C23"/>
    <w:rsid w:val="00931BED"/>
    <w:rsid w:val="0093235D"/>
    <w:rsid w:val="0093256E"/>
    <w:rsid w:val="009327BB"/>
    <w:rsid w:val="00934AAB"/>
    <w:rsid w:val="00935294"/>
    <w:rsid w:val="0093722E"/>
    <w:rsid w:val="00940E12"/>
    <w:rsid w:val="00943963"/>
    <w:rsid w:val="00950375"/>
    <w:rsid w:val="00952CC7"/>
    <w:rsid w:val="00955209"/>
    <w:rsid w:val="00956823"/>
    <w:rsid w:val="00956C68"/>
    <w:rsid w:val="00962376"/>
    <w:rsid w:val="009708F9"/>
    <w:rsid w:val="0097152F"/>
    <w:rsid w:val="00972D94"/>
    <w:rsid w:val="0097396B"/>
    <w:rsid w:val="00975A25"/>
    <w:rsid w:val="00975A8C"/>
    <w:rsid w:val="009767E0"/>
    <w:rsid w:val="0098193B"/>
    <w:rsid w:val="0099376C"/>
    <w:rsid w:val="00995A38"/>
    <w:rsid w:val="009962A3"/>
    <w:rsid w:val="009A0C4B"/>
    <w:rsid w:val="009A125A"/>
    <w:rsid w:val="009A1E26"/>
    <w:rsid w:val="009A3E4B"/>
    <w:rsid w:val="009A7B2F"/>
    <w:rsid w:val="009B2961"/>
    <w:rsid w:val="009B440F"/>
    <w:rsid w:val="009B4F6C"/>
    <w:rsid w:val="009B5911"/>
    <w:rsid w:val="009C4831"/>
    <w:rsid w:val="009C58D8"/>
    <w:rsid w:val="009D1010"/>
    <w:rsid w:val="009D42C3"/>
    <w:rsid w:val="009E2E70"/>
    <w:rsid w:val="009E3A96"/>
    <w:rsid w:val="009E5545"/>
    <w:rsid w:val="009E5CEE"/>
    <w:rsid w:val="009E6DF5"/>
    <w:rsid w:val="009E70D1"/>
    <w:rsid w:val="009E7363"/>
    <w:rsid w:val="009F0FE6"/>
    <w:rsid w:val="009F2C68"/>
    <w:rsid w:val="00A01ECD"/>
    <w:rsid w:val="00A061FC"/>
    <w:rsid w:val="00A159C2"/>
    <w:rsid w:val="00A17FB8"/>
    <w:rsid w:val="00A20567"/>
    <w:rsid w:val="00A22F29"/>
    <w:rsid w:val="00A248D5"/>
    <w:rsid w:val="00A265F3"/>
    <w:rsid w:val="00A2751C"/>
    <w:rsid w:val="00A32727"/>
    <w:rsid w:val="00A34EC6"/>
    <w:rsid w:val="00A367A8"/>
    <w:rsid w:val="00A4171E"/>
    <w:rsid w:val="00A43758"/>
    <w:rsid w:val="00A46DA0"/>
    <w:rsid w:val="00A475A7"/>
    <w:rsid w:val="00A51A03"/>
    <w:rsid w:val="00A53258"/>
    <w:rsid w:val="00A551A6"/>
    <w:rsid w:val="00A5532B"/>
    <w:rsid w:val="00A64D9C"/>
    <w:rsid w:val="00A664DE"/>
    <w:rsid w:val="00A6732C"/>
    <w:rsid w:val="00A719A1"/>
    <w:rsid w:val="00A76D13"/>
    <w:rsid w:val="00A80957"/>
    <w:rsid w:val="00A80F9B"/>
    <w:rsid w:val="00A82ED2"/>
    <w:rsid w:val="00A92181"/>
    <w:rsid w:val="00A956C3"/>
    <w:rsid w:val="00AA240D"/>
    <w:rsid w:val="00AA4699"/>
    <w:rsid w:val="00AA6D77"/>
    <w:rsid w:val="00AB0FCE"/>
    <w:rsid w:val="00AB2E5F"/>
    <w:rsid w:val="00AB6EC9"/>
    <w:rsid w:val="00AC1263"/>
    <w:rsid w:val="00AC2A12"/>
    <w:rsid w:val="00AD12D7"/>
    <w:rsid w:val="00AE3173"/>
    <w:rsid w:val="00AE565D"/>
    <w:rsid w:val="00AE5E90"/>
    <w:rsid w:val="00AF03D9"/>
    <w:rsid w:val="00AF2E0A"/>
    <w:rsid w:val="00AF3706"/>
    <w:rsid w:val="00AF4F17"/>
    <w:rsid w:val="00B01551"/>
    <w:rsid w:val="00B07331"/>
    <w:rsid w:val="00B1545C"/>
    <w:rsid w:val="00B16D11"/>
    <w:rsid w:val="00B2420E"/>
    <w:rsid w:val="00B2652E"/>
    <w:rsid w:val="00B30CA0"/>
    <w:rsid w:val="00B35F27"/>
    <w:rsid w:val="00B472BC"/>
    <w:rsid w:val="00B51BB1"/>
    <w:rsid w:val="00B51FBD"/>
    <w:rsid w:val="00B52512"/>
    <w:rsid w:val="00B53F70"/>
    <w:rsid w:val="00B556E5"/>
    <w:rsid w:val="00B61579"/>
    <w:rsid w:val="00B61BC7"/>
    <w:rsid w:val="00B63FF0"/>
    <w:rsid w:val="00B651F9"/>
    <w:rsid w:val="00B65A73"/>
    <w:rsid w:val="00B6601C"/>
    <w:rsid w:val="00B66F19"/>
    <w:rsid w:val="00B72877"/>
    <w:rsid w:val="00B811FC"/>
    <w:rsid w:val="00B81F74"/>
    <w:rsid w:val="00B83956"/>
    <w:rsid w:val="00B83C07"/>
    <w:rsid w:val="00B904ED"/>
    <w:rsid w:val="00B92AB0"/>
    <w:rsid w:val="00B94E2C"/>
    <w:rsid w:val="00B95314"/>
    <w:rsid w:val="00BA260C"/>
    <w:rsid w:val="00BA3AEA"/>
    <w:rsid w:val="00BB2D59"/>
    <w:rsid w:val="00BB620C"/>
    <w:rsid w:val="00BC3B41"/>
    <w:rsid w:val="00BC6520"/>
    <w:rsid w:val="00BC7647"/>
    <w:rsid w:val="00BD3681"/>
    <w:rsid w:val="00BE2894"/>
    <w:rsid w:val="00BE725D"/>
    <w:rsid w:val="00BF6778"/>
    <w:rsid w:val="00C01B66"/>
    <w:rsid w:val="00C05712"/>
    <w:rsid w:val="00C07815"/>
    <w:rsid w:val="00C11A1C"/>
    <w:rsid w:val="00C12825"/>
    <w:rsid w:val="00C15374"/>
    <w:rsid w:val="00C175CA"/>
    <w:rsid w:val="00C17ABC"/>
    <w:rsid w:val="00C17B47"/>
    <w:rsid w:val="00C204AE"/>
    <w:rsid w:val="00C246B5"/>
    <w:rsid w:val="00C27508"/>
    <w:rsid w:val="00C30232"/>
    <w:rsid w:val="00C30DF7"/>
    <w:rsid w:val="00C3360A"/>
    <w:rsid w:val="00C4113B"/>
    <w:rsid w:val="00C434D8"/>
    <w:rsid w:val="00C448FA"/>
    <w:rsid w:val="00C44A48"/>
    <w:rsid w:val="00C461E6"/>
    <w:rsid w:val="00C50D72"/>
    <w:rsid w:val="00C60278"/>
    <w:rsid w:val="00C619A4"/>
    <w:rsid w:val="00C6201F"/>
    <w:rsid w:val="00C6785B"/>
    <w:rsid w:val="00C679E2"/>
    <w:rsid w:val="00C806B7"/>
    <w:rsid w:val="00C850EB"/>
    <w:rsid w:val="00C85642"/>
    <w:rsid w:val="00C93F88"/>
    <w:rsid w:val="00C95466"/>
    <w:rsid w:val="00CA0918"/>
    <w:rsid w:val="00CB0531"/>
    <w:rsid w:val="00CB35CF"/>
    <w:rsid w:val="00CB4BE5"/>
    <w:rsid w:val="00CB6C92"/>
    <w:rsid w:val="00CC2F2D"/>
    <w:rsid w:val="00CD266D"/>
    <w:rsid w:val="00CD28EB"/>
    <w:rsid w:val="00CD5155"/>
    <w:rsid w:val="00CD5A8A"/>
    <w:rsid w:val="00CD7B1D"/>
    <w:rsid w:val="00CE488D"/>
    <w:rsid w:val="00CE5C19"/>
    <w:rsid w:val="00CF4CC9"/>
    <w:rsid w:val="00D012AC"/>
    <w:rsid w:val="00D02754"/>
    <w:rsid w:val="00D06B80"/>
    <w:rsid w:val="00D204E5"/>
    <w:rsid w:val="00D20FB4"/>
    <w:rsid w:val="00D30E3E"/>
    <w:rsid w:val="00D310F0"/>
    <w:rsid w:val="00D33444"/>
    <w:rsid w:val="00D35B9A"/>
    <w:rsid w:val="00D36ABC"/>
    <w:rsid w:val="00D409CF"/>
    <w:rsid w:val="00D41166"/>
    <w:rsid w:val="00D41B13"/>
    <w:rsid w:val="00D4426A"/>
    <w:rsid w:val="00D47B7F"/>
    <w:rsid w:val="00D5228D"/>
    <w:rsid w:val="00D530B5"/>
    <w:rsid w:val="00D57509"/>
    <w:rsid w:val="00D6774F"/>
    <w:rsid w:val="00D75BCD"/>
    <w:rsid w:val="00D82E4C"/>
    <w:rsid w:val="00D83641"/>
    <w:rsid w:val="00D83AEE"/>
    <w:rsid w:val="00D863E0"/>
    <w:rsid w:val="00D87570"/>
    <w:rsid w:val="00D94152"/>
    <w:rsid w:val="00D94D19"/>
    <w:rsid w:val="00D97044"/>
    <w:rsid w:val="00D97D75"/>
    <w:rsid w:val="00DA1CA4"/>
    <w:rsid w:val="00DA3A8B"/>
    <w:rsid w:val="00DA4671"/>
    <w:rsid w:val="00DB3015"/>
    <w:rsid w:val="00DB7795"/>
    <w:rsid w:val="00DC74FC"/>
    <w:rsid w:val="00DD14C8"/>
    <w:rsid w:val="00DD2157"/>
    <w:rsid w:val="00DD293D"/>
    <w:rsid w:val="00DD4D34"/>
    <w:rsid w:val="00DD4F8D"/>
    <w:rsid w:val="00DD5B22"/>
    <w:rsid w:val="00DF1703"/>
    <w:rsid w:val="00DF76FB"/>
    <w:rsid w:val="00E0132E"/>
    <w:rsid w:val="00E03DE4"/>
    <w:rsid w:val="00E05BA2"/>
    <w:rsid w:val="00E133F7"/>
    <w:rsid w:val="00E16CB7"/>
    <w:rsid w:val="00E17154"/>
    <w:rsid w:val="00E22D27"/>
    <w:rsid w:val="00E23A80"/>
    <w:rsid w:val="00E23F55"/>
    <w:rsid w:val="00E27892"/>
    <w:rsid w:val="00E301B1"/>
    <w:rsid w:val="00E30472"/>
    <w:rsid w:val="00E32D47"/>
    <w:rsid w:val="00E40AD6"/>
    <w:rsid w:val="00E41D3C"/>
    <w:rsid w:val="00E4396B"/>
    <w:rsid w:val="00E47400"/>
    <w:rsid w:val="00E51DC5"/>
    <w:rsid w:val="00E524D9"/>
    <w:rsid w:val="00E56369"/>
    <w:rsid w:val="00E606FF"/>
    <w:rsid w:val="00E60B57"/>
    <w:rsid w:val="00E61565"/>
    <w:rsid w:val="00E61B7D"/>
    <w:rsid w:val="00E70D0C"/>
    <w:rsid w:val="00E71911"/>
    <w:rsid w:val="00E82A44"/>
    <w:rsid w:val="00E842C4"/>
    <w:rsid w:val="00E84337"/>
    <w:rsid w:val="00E84CED"/>
    <w:rsid w:val="00E8645B"/>
    <w:rsid w:val="00E91415"/>
    <w:rsid w:val="00E92BA3"/>
    <w:rsid w:val="00E930D6"/>
    <w:rsid w:val="00E933A5"/>
    <w:rsid w:val="00E94C5C"/>
    <w:rsid w:val="00E95B5C"/>
    <w:rsid w:val="00E977CA"/>
    <w:rsid w:val="00EA30E0"/>
    <w:rsid w:val="00EA3CEC"/>
    <w:rsid w:val="00EA60BE"/>
    <w:rsid w:val="00EA72AF"/>
    <w:rsid w:val="00EB0D6C"/>
    <w:rsid w:val="00EB1E4E"/>
    <w:rsid w:val="00EC676D"/>
    <w:rsid w:val="00EC7060"/>
    <w:rsid w:val="00ED009A"/>
    <w:rsid w:val="00ED19B3"/>
    <w:rsid w:val="00ED5488"/>
    <w:rsid w:val="00EE308D"/>
    <w:rsid w:val="00EE6BD0"/>
    <w:rsid w:val="00EE6FB5"/>
    <w:rsid w:val="00EE72F5"/>
    <w:rsid w:val="00EF0115"/>
    <w:rsid w:val="00EF11F9"/>
    <w:rsid w:val="00EF19F7"/>
    <w:rsid w:val="00EF5DA4"/>
    <w:rsid w:val="00F0066A"/>
    <w:rsid w:val="00F0097F"/>
    <w:rsid w:val="00F02B5E"/>
    <w:rsid w:val="00F04F2C"/>
    <w:rsid w:val="00F12FCE"/>
    <w:rsid w:val="00F1506A"/>
    <w:rsid w:val="00F16D2B"/>
    <w:rsid w:val="00F2730D"/>
    <w:rsid w:val="00F35A59"/>
    <w:rsid w:val="00F40BE5"/>
    <w:rsid w:val="00F4360E"/>
    <w:rsid w:val="00F43F1B"/>
    <w:rsid w:val="00F46FAB"/>
    <w:rsid w:val="00F55265"/>
    <w:rsid w:val="00F56987"/>
    <w:rsid w:val="00F57167"/>
    <w:rsid w:val="00F572B8"/>
    <w:rsid w:val="00F57969"/>
    <w:rsid w:val="00F60D81"/>
    <w:rsid w:val="00F619AA"/>
    <w:rsid w:val="00F62FCA"/>
    <w:rsid w:val="00F662C8"/>
    <w:rsid w:val="00F730D9"/>
    <w:rsid w:val="00F74CAA"/>
    <w:rsid w:val="00F77687"/>
    <w:rsid w:val="00F77A05"/>
    <w:rsid w:val="00F808A2"/>
    <w:rsid w:val="00F826C8"/>
    <w:rsid w:val="00F82C8B"/>
    <w:rsid w:val="00F859E1"/>
    <w:rsid w:val="00F87352"/>
    <w:rsid w:val="00F924E1"/>
    <w:rsid w:val="00F93026"/>
    <w:rsid w:val="00F95881"/>
    <w:rsid w:val="00FA1917"/>
    <w:rsid w:val="00FA293F"/>
    <w:rsid w:val="00FA33B3"/>
    <w:rsid w:val="00FA755E"/>
    <w:rsid w:val="00FB0418"/>
    <w:rsid w:val="00FB433D"/>
    <w:rsid w:val="00FB46AF"/>
    <w:rsid w:val="00FB5EA3"/>
    <w:rsid w:val="00FB6128"/>
    <w:rsid w:val="00FC7D24"/>
    <w:rsid w:val="00FD2374"/>
    <w:rsid w:val="00FD2A0F"/>
    <w:rsid w:val="00FD3C28"/>
    <w:rsid w:val="00FE2635"/>
    <w:rsid w:val="00FE52AC"/>
    <w:rsid w:val="00FF2347"/>
    <w:rsid w:val="00FF4509"/>
    <w:rsid w:val="00FF59F9"/>
    <w:rsid w:val="00FF5AA4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707E"/>
  <w15:docId w15:val="{8A9A2826-156B-4591-9A5F-CEAB2C32D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95A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character" w:styleId="Naglaeno">
    <w:name w:val="Strong"/>
    <w:basedOn w:val="Zadanifontodlomka"/>
    <w:uiPriority w:val="22"/>
    <w:qFormat/>
    <w:rsid w:val="00C12825"/>
    <w:rPr>
      <w:b/>
      <w:bCs/>
    </w:rPr>
  </w:style>
  <w:style w:type="character" w:styleId="Istaknuto">
    <w:name w:val="Emphasis"/>
    <w:basedOn w:val="Zadanifontodlomka"/>
    <w:uiPriority w:val="20"/>
    <w:qFormat/>
    <w:rsid w:val="00C12825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B6157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B61579"/>
    <w:rPr>
      <w:color w:val="954F72"/>
      <w:u w:val="single"/>
    </w:rPr>
  </w:style>
  <w:style w:type="paragraph" w:customStyle="1" w:styleId="msonormal0">
    <w:name w:val="msonormal"/>
    <w:basedOn w:val="Normal"/>
    <w:rsid w:val="00B61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B6157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B6157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B61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8">
    <w:name w:val="xl68"/>
    <w:basedOn w:val="Normal"/>
    <w:rsid w:val="00B61579"/>
    <w:pP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69">
    <w:name w:val="xl69"/>
    <w:basedOn w:val="Normal"/>
    <w:rsid w:val="00B61579"/>
    <w:pPr>
      <w:shd w:val="clear" w:color="000000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0">
    <w:name w:val="xl70"/>
    <w:basedOn w:val="Normal"/>
    <w:rsid w:val="00B61579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1">
    <w:name w:val="xl71"/>
    <w:basedOn w:val="Normal"/>
    <w:rsid w:val="00B61579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2">
    <w:name w:val="xl72"/>
    <w:basedOn w:val="Normal"/>
    <w:rsid w:val="00B61579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3">
    <w:name w:val="xl73"/>
    <w:basedOn w:val="Normal"/>
    <w:rsid w:val="00B61579"/>
    <w:pPr>
      <w:shd w:val="clear" w:color="000000" w:fill="99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B61579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5">
    <w:name w:val="xl75"/>
    <w:basedOn w:val="Normal"/>
    <w:rsid w:val="00B61579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6">
    <w:name w:val="xl76"/>
    <w:basedOn w:val="Normal"/>
    <w:rsid w:val="00B61579"/>
    <w:pPr>
      <w:shd w:val="clear" w:color="000000" w:fill="CC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hr-HR"/>
    </w:rPr>
  </w:style>
  <w:style w:type="paragraph" w:customStyle="1" w:styleId="xl77">
    <w:name w:val="xl77"/>
    <w:basedOn w:val="Normal"/>
    <w:rsid w:val="00B61579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hr-HR"/>
    </w:rPr>
  </w:style>
  <w:style w:type="paragraph" w:customStyle="1" w:styleId="xl78">
    <w:name w:val="xl78"/>
    <w:basedOn w:val="Normal"/>
    <w:rsid w:val="00B61579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hr-HR"/>
    </w:rPr>
  </w:style>
  <w:style w:type="paragraph" w:customStyle="1" w:styleId="xl79">
    <w:name w:val="xl79"/>
    <w:basedOn w:val="Normal"/>
    <w:rsid w:val="00B61579"/>
    <w:pP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0">
    <w:name w:val="xl80"/>
    <w:basedOn w:val="Normal"/>
    <w:rsid w:val="00B61579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1">
    <w:name w:val="xl81"/>
    <w:basedOn w:val="Normal"/>
    <w:rsid w:val="00B61579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2">
    <w:name w:val="xl82"/>
    <w:basedOn w:val="Normal"/>
    <w:rsid w:val="00B61579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3">
    <w:name w:val="xl83"/>
    <w:basedOn w:val="Normal"/>
    <w:rsid w:val="00B61579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4">
    <w:name w:val="xl84"/>
    <w:basedOn w:val="Normal"/>
    <w:rsid w:val="00B61579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5">
    <w:name w:val="xl85"/>
    <w:basedOn w:val="Normal"/>
    <w:rsid w:val="00B61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6">
    <w:name w:val="xl86"/>
    <w:basedOn w:val="Normal"/>
    <w:rsid w:val="00B6157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B6157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68A0D-EA7F-44F0-BF7D-41A006676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5172</Words>
  <Characters>29485</Characters>
  <Application>Microsoft Office Word</Application>
  <DocSecurity>0</DocSecurity>
  <Lines>245</Lines>
  <Paragraphs>69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Perhat</dc:creator>
  <cp:lastModifiedBy>Korisnik</cp:lastModifiedBy>
  <cp:revision>3</cp:revision>
  <cp:lastPrinted>2021-09-14T10:36:00Z</cp:lastPrinted>
  <dcterms:created xsi:type="dcterms:W3CDTF">2025-07-18T07:22:00Z</dcterms:created>
  <dcterms:modified xsi:type="dcterms:W3CDTF">2025-07-18T07:23:00Z</dcterms:modified>
</cp:coreProperties>
</file>