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4186" w14:textId="77777777" w:rsidR="00872AEE" w:rsidRDefault="00872AEE" w:rsidP="00872AEE">
      <w:pPr>
        <w:pStyle w:val="NormalWeb"/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0460792D" wp14:editId="3466B0F2">
            <wp:extent cx="1143000" cy="304800"/>
            <wp:effectExtent l="0" t="0" r="0" b="0"/>
            <wp:docPr id="195546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D1D1C" w14:textId="15BDAA2E" w:rsidR="00B500BF" w:rsidRPr="00993113" w:rsidRDefault="00993113" w:rsidP="00872AEE">
      <w:pPr>
        <w:pStyle w:val="NormalWeb"/>
        <w:jc w:val="both"/>
        <w:rPr>
          <w:sz w:val="24"/>
          <w:szCs w:val="24"/>
        </w:rPr>
      </w:pPr>
      <w:r w:rsidRPr="00993113">
        <w:rPr>
          <w:sz w:val="24"/>
          <w:szCs w:val="24"/>
        </w:rPr>
        <w:t>Na temelju članka 7</w:t>
      </w:r>
      <w:r w:rsidR="0012133C">
        <w:rPr>
          <w:sz w:val="24"/>
          <w:szCs w:val="24"/>
        </w:rPr>
        <w:t>5</w:t>
      </w:r>
      <w:r w:rsidRPr="00993113">
        <w:rPr>
          <w:sz w:val="24"/>
          <w:szCs w:val="24"/>
        </w:rPr>
        <w:t xml:space="preserve">. stavak </w:t>
      </w:r>
      <w:r w:rsidR="0012133C">
        <w:rPr>
          <w:sz w:val="24"/>
          <w:szCs w:val="24"/>
        </w:rPr>
        <w:t>3</w:t>
      </w:r>
      <w:r w:rsidRPr="00993113">
        <w:rPr>
          <w:sz w:val="24"/>
          <w:szCs w:val="24"/>
        </w:rPr>
        <w:t xml:space="preserve">. Zakona o </w:t>
      </w:r>
      <w:r w:rsidR="00110DCF">
        <w:rPr>
          <w:sz w:val="24"/>
          <w:szCs w:val="24"/>
        </w:rPr>
        <w:t>s</w:t>
      </w:r>
      <w:r w:rsidRPr="00993113">
        <w:rPr>
          <w:sz w:val="24"/>
          <w:szCs w:val="24"/>
        </w:rPr>
        <w:t>portu (»Narodne novine«, broj</w:t>
      </w:r>
      <w:r w:rsidR="0012133C">
        <w:rPr>
          <w:sz w:val="24"/>
          <w:szCs w:val="24"/>
        </w:rPr>
        <w:t xml:space="preserve"> 141/22.</w:t>
      </w:r>
      <w:r w:rsidRPr="00993113">
        <w:rPr>
          <w:sz w:val="24"/>
          <w:szCs w:val="24"/>
        </w:rPr>
        <w:t>), članka 17. stavak 1. i članka 20. stavak 2. Zakona o tehničkoj kulturi (»Narodne novine«, broj 76/93., 11/99</w:t>
      </w:r>
      <w:r>
        <w:rPr>
          <w:sz w:val="24"/>
          <w:szCs w:val="24"/>
        </w:rPr>
        <w:t>. i</w:t>
      </w:r>
      <w:r w:rsidR="00651E4B">
        <w:rPr>
          <w:sz w:val="24"/>
          <w:szCs w:val="24"/>
        </w:rPr>
        <w:t xml:space="preserve"> </w:t>
      </w:r>
      <w:r>
        <w:rPr>
          <w:sz w:val="24"/>
          <w:szCs w:val="24"/>
        </w:rPr>
        <w:t>38/09.)</w:t>
      </w:r>
      <w:r w:rsidR="0012133C">
        <w:rPr>
          <w:sz w:val="24"/>
          <w:szCs w:val="24"/>
        </w:rPr>
        <w:t xml:space="preserve"> </w:t>
      </w:r>
      <w:r w:rsidR="002C7F30">
        <w:rPr>
          <w:sz w:val="24"/>
          <w:szCs w:val="24"/>
        </w:rPr>
        <w:t xml:space="preserve">i </w:t>
      </w:r>
      <w:r w:rsidR="002C7F30" w:rsidRPr="002C7F30">
        <w:rPr>
          <w:sz w:val="24"/>
          <w:szCs w:val="24"/>
        </w:rPr>
        <w:t xml:space="preserve"> </w:t>
      </w:r>
      <w:r w:rsidR="002C7F30" w:rsidRPr="00022935">
        <w:rPr>
          <w:sz w:val="24"/>
          <w:szCs w:val="24"/>
        </w:rPr>
        <w:t>članka 3</w:t>
      </w:r>
      <w:r w:rsidR="002C7F30">
        <w:rPr>
          <w:sz w:val="24"/>
          <w:szCs w:val="24"/>
        </w:rPr>
        <w:t>4</w:t>
      </w:r>
      <w:r w:rsidR="002C7F30" w:rsidRPr="00022935">
        <w:rPr>
          <w:sz w:val="24"/>
          <w:szCs w:val="24"/>
        </w:rPr>
        <w:t xml:space="preserve">. Statuta Grada Crikvenice </w:t>
      </w:r>
      <w:r w:rsidR="002C7F30">
        <w:rPr>
          <w:sz w:val="24"/>
          <w:szCs w:val="24"/>
        </w:rPr>
        <w:t>(SNGC 103/21</w:t>
      </w:r>
      <w:r w:rsidR="0012133C">
        <w:rPr>
          <w:sz w:val="24"/>
          <w:szCs w:val="24"/>
        </w:rPr>
        <w:t>.</w:t>
      </w:r>
      <w:r w:rsidR="00651E4B">
        <w:rPr>
          <w:sz w:val="24"/>
          <w:szCs w:val="24"/>
        </w:rPr>
        <w:t>, 219/25</w:t>
      </w:r>
      <w:r w:rsidR="002C7F30" w:rsidRPr="00022935">
        <w:rPr>
          <w:sz w:val="24"/>
          <w:szCs w:val="24"/>
        </w:rPr>
        <w:t>),</w:t>
      </w:r>
      <w:r w:rsidRPr="00993113">
        <w:rPr>
          <w:sz w:val="24"/>
          <w:szCs w:val="24"/>
        </w:rPr>
        <w:t xml:space="preserve"> Gradsko vijeće Grada Crikvenice, na </w:t>
      </w:r>
      <w:r w:rsidR="00872AEE">
        <w:rPr>
          <w:sz w:val="24"/>
          <w:szCs w:val="24"/>
        </w:rPr>
        <w:t xml:space="preserve">4. </w:t>
      </w:r>
      <w:r w:rsidRPr="00993113">
        <w:rPr>
          <w:sz w:val="24"/>
          <w:szCs w:val="24"/>
        </w:rPr>
        <w:t>sjednici održanoj</w:t>
      </w:r>
      <w:r w:rsidR="00B500BF">
        <w:rPr>
          <w:sz w:val="24"/>
          <w:szCs w:val="24"/>
        </w:rPr>
        <w:t xml:space="preserve"> </w:t>
      </w:r>
      <w:r w:rsidR="00872AEE">
        <w:rPr>
          <w:sz w:val="24"/>
          <w:szCs w:val="24"/>
        </w:rPr>
        <w:t xml:space="preserve">03. prosinca </w:t>
      </w:r>
      <w:r w:rsidR="00B500BF">
        <w:rPr>
          <w:sz w:val="24"/>
          <w:szCs w:val="24"/>
        </w:rPr>
        <w:t>202</w:t>
      </w:r>
      <w:r w:rsidR="00651E4B">
        <w:rPr>
          <w:sz w:val="24"/>
          <w:szCs w:val="24"/>
        </w:rPr>
        <w:t>5</w:t>
      </w:r>
      <w:r w:rsidRPr="00993113">
        <w:rPr>
          <w:sz w:val="24"/>
          <w:szCs w:val="24"/>
        </w:rPr>
        <w:t>.</w:t>
      </w:r>
      <w:r w:rsidR="006C6A01">
        <w:rPr>
          <w:sz w:val="24"/>
          <w:szCs w:val="24"/>
        </w:rPr>
        <w:t xml:space="preserve"> </w:t>
      </w:r>
      <w:r w:rsidRPr="00993113">
        <w:rPr>
          <w:sz w:val="24"/>
          <w:szCs w:val="24"/>
        </w:rPr>
        <w:t>godine, donijelo je</w:t>
      </w:r>
    </w:p>
    <w:p w14:paraId="16DC240F" w14:textId="0DDD32F9" w:rsidR="00993113" w:rsidRDefault="001170FF" w:rsidP="00993113">
      <w:pPr>
        <w:pStyle w:val="NormalWeb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651E4B">
        <w:rPr>
          <w:b/>
          <w:bCs/>
          <w:sz w:val="24"/>
          <w:szCs w:val="24"/>
        </w:rPr>
        <w:t xml:space="preserve">I.IZMJENE </w:t>
      </w:r>
      <w:r w:rsidR="00993113" w:rsidRPr="00993113">
        <w:rPr>
          <w:b/>
          <w:bCs/>
          <w:sz w:val="24"/>
          <w:szCs w:val="24"/>
        </w:rPr>
        <w:t>PROGRAM</w:t>
      </w:r>
      <w:r w:rsidR="00651E4B">
        <w:rPr>
          <w:b/>
          <w:bCs/>
          <w:sz w:val="24"/>
          <w:szCs w:val="24"/>
        </w:rPr>
        <w:t>A</w:t>
      </w:r>
      <w:r w:rsidR="00993113" w:rsidRPr="00993113">
        <w:rPr>
          <w:b/>
          <w:bCs/>
          <w:sz w:val="24"/>
          <w:szCs w:val="24"/>
        </w:rPr>
        <w:t xml:space="preserve"> JAVNIH POTREBA U SPORTU </w:t>
      </w:r>
      <w:r w:rsidR="00993113" w:rsidRPr="00993113">
        <w:rPr>
          <w:b/>
          <w:bCs/>
          <w:sz w:val="24"/>
          <w:szCs w:val="24"/>
        </w:rPr>
        <w:br/>
        <w:t>I TEHNIČKOJ KU</w:t>
      </w:r>
      <w:r w:rsidR="00650524">
        <w:rPr>
          <w:b/>
          <w:bCs/>
          <w:sz w:val="24"/>
          <w:szCs w:val="24"/>
        </w:rPr>
        <w:t>LTURI</w:t>
      </w:r>
      <w:r w:rsidR="00650524">
        <w:rPr>
          <w:b/>
          <w:bCs/>
          <w:sz w:val="24"/>
          <w:szCs w:val="24"/>
        </w:rPr>
        <w:br/>
        <w:t>za Grad Crikvenicu za 20</w:t>
      </w:r>
      <w:r w:rsidR="00FC6572">
        <w:rPr>
          <w:b/>
          <w:bCs/>
          <w:sz w:val="24"/>
          <w:szCs w:val="24"/>
        </w:rPr>
        <w:t>2</w:t>
      </w:r>
      <w:r w:rsidR="00E10E4F">
        <w:rPr>
          <w:b/>
          <w:bCs/>
          <w:sz w:val="24"/>
          <w:szCs w:val="24"/>
        </w:rPr>
        <w:t>5</w:t>
      </w:r>
      <w:r w:rsidR="00993113" w:rsidRPr="00993113">
        <w:rPr>
          <w:b/>
          <w:bCs/>
          <w:sz w:val="24"/>
          <w:szCs w:val="24"/>
        </w:rPr>
        <w:t>. godinu</w:t>
      </w:r>
    </w:p>
    <w:p w14:paraId="2539EFA8" w14:textId="77777777" w:rsidR="00FC5E91" w:rsidRDefault="00993113" w:rsidP="00FC5E91">
      <w:pPr>
        <w:pStyle w:val="NormalWeb"/>
        <w:jc w:val="center"/>
        <w:rPr>
          <w:b/>
          <w:bCs/>
          <w:sz w:val="24"/>
          <w:szCs w:val="24"/>
        </w:rPr>
      </w:pPr>
      <w:r w:rsidRPr="00EA127C">
        <w:rPr>
          <w:b/>
          <w:bCs/>
          <w:sz w:val="24"/>
          <w:szCs w:val="24"/>
        </w:rPr>
        <w:t>Članak 1.</w:t>
      </w:r>
    </w:p>
    <w:p w14:paraId="73B977F1" w14:textId="42705563" w:rsidR="004A4E0F" w:rsidRPr="003E457C" w:rsidRDefault="004A4E0F" w:rsidP="004A4E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E457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Plan iz članka 3. Programa javnih potreba u sportu i tehničkoj kulturi Grada Crikvenice za 20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25</w:t>
      </w:r>
      <w:r w:rsidRPr="003E457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god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  <w:r w:rsidRPr="003E457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(„Službene novine Grada Crikvenice“ br.</w:t>
      </w:r>
      <w:r>
        <w:rPr>
          <w:rFonts w:ascii="Arial" w:hAnsi="Arial" w:cs="Arial"/>
          <w:color w:val="000000"/>
          <w:sz w:val="24"/>
          <w:szCs w:val="24"/>
        </w:rPr>
        <w:t xml:space="preserve"> 213/24</w:t>
      </w:r>
      <w:r w:rsidR="001170FF">
        <w:rPr>
          <w:rFonts w:ascii="Arial" w:hAnsi="Arial" w:cs="Arial"/>
          <w:color w:val="000000"/>
          <w:sz w:val="24"/>
          <w:szCs w:val="24"/>
        </w:rPr>
        <w:t>, 221/25</w:t>
      </w:r>
      <w:r w:rsidRPr="003E457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) mijenja se na način kako je to prikazano Planom raspodjele sredstava za programe javnih potreba  u sportu i tehničkoj kulturi Grada Crikvenice koji se nalazi  u privitku i čini sastavni dio ovih </w:t>
      </w:r>
      <w:r w:rsidR="001170F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</w:t>
      </w:r>
      <w:r w:rsidRPr="003E457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Izmjena programa javnih potreba u sportu i tehničkoj kulturi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Grada Crikvenice za 2025</w:t>
      </w:r>
      <w:r w:rsidRPr="003E457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godinu.</w:t>
      </w:r>
    </w:p>
    <w:p w14:paraId="2D3B505D" w14:textId="77777777" w:rsidR="004A4E0F" w:rsidRPr="003E457C" w:rsidRDefault="004A4E0F" w:rsidP="004A4E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030B3C85" w14:textId="77777777" w:rsidR="00993113" w:rsidRPr="00EA127C" w:rsidRDefault="00993113" w:rsidP="00993113">
      <w:pPr>
        <w:pStyle w:val="NormalWeb"/>
        <w:jc w:val="center"/>
        <w:rPr>
          <w:b/>
          <w:bCs/>
          <w:sz w:val="24"/>
          <w:szCs w:val="24"/>
        </w:rPr>
      </w:pPr>
      <w:r w:rsidRPr="00EA127C">
        <w:rPr>
          <w:b/>
          <w:bCs/>
          <w:sz w:val="24"/>
          <w:szCs w:val="24"/>
        </w:rPr>
        <w:t>Članak 2.</w:t>
      </w:r>
    </w:p>
    <w:p w14:paraId="1A664A5E" w14:textId="6A888231" w:rsidR="004A4E0F" w:rsidRPr="00CE5DA7" w:rsidRDefault="001170FF" w:rsidP="004A4E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</w:t>
      </w:r>
      <w:r w:rsidR="004A4E0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</w:t>
      </w:r>
      <w:r w:rsidR="004A4E0F" w:rsidRPr="003E457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izmjene Programa javnih potreba u sportu i tehničkoj kulturi </w:t>
      </w:r>
      <w:r w:rsidR="004A4E0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za 2025.g. </w:t>
      </w:r>
      <w:r w:rsidR="004A4E0F" w:rsidRPr="00CE5DA7">
        <w:rPr>
          <w:rFonts w:ascii="Arial" w:hAnsi="Arial" w:cs="Arial"/>
          <w:sz w:val="24"/>
          <w:szCs w:val="24"/>
        </w:rPr>
        <w:t>objavit će se u „Službenim novinama Grada Crikvenice", a stupa</w:t>
      </w:r>
      <w:r w:rsidR="004A4E0F">
        <w:rPr>
          <w:rFonts w:ascii="Arial" w:hAnsi="Arial" w:cs="Arial"/>
          <w:sz w:val="24"/>
          <w:szCs w:val="24"/>
        </w:rPr>
        <w:t>ju</w:t>
      </w:r>
      <w:r w:rsidR="004A4E0F" w:rsidRPr="00CE5DA7">
        <w:rPr>
          <w:rFonts w:ascii="Arial" w:hAnsi="Arial" w:cs="Arial"/>
          <w:sz w:val="24"/>
          <w:szCs w:val="24"/>
        </w:rPr>
        <w:t xml:space="preserve"> na snagu </w:t>
      </w:r>
      <w:r w:rsidR="004A4E0F">
        <w:rPr>
          <w:rFonts w:ascii="Arial" w:hAnsi="Arial" w:cs="Arial"/>
          <w:sz w:val="24"/>
          <w:szCs w:val="24"/>
        </w:rPr>
        <w:t>osmog dana od dana objave.</w:t>
      </w:r>
    </w:p>
    <w:p w14:paraId="613FBE34" w14:textId="77777777" w:rsidR="004A4E0F" w:rsidRPr="00022935" w:rsidRDefault="004A4E0F" w:rsidP="004A4E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628618" w14:textId="77777777" w:rsidR="00EA127C" w:rsidRPr="00AE4B43" w:rsidRDefault="00EA127C" w:rsidP="00C02DBE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hr-HR"/>
        </w:rPr>
      </w:pPr>
    </w:p>
    <w:p w14:paraId="3ED30253" w14:textId="5400191D" w:rsidR="00C02DBE" w:rsidRPr="00C02DBE" w:rsidRDefault="00C02DBE" w:rsidP="00C02DBE">
      <w:pPr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hr-HR"/>
        </w:rPr>
      </w:pPr>
      <w:r w:rsidRPr="00C02DBE">
        <w:rPr>
          <w:rFonts w:ascii="Arial" w:eastAsia="Times New Roman" w:hAnsi="Arial" w:cs="Arial"/>
          <w:iCs/>
          <w:color w:val="000000"/>
          <w:sz w:val="24"/>
          <w:szCs w:val="24"/>
          <w:lang w:eastAsia="hr-HR"/>
        </w:rPr>
        <w:t>KLASA:</w:t>
      </w:r>
      <w:r w:rsidR="00FF095C">
        <w:rPr>
          <w:rFonts w:ascii="Arial" w:eastAsia="Times New Roman" w:hAnsi="Arial" w:cs="Arial"/>
          <w:iCs/>
          <w:color w:val="000000"/>
          <w:sz w:val="24"/>
          <w:szCs w:val="24"/>
          <w:lang w:eastAsia="hr-HR"/>
        </w:rPr>
        <w:t>402-01/24-01/2</w:t>
      </w:r>
      <w:r w:rsidR="004A4E0F">
        <w:rPr>
          <w:rFonts w:ascii="Arial" w:eastAsia="Times New Roman" w:hAnsi="Arial" w:cs="Arial"/>
          <w:iCs/>
          <w:color w:val="000000"/>
          <w:sz w:val="24"/>
          <w:szCs w:val="24"/>
          <w:lang w:eastAsia="hr-HR"/>
        </w:rPr>
        <w:t>3</w:t>
      </w:r>
    </w:p>
    <w:p w14:paraId="400D0B1C" w14:textId="283659D0" w:rsidR="00C02DBE" w:rsidRPr="00C02DBE" w:rsidRDefault="00C02DBE" w:rsidP="00C02DBE">
      <w:pPr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hr-HR"/>
        </w:rPr>
      </w:pPr>
      <w:r w:rsidRPr="00C02DBE">
        <w:rPr>
          <w:rFonts w:ascii="Arial" w:eastAsia="Times New Roman" w:hAnsi="Arial" w:cs="Arial"/>
          <w:iCs/>
          <w:color w:val="000000"/>
          <w:sz w:val="24"/>
          <w:szCs w:val="24"/>
          <w:lang w:eastAsia="hr-HR"/>
        </w:rPr>
        <w:t>URBR</w:t>
      </w:r>
      <w:r w:rsidR="00FC4EA1">
        <w:rPr>
          <w:rFonts w:ascii="Arial" w:eastAsia="Times New Roman" w:hAnsi="Arial" w:cs="Arial"/>
          <w:iCs/>
          <w:color w:val="000000"/>
          <w:sz w:val="24"/>
          <w:szCs w:val="24"/>
          <w:lang w:eastAsia="hr-HR"/>
        </w:rPr>
        <w:t>OJ</w:t>
      </w:r>
      <w:r w:rsidRPr="00C02DBE">
        <w:rPr>
          <w:rFonts w:ascii="Arial" w:eastAsia="Times New Roman" w:hAnsi="Arial" w:cs="Arial"/>
          <w:iCs/>
          <w:color w:val="000000"/>
          <w:sz w:val="24"/>
          <w:szCs w:val="24"/>
          <w:lang w:eastAsia="hr-HR"/>
        </w:rPr>
        <w:t>:</w:t>
      </w:r>
      <w:r w:rsidR="00FF095C">
        <w:rPr>
          <w:rFonts w:ascii="Arial" w:eastAsia="Times New Roman" w:hAnsi="Arial" w:cs="Arial"/>
          <w:iCs/>
          <w:color w:val="000000"/>
          <w:sz w:val="24"/>
          <w:szCs w:val="24"/>
          <w:lang w:eastAsia="hr-HR"/>
        </w:rPr>
        <w:t>2170-5-04/01-2</w:t>
      </w:r>
      <w:r w:rsidR="004A4E0F">
        <w:rPr>
          <w:rFonts w:ascii="Arial" w:eastAsia="Times New Roman" w:hAnsi="Arial" w:cs="Arial"/>
          <w:iCs/>
          <w:color w:val="000000"/>
          <w:sz w:val="24"/>
          <w:szCs w:val="24"/>
          <w:lang w:eastAsia="hr-HR"/>
        </w:rPr>
        <w:t>5-</w:t>
      </w:r>
      <w:r w:rsidR="00872AEE">
        <w:rPr>
          <w:rFonts w:ascii="Arial" w:eastAsia="Times New Roman" w:hAnsi="Arial" w:cs="Arial"/>
          <w:iCs/>
          <w:color w:val="000000"/>
          <w:sz w:val="24"/>
          <w:szCs w:val="24"/>
          <w:lang w:eastAsia="hr-HR"/>
        </w:rPr>
        <w:t>6</w:t>
      </w:r>
    </w:p>
    <w:p w14:paraId="4F700CA9" w14:textId="580FF783" w:rsidR="00C02DBE" w:rsidRPr="00C02DBE" w:rsidRDefault="00C02DBE" w:rsidP="00C02DBE">
      <w:pPr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hr-HR"/>
        </w:rPr>
      </w:pPr>
      <w:r w:rsidRPr="00C02DBE">
        <w:rPr>
          <w:rFonts w:ascii="Arial" w:eastAsia="Times New Roman" w:hAnsi="Arial" w:cs="Arial"/>
          <w:iCs/>
          <w:color w:val="000000"/>
          <w:sz w:val="24"/>
          <w:szCs w:val="24"/>
          <w:lang w:eastAsia="hr-HR"/>
        </w:rPr>
        <w:t>Crikvenica,</w:t>
      </w:r>
      <w:r w:rsidR="00872AEE">
        <w:rPr>
          <w:rFonts w:ascii="Arial" w:eastAsia="Times New Roman" w:hAnsi="Arial" w:cs="Arial"/>
          <w:iCs/>
          <w:color w:val="000000"/>
          <w:sz w:val="24"/>
          <w:szCs w:val="24"/>
          <w:lang w:eastAsia="hr-HR"/>
        </w:rPr>
        <w:t xml:space="preserve"> 03. prosinca 2025.</w:t>
      </w:r>
    </w:p>
    <w:p w14:paraId="589C07F9" w14:textId="77777777" w:rsidR="004A4E0F" w:rsidRDefault="004A4E0F" w:rsidP="00F03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14:paraId="6DF756B9" w14:textId="77777777" w:rsidR="004A4E0F" w:rsidRDefault="004A4E0F" w:rsidP="00F03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14:paraId="485E6605" w14:textId="77777777" w:rsidR="004A4E0F" w:rsidRDefault="004A4E0F" w:rsidP="004A4E0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C4D38">
        <w:rPr>
          <w:rFonts w:ascii="Arial" w:hAnsi="Arial" w:cs="Arial"/>
          <w:b/>
          <w:color w:val="000000"/>
          <w:sz w:val="24"/>
          <w:szCs w:val="24"/>
        </w:rPr>
        <w:t>GRADSKO VIJEĆE GRADA CRIKVENICE</w:t>
      </w:r>
    </w:p>
    <w:p w14:paraId="687C9A2B" w14:textId="77777777" w:rsidR="004A4E0F" w:rsidRDefault="004A4E0F" w:rsidP="004A4E0F">
      <w:pPr>
        <w:spacing w:after="0" w:line="240" w:lineRule="auto"/>
        <w:ind w:left="2124" w:firstLine="708"/>
        <w:rPr>
          <w:rFonts w:ascii="Arial" w:hAnsi="Arial" w:cs="Arial"/>
          <w:lang w:val="pl-PL"/>
        </w:rPr>
      </w:pPr>
      <w:r w:rsidRPr="000378C2">
        <w:rPr>
          <w:rFonts w:ascii="Arial" w:hAnsi="Arial" w:cs="Arial"/>
          <w:lang w:val="pl-PL"/>
        </w:rPr>
        <w:t>Predsjednica Gradskog vijeća</w:t>
      </w:r>
    </w:p>
    <w:p w14:paraId="39DE6F9E" w14:textId="6DD34791" w:rsidR="00D76B4C" w:rsidRPr="00D76B4C" w:rsidRDefault="00D76B4C" w:rsidP="00D76B4C">
      <w:pPr>
        <w:spacing w:after="0" w:line="240" w:lineRule="auto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76B4C">
        <w:rPr>
          <w:rFonts w:ascii="Arial" w:hAnsi="Arial" w:cs="Arial"/>
        </w:rPr>
        <w:t>Ines Kassal Andrašević</w:t>
      </w:r>
    </w:p>
    <w:p w14:paraId="009D5671" w14:textId="77777777" w:rsidR="00D76B4C" w:rsidRPr="000378C2" w:rsidRDefault="00D76B4C" w:rsidP="004A4E0F">
      <w:pPr>
        <w:spacing w:after="0" w:line="240" w:lineRule="auto"/>
        <w:ind w:left="2124" w:firstLine="708"/>
        <w:rPr>
          <w:rFonts w:ascii="Arial" w:hAnsi="Arial" w:cs="Arial"/>
          <w:lang w:val="pl-PL"/>
        </w:rPr>
      </w:pPr>
    </w:p>
    <w:p w14:paraId="0F3340FC" w14:textId="11F779BB" w:rsidR="004A4E0F" w:rsidRPr="00044DA9" w:rsidRDefault="004A4E0F" w:rsidP="004A4E0F">
      <w:pPr>
        <w:spacing w:after="0" w:line="240" w:lineRule="auto"/>
        <w:rPr>
          <w:rFonts w:ascii="Arial" w:hAnsi="Arial" w:cs="Arial"/>
          <w:b/>
          <w:bCs/>
          <w:color w:val="333333"/>
          <w:lang w:eastAsia="hr-HR"/>
        </w:rPr>
      </w:pPr>
      <w:r w:rsidRPr="000378C2">
        <w:rPr>
          <w:rFonts w:ascii="Arial" w:hAnsi="Arial" w:cs="Arial"/>
          <w:bCs/>
          <w:lang w:val="pl-PL"/>
        </w:rPr>
        <w:t xml:space="preserve">                                             </w:t>
      </w:r>
    </w:p>
    <w:p w14:paraId="1ECC5761" w14:textId="77777777" w:rsidR="004A4E0F" w:rsidRDefault="004A4E0F" w:rsidP="00F03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14:paraId="73C86BD4" w14:textId="77777777" w:rsidR="004A4E0F" w:rsidRDefault="004A4E0F" w:rsidP="00F03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14:paraId="5381AF0F" w14:textId="77777777" w:rsidR="004A4E0F" w:rsidRDefault="004A4E0F" w:rsidP="00F03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14:paraId="0E57D8A9" w14:textId="77777777" w:rsidR="004A4E0F" w:rsidRDefault="004A4E0F" w:rsidP="00F03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14:paraId="62EE3BB3" w14:textId="77777777" w:rsidR="004A4E0F" w:rsidRDefault="004A4E0F" w:rsidP="00F03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14:paraId="70CED8E7" w14:textId="77777777" w:rsidR="004A4E0F" w:rsidRDefault="004A4E0F" w:rsidP="00F03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14:paraId="7AD44A79" w14:textId="77777777" w:rsidR="004A4E0F" w:rsidRDefault="004A4E0F" w:rsidP="00F03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14:paraId="75C14A6F" w14:textId="77777777" w:rsidR="004A4E0F" w:rsidRDefault="004A4E0F" w:rsidP="00F03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14:paraId="38A6A8C1" w14:textId="77777777" w:rsidR="004A4E0F" w:rsidRDefault="004A4E0F" w:rsidP="00F03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14:paraId="08F101A7" w14:textId="77777777" w:rsidR="004A4E0F" w:rsidRDefault="004A4E0F" w:rsidP="00F03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14:paraId="44CF674D" w14:textId="77777777" w:rsidR="004A4E0F" w:rsidRDefault="004A4E0F" w:rsidP="00F03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14:paraId="10BF51B0" w14:textId="77777777" w:rsidR="004A4E0F" w:rsidRDefault="004A4E0F" w:rsidP="00F03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14:paraId="27594E72" w14:textId="77777777" w:rsidR="004A4E0F" w:rsidRDefault="004A4E0F" w:rsidP="004A4E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14:paraId="12222A6B" w14:textId="6E0DFFC0" w:rsidR="00F03BAF" w:rsidRDefault="00FF2C74" w:rsidP="00F03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0389">
        <w:rPr>
          <w:rFonts w:ascii="Arial" w:hAnsi="Arial" w:cs="Arial"/>
          <w:b/>
          <w:bCs/>
          <w:sz w:val="24"/>
          <w:szCs w:val="24"/>
        </w:rPr>
        <w:t>PLAN RASPODJELE SREDSTAVA ZA PROGRAME JAVNIH POTREBA U SPORTU I TEHNIČKOJ KULTURI ZA 20</w:t>
      </w:r>
      <w:r w:rsidR="008F2645">
        <w:rPr>
          <w:rFonts w:ascii="Arial" w:hAnsi="Arial" w:cs="Arial"/>
          <w:b/>
          <w:bCs/>
          <w:sz w:val="24"/>
          <w:szCs w:val="24"/>
        </w:rPr>
        <w:t>2</w:t>
      </w:r>
      <w:r w:rsidR="00E10E4F">
        <w:rPr>
          <w:rFonts w:ascii="Arial" w:hAnsi="Arial" w:cs="Arial"/>
          <w:b/>
          <w:bCs/>
          <w:sz w:val="24"/>
          <w:szCs w:val="24"/>
        </w:rPr>
        <w:t>5</w:t>
      </w:r>
      <w:r w:rsidRPr="00030389">
        <w:rPr>
          <w:rFonts w:ascii="Arial" w:hAnsi="Arial" w:cs="Arial"/>
          <w:b/>
          <w:bCs/>
          <w:sz w:val="24"/>
          <w:szCs w:val="24"/>
        </w:rPr>
        <w:t>. GODINU</w:t>
      </w:r>
      <w:r w:rsidR="00927F5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D0FFF90" w14:textId="69CC2155" w:rsidR="00033306" w:rsidRDefault="00033306" w:rsidP="00F03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8959" w:type="dxa"/>
        <w:tblInd w:w="93" w:type="dxa"/>
        <w:tblLook w:val="04A0" w:firstRow="1" w:lastRow="0" w:firstColumn="1" w:lastColumn="0" w:noHBand="0" w:noVBand="1"/>
      </w:tblPr>
      <w:tblGrid>
        <w:gridCol w:w="661"/>
        <w:gridCol w:w="2103"/>
        <w:gridCol w:w="2030"/>
        <w:gridCol w:w="1413"/>
        <w:gridCol w:w="1368"/>
        <w:gridCol w:w="1384"/>
      </w:tblGrid>
      <w:tr w:rsidR="001577B6" w:rsidRPr="00975A29" w14:paraId="2EC2B663" w14:textId="77777777" w:rsidTr="00660F2C">
        <w:trPr>
          <w:trHeight w:val="33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9686F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84309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0B2DE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ADF90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IZNOS (u eurima)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CF8D54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PROMJENA IZNOSA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40653D" w14:textId="5E05ABEF" w:rsidR="001577B6" w:rsidRDefault="001170FF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1577B6" w:rsidRPr="00975A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 IZMJENA</w:t>
            </w:r>
          </w:p>
          <w:p w14:paraId="326D8637" w14:textId="5FF8B3F5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</w:tr>
      <w:tr w:rsidR="001577B6" w:rsidRPr="00975A29" w14:paraId="5EF83F0E" w14:textId="77777777" w:rsidTr="00660F2C">
        <w:trPr>
          <w:trHeight w:val="782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BB599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1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D2B348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Programi udruga s područja Grada koje djeluju na području sporta i tehničke kulture</w:t>
            </w:r>
          </w:p>
          <w:p w14:paraId="27349F02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8C4DF01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3ABE396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446AA24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5F9E6D7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F19B60D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869D295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EC0915E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C95AAEC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4CB0F88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D1F882E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DB83A41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F9FBEE2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E6AB3D4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E8189AE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A8BC4DB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F0BEE15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7B98461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1854AE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7757014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F597314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A08881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AA18638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A6E584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ABFC441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9D8E082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029AE78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172A3B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Manifestacije i obilježavanja u sportu i tehničkoj kulturi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BDDFE" w14:textId="77777777" w:rsidR="001577B6" w:rsidRPr="00975A29" w:rsidRDefault="001577B6" w:rsidP="00660F2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Redovna djelatnost sportskih klubova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403AD6" w14:textId="62F69B67" w:rsidR="001577B6" w:rsidRPr="00975A29" w:rsidRDefault="001577B6" w:rsidP="00660F2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1170FF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170F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1DC3E3" w14:textId="77777777" w:rsidR="001577B6" w:rsidRPr="00975A29" w:rsidRDefault="001577B6" w:rsidP="00660F2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F0B262" w14:textId="79D26DBB" w:rsidR="001577B6" w:rsidRPr="00975A29" w:rsidRDefault="008651F8" w:rsidP="00660F2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1170FF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  <w:r w:rsidR="001577B6" w:rsidRPr="00624EF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170F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1577B6" w:rsidRPr="00624EF1"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</w:tr>
      <w:tr w:rsidR="001577B6" w:rsidRPr="00975A29" w14:paraId="037647F7" w14:textId="77777777" w:rsidTr="00660F2C">
        <w:trPr>
          <w:trHeight w:val="83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7D3AD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A07AA5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8E143C" w14:textId="77777777" w:rsidR="001577B6" w:rsidRPr="00975A29" w:rsidRDefault="001577B6" w:rsidP="00660F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Redovna djelatnost udruga tehničke kulture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B2B39" w14:textId="285803CB" w:rsidR="001577B6" w:rsidRPr="00975A29" w:rsidRDefault="001577B6" w:rsidP="00660F2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083F19">
              <w:rPr>
                <w:rFonts w:ascii="Arial" w:hAnsi="Arial" w:cs="Arial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A5F2FE" w14:textId="77777777" w:rsidR="001577B6" w:rsidRPr="00975A29" w:rsidRDefault="001577B6" w:rsidP="00660F2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67A01C" w14:textId="7EFBECD5" w:rsidR="001577B6" w:rsidRPr="00975A29" w:rsidRDefault="00927F57" w:rsidP="00624EF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1577B6" w:rsidRPr="00624EF1">
              <w:rPr>
                <w:rFonts w:ascii="Arial" w:hAnsi="Arial" w:cs="Arial"/>
                <w:color w:val="000000"/>
                <w:sz w:val="20"/>
                <w:szCs w:val="20"/>
              </w:rPr>
              <w:t>.000,00</w:t>
            </w:r>
          </w:p>
        </w:tc>
      </w:tr>
      <w:tr w:rsidR="001577B6" w:rsidRPr="00975A29" w14:paraId="5E5F0D5C" w14:textId="77777777" w:rsidTr="00660F2C">
        <w:trPr>
          <w:trHeight w:val="669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37085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F09B72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884B70" w14:textId="77777777" w:rsidR="001577B6" w:rsidRPr="00975A29" w:rsidRDefault="001577B6" w:rsidP="00660F2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Zdravstvena zaštita sportaša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2FE85" w14:textId="5FFBBC96" w:rsidR="001577B6" w:rsidRPr="00975A29" w:rsidRDefault="001170FF" w:rsidP="00660F2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577B6">
              <w:rPr>
                <w:rFonts w:ascii="Arial" w:hAnsi="Arial" w:cs="Arial"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AB37D0" w14:textId="0E859475" w:rsidR="001577B6" w:rsidRPr="00975A29" w:rsidRDefault="001170FF" w:rsidP="00660F2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91E60" w14:textId="452C6A9D" w:rsidR="001577B6" w:rsidRPr="00975A29" w:rsidRDefault="001577B6" w:rsidP="001577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28.500,00</w:t>
            </w:r>
          </w:p>
        </w:tc>
      </w:tr>
      <w:tr w:rsidR="001577B6" w:rsidRPr="00975A29" w14:paraId="67FA3DBD" w14:textId="77777777" w:rsidTr="00660F2C">
        <w:trPr>
          <w:trHeight w:val="33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1B62E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76E565" w14:textId="77777777" w:rsidR="001577B6" w:rsidRPr="00975A29" w:rsidRDefault="001577B6" w:rsidP="00660F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B0FB6" w14:textId="6823B029" w:rsidR="001577B6" w:rsidRPr="00975A29" w:rsidRDefault="001577B6" w:rsidP="00660F2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Korištenje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sportskih dvorana i </w:t>
            </w:r>
            <w:r w:rsidRPr="00975A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ostalih sportskih objekata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A67F8C" w14:textId="54DEC734" w:rsidR="001577B6" w:rsidRPr="00975A29" w:rsidRDefault="001577B6" w:rsidP="00660F2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7B6">
              <w:rPr>
                <w:rFonts w:ascii="Arial" w:hAnsi="Arial" w:cs="Arial"/>
                <w:color w:val="000000"/>
                <w:sz w:val="20"/>
                <w:szCs w:val="20"/>
              </w:rPr>
              <w:t>344.100,00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78142D" w14:textId="77777777" w:rsidR="001577B6" w:rsidRPr="00975A29" w:rsidRDefault="001577B6" w:rsidP="00660F2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AAAEA2" w14:textId="0440E101" w:rsidR="001577B6" w:rsidRPr="00975A29" w:rsidRDefault="001577B6" w:rsidP="001577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7B6">
              <w:rPr>
                <w:rFonts w:ascii="Arial" w:hAnsi="Arial" w:cs="Arial"/>
                <w:color w:val="000000"/>
                <w:sz w:val="20"/>
                <w:szCs w:val="20"/>
              </w:rPr>
              <w:t>344.100,00</w:t>
            </w:r>
          </w:p>
        </w:tc>
      </w:tr>
      <w:tr w:rsidR="001577B6" w:rsidRPr="00975A29" w14:paraId="33A249BC" w14:textId="77777777" w:rsidTr="00660F2C">
        <w:trPr>
          <w:trHeight w:val="33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F610B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A8D41" w14:textId="77777777" w:rsidR="001577B6" w:rsidRPr="00975A29" w:rsidRDefault="001577B6" w:rsidP="00660F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9E189" w14:textId="77777777" w:rsidR="001577B6" w:rsidRPr="00975A29" w:rsidRDefault="001577B6" w:rsidP="00660F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color w:val="000000"/>
                <w:sz w:val="20"/>
                <w:szCs w:val="20"/>
              </w:rPr>
              <w:t>Poticanje izvrsnosti kroz Sufinanciranje usavršavanja stručnih kadrova, nastupa na svjetskim i europskim prvenstvima o stipendiranjima sportaša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E2666" w14:textId="77777777" w:rsidR="001577B6" w:rsidRPr="00975A29" w:rsidRDefault="001577B6" w:rsidP="00660F2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3F19">
              <w:rPr>
                <w:rFonts w:ascii="Arial" w:hAnsi="Arial" w:cs="Arial"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140AE5" w14:textId="08597F08" w:rsidR="001577B6" w:rsidRPr="00975A29" w:rsidRDefault="001170FF" w:rsidP="00660F2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F2C5FD" w14:textId="616AC53D" w:rsidR="001577B6" w:rsidRPr="00975A29" w:rsidRDefault="001577B6" w:rsidP="001577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7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170F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1577B6">
              <w:rPr>
                <w:rFonts w:ascii="Arial" w:hAnsi="Arial" w:cs="Arial"/>
                <w:color w:val="000000"/>
                <w:sz w:val="20"/>
                <w:szCs w:val="20"/>
              </w:rPr>
              <w:t>.000,00</w:t>
            </w:r>
          </w:p>
        </w:tc>
      </w:tr>
      <w:tr w:rsidR="001577B6" w:rsidRPr="00975A29" w14:paraId="41A9C433" w14:textId="77777777" w:rsidTr="00660F2C">
        <w:trPr>
          <w:trHeight w:val="714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38E6E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AC09B2" w14:textId="77777777" w:rsidR="001577B6" w:rsidRPr="00975A29" w:rsidRDefault="001577B6" w:rsidP="00660F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FFCD5B2" w14:textId="11D8BF87" w:rsidR="001577B6" w:rsidRPr="00975A29" w:rsidRDefault="001577B6" w:rsidP="00660F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</w:t>
            </w:r>
            <w:r w:rsidR="00927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točka 1.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19ED3F2" w14:textId="7B0605BF" w:rsidR="001577B6" w:rsidRPr="00975A29" w:rsidRDefault="001170FF" w:rsidP="001577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870.100,00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535D34B" w14:textId="10F5AA8A" w:rsidR="001577B6" w:rsidRPr="00975A29" w:rsidRDefault="001170FF" w:rsidP="001577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CF798B1" w14:textId="0C7DC013" w:rsidR="001577B6" w:rsidRPr="00975A29" w:rsidRDefault="001170FF" w:rsidP="001577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872.100,00</w:t>
            </w:r>
          </w:p>
        </w:tc>
      </w:tr>
      <w:tr w:rsidR="001577B6" w:rsidRPr="00975A29" w14:paraId="4BE2B34C" w14:textId="77777777" w:rsidTr="00660F2C">
        <w:trPr>
          <w:trHeight w:val="714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8A2C8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E9ACB9" w14:textId="77777777" w:rsidR="001577B6" w:rsidRPr="00975A29" w:rsidRDefault="001577B6" w:rsidP="00660F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93F56C" w14:textId="66A57AE7" w:rsidR="001577B6" w:rsidRPr="00975A29" w:rsidRDefault="001577B6" w:rsidP="00660F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color w:val="000000"/>
                <w:sz w:val="20"/>
                <w:szCs w:val="20"/>
              </w:rPr>
              <w:t>Manifestacije i obilježavanja u sportu, tehničkoj kulturi –</w:t>
            </w:r>
            <w:r w:rsidR="00A74AB3">
              <w:rPr>
                <w:rFonts w:ascii="Arial" w:hAnsi="Arial" w:cs="Arial"/>
                <w:color w:val="000000"/>
                <w:sz w:val="20"/>
                <w:szCs w:val="20"/>
              </w:rPr>
              <w:t xml:space="preserve">vlastiti </w:t>
            </w:r>
            <w:r w:rsidRPr="00975A29">
              <w:rPr>
                <w:rFonts w:ascii="Arial" w:hAnsi="Arial" w:cs="Arial"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3AFD43" w14:textId="60C9A79D" w:rsidR="001577B6" w:rsidRPr="00593C04" w:rsidRDefault="00A74AB3" w:rsidP="00660F2C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16.400,00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12C2B1" w14:textId="23AC806C" w:rsidR="001577B6" w:rsidRPr="00593C04" w:rsidRDefault="00A74AB3" w:rsidP="00660F2C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C3C17E" w14:textId="05962862" w:rsidR="001577B6" w:rsidRPr="00593C04" w:rsidRDefault="00A74AB3" w:rsidP="00A74AB3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16.400,00</w:t>
            </w:r>
          </w:p>
        </w:tc>
      </w:tr>
      <w:tr w:rsidR="001577B6" w:rsidRPr="00975A29" w14:paraId="036601A9" w14:textId="77777777" w:rsidTr="00660F2C">
        <w:trPr>
          <w:trHeight w:val="33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5511C" w14:textId="77777777" w:rsidR="001577B6" w:rsidRPr="00975A29" w:rsidRDefault="001577B6" w:rsidP="00660F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E058B99" w14:textId="77777777" w:rsidR="001577B6" w:rsidRPr="00975A29" w:rsidRDefault="001577B6" w:rsidP="00660F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919B1" w14:textId="77777777" w:rsidR="001577B6" w:rsidRPr="00975A29" w:rsidRDefault="001577B6" w:rsidP="00660F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color w:val="000000"/>
                <w:sz w:val="20"/>
                <w:szCs w:val="20"/>
              </w:rPr>
              <w:t>Donacije sportskim udrugama i udrugama u tehničkoj kulturi za manifestacije i obilježavanja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EB5C1E" w14:textId="77777777" w:rsidR="001577B6" w:rsidRPr="00593C04" w:rsidRDefault="001577B6" w:rsidP="00660F2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93C04">
              <w:rPr>
                <w:rFonts w:cstheme="minorHAnsi"/>
                <w:color w:val="000000"/>
              </w:rPr>
              <w:t>27.000,00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39A2F1" w14:textId="77777777" w:rsidR="001577B6" w:rsidRPr="00593C04" w:rsidRDefault="001577B6" w:rsidP="00660F2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93C04">
              <w:rPr>
                <w:rFonts w:cstheme="minorHAnsi"/>
                <w:color w:val="000000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2CF2A9" w14:textId="77777777" w:rsidR="001577B6" w:rsidRPr="00593C04" w:rsidRDefault="001577B6" w:rsidP="00660F2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93C04">
              <w:rPr>
                <w:rFonts w:cstheme="minorHAnsi"/>
                <w:color w:val="000000"/>
              </w:rPr>
              <w:t>27.000,00</w:t>
            </w:r>
          </w:p>
        </w:tc>
      </w:tr>
      <w:tr w:rsidR="001577B6" w:rsidRPr="00975A29" w14:paraId="6C9F7E08" w14:textId="77777777" w:rsidTr="00660F2C">
        <w:trPr>
          <w:trHeight w:val="64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A4FB6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03" w:type="dxa"/>
            <w:vMerge w:val="restar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0F679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C5573" w14:textId="77777777" w:rsidR="001577B6" w:rsidRPr="00975A29" w:rsidRDefault="001577B6" w:rsidP="00660F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color w:val="000000"/>
                <w:sz w:val="20"/>
                <w:szCs w:val="20"/>
              </w:rPr>
              <w:t>Donacije turističkoj zajednici za manifestacije</w:t>
            </w:r>
          </w:p>
          <w:p w14:paraId="2A970049" w14:textId="77777777" w:rsidR="001577B6" w:rsidRPr="00975A29" w:rsidRDefault="001577B6" w:rsidP="00660F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F2AC62" w14:textId="77777777" w:rsidR="001577B6" w:rsidRPr="00593C04" w:rsidRDefault="001577B6" w:rsidP="00660F2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93C04">
              <w:rPr>
                <w:rFonts w:cstheme="minorHAnsi"/>
                <w:color w:val="000000"/>
              </w:rPr>
              <w:t>71.000,00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CC30D3" w14:textId="77777777" w:rsidR="001577B6" w:rsidRPr="00593C04" w:rsidRDefault="001577B6" w:rsidP="00660F2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93C04">
              <w:rPr>
                <w:rFonts w:cstheme="minorHAnsi"/>
                <w:color w:val="000000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79E6FD" w14:textId="77777777" w:rsidR="001577B6" w:rsidRPr="00593C04" w:rsidRDefault="001577B6" w:rsidP="00660F2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93C04">
              <w:rPr>
                <w:rFonts w:cstheme="minorHAnsi"/>
                <w:color w:val="000000"/>
              </w:rPr>
              <w:t>71.000,00</w:t>
            </w:r>
          </w:p>
        </w:tc>
      </w:tr>
      <w:tr w:rsidR="001577B6" w:rsidRPr="00975A29" w14:paraId="14FC1B01" w14:textId="77777777" w:rsidTr="00660F2C">
        <w:trPr>
          <w:trHeight w:val="64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2D824" w14:textId="77777777" w:rsidR="001577B6" w:rsidRPr="00975A29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1AB1D3" w14:textId="77777777" w:rsidR="001577B6" w:rsidRPr="00975A29" w:rsidRDefault="001577B6" w:rsidP="00660F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824AFD6" w14:textId="04786FC8" w:rsidR="001577B6" w:rsidRPr="00975A29" w:rsidRDefault="001577B6" w:rsidP="00660F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</w:t>
            </w:r>
            <w:r w:rsidR="00927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točka 2.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27A89D2" w14:textId="77777777" w:rsidR="001577B6" w:rsidRPr="00593C04" w:rsidRDefault="001577B6" w:rsidP="00660F2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114.400,00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2061866" w14:textId="4A89E4F7" w:rsidR="001577B6" w:rsidRPr="00593C04" w:rsidRDefault="00A74AB3" w:rsidP="00660F2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EE2FC76" w14:textId="6F6246C0" w:rsidR="001577B6" w:rsidRPr="00593C04" w:rsidRDefault="00A74AB3" w:rsidP="00660F2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114.400,00</w:t>
            </w:r>
          </w:p>
        </w:tc>
      </w:tr>
      <w:tr w:rsidR="001577B6" w:rsidRPr="00975A29" w14:paraId="50BB38F3" w14:textId="77777777" w:rsidTr="00660F2C">
        <w:trPr>
          <w:trHeight w:val="33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A4AAA4" w14:textId="77777777" w:rsidR="001577B6" w:rsidRPr="00EF0BAF" w:rsidRDefault="001577B6" w:rsidP="00660F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0BAF">
              <w:rPr>
                <w:rFonts w:ascii="Arial" w:hAnsi="Arial"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0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330EAD" w14:textId="77777777" w:rsidR="001577B6" w:rsidRPr="00975A29" w:rsidRDefault="001577B6" w:rsidP="00660F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6C60F" w14:textId="106D9861" w:rsidR="001577B6" w:rsidRPr="003B1553" w:rsidRDefault="00DD17B5" w:rsidP="00660F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1553">
              <w:rPr>
                <w:rFonts w:ascii="Arial" w:hAnsi="Arial" w:cs="Arial"/>
                <w:color w:val="000000"/>
                <w:sz w:val="20"/>
                <w:szCs w:val="20"/>
              </w:rPr>
              <w:t>Kapitalno u</w:t>
            </w:r>
            <w:r w:rsidR="001577B6" w:rsidRPr="003B1553">
              <w:rPr>
                <w:rFonts w:ascii="Arial" w:hAnsi="Arial" w:cs="Arial"/>
                <w:color w:val="000000"/>
                <w:sz w:val="20"/>
                <w:szCs w:val="20"/>
              </w:rPr>
              <w:t>laganje u nogometno igralište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904AA" w14:textId="77777777" w:rsidR="001577B6" w:rsidRPr="003B1553" w:rsidRDefault="001577B6" w:rsidP="00660F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53">
              <w:t>140.000,00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4D815" w14:textId="4D58B599" w:rsidR="001577B6" w:rsidRPr="003B1553" w:rsidRDefault="002D1EAB" w:rsidP="00660F2C">
            <w:pPr>
              <w:spacing w:after="0" w:line="240" w:lineRule="auto"/>
              <w:jc w:val="right"/>
            </w:pPr>
            <w:r w:rsidRPr="003B1553"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826DCE" w14:textId="1BF1228A" w:rsidR="001577B6" w:rsidRPr="003B1553" w:rsidRDefault="002D1EAB" w:rsidP="00660F2C">
            <w:pPr>
              <w:spacing w:after="0" w:line="240" w:lineRule="auto"/>
              <w:jc w:val="right"/>
            </w:pPr>
            <w:r w:rsidRPr="003B1553">
              <w:t>140.000,00</w:t>
            </w:r>
          </w:p>
        </w:tc>
      </w:tr>
      <w:tr w:rsidR="00DD17B5" w:rsidRPr="00975A29" w14:paraId="7F13C4DC" w14:textId="77777777" w:rsidTr="00DD17B5">
        <w:trPr>
          <w:trHeight w:val="708"/>
        </w:trPr>
        <w:tc>
          <w:tcPr>
            <w:tcW w:w="6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849633" w14:textId="77777777" w:rsidR="00DD17B5" w:rsidRPr="00975A29" w:rsidRDefault="00DD17B5" w:rsidP="00DD17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82E6CA" w14:textId="77777777" w:rsidR="00DD17B5" w:rsidRPr="00975A29" w:rsidRDefault="00DD17B5" w:rsidP="00DD17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Kapitalna ulaganja u sportu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C9910" w14:textId="2979C46C" w:rsidR="00DD17B5" w:rsidRPr="003B1553" w:rsidRDefault="00DD17B5" w:rsidP="00DD17B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53">
              <w:rPr>
                <w:rFonts w:ascii="Arial" w:hAnsi="Arial" w:cs="Arial"/>
                <w:color w:val="000000"/>
                <w:sz w:val="20"/>
                <w:szCs w:val="20"/>
              </w:rPr>
              <w:t>Kapitalna ulaganja u kuglanu u Dramlju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E8F82B" w14:textId="56941AB7" w:rsidR="00DD17B5" w:rsidRPr="003B1553" w:rsidRDefault="00707171" w:rsidP="00DD17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1553">
              <w:t>5.000,00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855F1D" w14:textId="321DDA39" w:rsidR="00DD17B5" w:rsidRPr="003B1553" w:rsidRDefault="003B1553" w:rsidP="00DD17B5">
            <w:pPr>
              <w:spacing w:after="0" w:line="240" w:lineRule="auto"/>
              <w:jc w:val="right"/>
            </w:pPr>
            <w:r w:rsidRPr="003B1553">
              <w:t>-5.00</w:t>
            </w:r>
            <w:r w:rsidR="00707171" w:rsidRPr="003B1553"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9EBF0A" w14:textId="28BF636C" w:rsidR="00DD17B5" w:rsidRPr="003B1553" w:rsidRDefault="003B1553" w:rsidP="00DD17B5">
            <w:pPr>
              <w:spacing w:after="0" w:line="240" w:lineRule="auto"/>
              <w:jc w:val="right"/>
            </w:pPr>
            <w:r w:rsidRPr="003B1553">
              <w:t>0</w:t>
            </w:r>
            <w:r w:rsidR="002D1EAB" w:rsidRPr="003B1553">
              <w:t>,00</w:t>
            </w:r>
          </w:p>
        </w:tc>
      </w:tr>
      <w:tr w:rsidR="00DD17B5" w:rsidRPr="00975A29" w14:paraId="62E02788" w14:textId="77777777" w:rsidTr="00660F2C">
        <w:trPr>
          <w:trHeight w:val="64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743125" w14:textId="77777777" w:rsidR="00DD17B5" w:rsidRPr="00975A29" w:rsidRDefault="00DD17B5" w:rsidP="00DD17B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E30C8" w14:textId="77777777" w:rsidR="00DD17B5" w:rsidRPr="00975A29" w:rsidRDefault="00DD17B5" w:rsidP="00DD17B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2486A" w14:textId="31A3C09D" w:rsidR="00DD17B5" w:rsidRPr="003B1553" w:rsidRDefault="00DD17B5" w:rsidP="00DD17B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53">
              <w:rPr>
                <w:rFonts w:ascii="Arial" w:hAnsi="Arial" w:cs="Arial"/>
                <w:color w:val="000000"/>
                <w:sz w:val="20"/>
                <w:szCs w:val="20"/>
              </w:rPr>
              <w:t>Kapitalno ulaganje u pomoćno nogometno igralište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D0E998" w14:textId="54CD9FD9" w:rsidR="00DD17B5" w:rsidRPr="003B1553" w:rsidRDefault="00DD17B5" w:rsidP="00DD17B5">
            <w:pPr>
              <w:spacing w:after="0" w:line="240" w:lineRule="auto"/>
              <w:jc w:val="right"/>
            </w:pPr>
            <w:r w:rsidRPr="003B1553"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9E32F4" w14:textId="49B10A96" w:rsidR="00DD17B5" w:rsidRPr="003B1553" w:rsidRDefault="002D1EAB" w:rsidP="00DD17B5">
            <w:pPr>
              <w:spacing w:after="0" w:line="240" w:lineRule="auto"/>
              <w:jc w:val="right"/>
            </w:pPr>
            <w:r w:rsidRPr="003B1553"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158019" w14:textId="685E666A" w:rsidR="00DD17B5" w:rsidRPr="003B1553" w:rsidRDefault="002D1EAB" w:rsidP="00DD17B5">
            <w:pPr>
              <w:spacing w:after="0" w:line="240" w:lineRule="auto"/>
              <w:jc w:val="right"/>
            </w:pPr>
            <w:r w:rsidRPr="003B1553">
              <w:t>30.000,00</w:t>
            </w:r>
          </w:p>
        </w:tc>
      </w:tr>
      <w:tr w:rsidR="00DD17B5" w:rsidRPr="00975A29" w14:paraId="7C9B7A8D" w14:textId="77777777" w:rsidTr="00660F2C">
        <w:trPr>
          <w:trHeight w:val="64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57CE96" w14:textId="77777777" w:rsidR="00DD17B5" w:rsidRPr="00975A29" w:rsidRDefault="00DD17B5" w:rsidP="00DD17B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D217D" w14:textId="77777777" w:rsidR="00DD17B5" w:rsidRPr="00975A29" w:rsidRDefault="00DD17B5" w:rsidP="00DD17B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1A9FD0" w14:textId="41D4953E" w:rsidR="00DD17B5" w:rsidRPr="00790E83" w:rsidRDefault="00DD17B5" w:rsidP="00DD17B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0E83">
              <w:rPr>
                <w:rFonts w:ascii="Arial" w:hAnsi="Arial" w:cs="Arial"/>
                <w:color w:val="000000"/>
                <w:sz w:val="20"/>
                <w:szCs w:val="20"/>
              </w:rPr>
              <w:t>Kapitalna donacija udrugama u sportu i tehničkoj kulturi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71BB83" w14:textId="62CCF5CA" w:rsidR="00DD17B5" w:rsidRPr="00790E83" w:rsidRDefault="00DD17B5" w:rsidP="00DD17B5">
            <w:pPr>
              <w:spacing w:after="0" w:line="240" w:lineRule="auto"/>
              <w:jc w:val="right"/>
            </w:pPr>
            <w:r w:rsidRPr="00790E83">
              <w:t>38.000,00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337F55" w14:textId="630A42C4" w:rsidR="00DD17B5" w:rsidRPr="00790E83" w:rsidRDefault="002D1EAB" w:rsidP="00DD17B5">
            <w:pPr>
              <w:spacing w:after="0" w:line="240" w:lineRule="auto"/>
              <w:jc w:val="right"/>
            </w:pPr>
            <w:r w:rsidRPr="00790E83"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A8CBB4" w14:textId="5A3A205A" w:rsidR="00DD17B5" w:rsidRPr="00790E83" w:rsidRDefault="002D1EAB" w:rsidP="00DD17B5">
            <w:pPr>
              <w:spacing w:after="0" w:line="240" w:lineRule="auto"/>
              <w:jc w:val="right"/>
            </w:pPr>
            <w:r w:rsidRPr="00790E83">
              <w:t>38.000,00</w:t>
            </w:r>
          </w:p>
        </w:tc>
      </w:tr>
      <w:tr w:rsidR="00DD17B5" w:rsidRPr="00975A29" w14:paraId="698098B3" w14:textId="77777777" w:rsidTr="00660F2C">
        <w:trPr>
          <w:trHeight w:val="498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596E30" w14:textId="77777777" w:rsidR="00DD17B5" w:rsidRPr="00975A29" w:rsidRDefault="00DD17B5" w:rsidP="00DD17B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02DA" w14:textId="77777777" w:rsidR="00DD17B5" w:rsidRPr="00975A29" w:rsidRDefault="00DD17B5" w:rsidP="00DD17B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5AB2FBF" w14:textId="662B18BD" w:rsidR="00DD17B5" w:rsidRPr="00975A29" w:rsidRDefault="00DD17B5" w:rsidP="00DD17B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A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</w:t>
            </w:r>
            <w:r w:rsidR="00927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točka 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353A853" w14:textId="5379EF96" w:rsidR="00DD17B5" w:rsidRPr="00975A29" w:rsidRDefault="00DD17B5" w:rsidP="00DD17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707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B6D4E64" w14:textId="46830B96" w:rsidR="00DD17B5" w:rsidRPr="00975A29" w:rsidRDefault="00790E83" w:rsidP="00DD17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-5.000,00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655528" w14:textId="191B9B96" w:rsidR="00DD17B5" w:rsidRPr="00975A29" w:rsidRDefault="00927F57" w:rsidP="00DD17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790E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</w:t>
            </w:r>
            <w:r w:rsidR="00707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D17B5" w:rsidRPr="00975A29" w14:paraId="4A8130BA" w14:textId="77777777" w:rsidTr="00660F2C">
        <w:trPr>
          <w:trHeight w:val="498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6EFB93" w14:textId="77777777" w:rsidR="00DD17B5" w:rsidRPr="00975A29" w:rsidRDefault="00DD17B5" w:rsidP="00DD17B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E323" w14:textId="77777777" w:rsidR="00DD17B5" w:rsidRPr="00975A29" w:rsidRDefault="00DD17B5" w:rsidP="00DD17B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5D77A0D" w14:textId="77777777" w:rsidR="00DD17B5" w:rsidRPr="00975A29" w:rsidRDefault="00DD17B5" w:rsidP="00DD17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6721161" w14:textId="1DDE8892" w:rsidR="00DD17B5" w:rsidRPr="00975A29" w:rsidRDefault="00927F57" w:rsidP="00DD17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</w:t>
            </w:r>
            <w:r w:rsidR="00707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707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11162BE" w14:textId="50780FC1" w:rsidR="00DD17B5" w:rsidRDefault="00B46382" w:rsidP="00DD17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3060F2D" w14:textId="43CC92CA" w:rsidR="00DD17B5" w:rsidRDefault="00927F57" w:rsidP="00DD17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</w:t>
            </w:r>
            <w:r w:rsidR="00707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790E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707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00,00</w:t>
            </w:r>
          </w:p>
        </w:tc>
      </w:tr>
    </w:tbl>
    <w:p w14:paraId="59372151" w14:textId="77777777" w:rsidR="001577B6" w:rsidRPr="00993113" w:rsidRDefault="001577B6" w:rsidP="001577B6">
      <w:pPr>
        <w:rPr>
          <w:sz w:val="24"/>
          <w:szCs w:val="24"/>
        </w:rPr>
      </w:pPr>
    </w:p>
    <w:p w14:paraId="5727BAFB" w14:textId="77777777" w:rsidR="00033306" w:rsidRPr="00E6299D" w:rsidRDefault="00033306" w:rsidP="00F03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sectPr w:rsidR="00033306" w:rsidRPr="00E629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E2A3" w14:textId="77777777" w:rsidR="008079BD" w:rsidRDefault="008079BD" w:rsidP="001C7588">
      <w:pPr>
        <w:spacing w:after="0" w:line="240" w:lineRule="auto"/>
      </w:pPr>
      <w:r>
        <w:separator/>
      </w:r>
    </w:p>
  </w:endnote>
  <w:endnote w:type="continuationSeparator" w:id="0">
    <w:p w14:paraId="528C8F55" w14:textId="77777777" w:rsidR="008079BD" w:rsidRDefault="008079BD" w:rsidP="001C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969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292A7" w14:textId="065E710C" w:rsidR="001C7588" w:rsidRDefault="001C75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2D0B5A" w14:textId="77777777" w:rsidR="001C7588" w:rsidRDefault="001C7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55B5" w14:textId="77777777" w:rsidR="008079BD" w:rsidRDefault="008079BD" w:rsidP="001C7588">
      <w:pPr>
        <w:spacing w:after="0" w:line="240" w:lineRule="auto"/>
      </w:pPr>
      <w:r>
        <w:separator/>
      </w:r>
    </w:p>
  </w:footnote>
  <w:footnote w:type="continuationSeparator" w:id="0">
    <w:p w14:paraId="76495E07" w14:textId="77777777" w:rsidR="008079BD" w:rsidRDefault="008079BD" w:rsidP="001C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301E4"/>
    <w:multiLevelType w:val="hybridMultilevel"/>
    <w:tmpl w:val="660E8450"/>
    <w:lvl w:ilvl="0" w:tplc="B88442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7605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13"/>
    <w:rsid w:val="000026FC"/>
    <w:rsid w:val="00012D42"/>
    <w:rsid w:val="00024E3D"/>
    <w:rsid w:val="00030389"/>
    <w:rsid w:val="00033306"/>
    <w:rsid w:val="00043179"/>
    <w:rsid w:val="0006122D"/>
    <w:rsid w:val="000878CE"/>
    <w:rsid w:val="000A1474"/>
    <w:rsid w:val="000E20C8"/>
    <w:rsid w:val="000E6CAB"/>
    <w:rsid w:val="000F5E4C"/>
    <w:rsid w:val="00110733"/>
    <w:rsid w:val="0011085A"/>
    <w:rsid w:val="00110DCF"/>
    <w:rsid w:val="001170FF"/>
    <w:rsid w:val="0012133C"/>
    <w:rsid w:val="001577B6"/>
    <w:rsid w:val="001A31C3"/>
    <w:rsid w:val="001C7588"/>
    <w:rsid w:val="001E43FF"/>
    <w:rsid w:val="001E5469"/>
    <w:rsid w:val="002041F3"/>
    <w:rsid w:val="00255CF3"/>
    <w:rsid w:val="00273DFC"/>
    <w:rsid w:val="0028093C"/>
    <w:rsid w:val="002A0D8F"/>
    <w:rsid w:val="002B63F7"/>
    <w:rsid w:val="002C65A4"/>
    <w:rsid w:val="002C7F30"/>
    <w:rsid w:val="002D1EAB"/>
    <w:rsid w:val="002F2AF9"/>
    <w:rsid w:val="002F6B48"/>
    <w:rsid w:val="0033359E"/>
    <w:rsid w:val="00383127"/>
    <w:rsid w:val="0039073D"/>
    <w:rsid w:val="003A2C52"/>
    <w:rsid w:val="003A2C70"/>
    <w:rsid w:val="003B1553"/>
    <w:rsid w:val="003C00AC"/>
    <w:rsid w:val="003C787F"/>
    <w:rsid w:val="003F3697"/>
    <w:rsid w:val="004258E3"/>
    <w:rsid w:val="004265DB"/>
    <w:rsid w:val="00431159"/>
    <w:rsid w:val="00445951"/>
    <w:rsid w:val="0047454D"/>
    <w:rsid w:val="00482D4C"/>
    <w:rsid w:val="004A4E0F"/>
    <w:rsid w:val="004C736A"/>
    <w:rsid w:val="004D6348"/>
    <w:rsid w:val="004E2D30"/>
    <w:rsid w:val="004F5DA8"/>
    <w:rsid w:val="0054482B"/>
    <w:rsid w:val="00557CF9"/>
    <w:rsid w:val="00581DA5"/>
    <w:rsid w:val="005858F7"/>
    <w:rsid w:val="005B5210"/>
    <w:rsid w:val="005E50AB"/>
    <w:rsid w:val="005F63E5"/>
    <w:rsid w:val="00624EF1"/>
    <w:rsid w:val="00625D05"/>
    <w:rsid w:val="0064001C"/>
    <w:rsid w:val="0064072E"/>
    <w:rsid w:val="00650524"/>
    <w:rsid w:val="00651E4B"/>
    <w:rsid w:val="00656234"/>
    <w:rsid w:val="00672E62"/>
    <w:rsid w:val="006C6A01"/>
    <w:rsid w:val="006D3F07"/>
    <w:rsid w:val="00700D23"/>
    <w:rsid w:val="00707023"/>
    <w:rsid w:val="00707171"/>
    <w:rsid w:val="00720D77"/>
    <w:rsid w:val="00723B3C"/>
    <w:rsid w:val="00724F1C"/>
    <w:rsid w:val="007522E6"/>
    <w:rsid w:val="0076559C"/>
    <w:rsid w:val="00775EA4"/>
    <w:rsid w:val="00790E83"/>
    <w:rsid w:val="007A2944"/>
    <w:rsid w:val="007C6A1E"/>
    <w:rsid w:val="007C7710"/>
    <w:rsid w:val="007E34D5"/>
    <w:rsid w:val="007F6E4F"/>
    <w:rsid w:val="008079BD"/>
    <w:rsid w:val="00852A82"/>
    <w:rsid w:val="00856BB7"/>
    <w:rsid w:val="008651F8"/>
    <w:rsid w:val="00866E21"/>
    <w:rsid w:val="00872AEE"/>
    <w:rsid w:val="00876F4F"/>
    <w:rsid w:val="008B10DF"/>
    <w:rsid w:val="008B2AA5"/>
    <w:rsid w:val="008C710D"/>
    <w:rsid w:val="008D63C2"/>
    <w:rsid w:val="008E2F36"/>
    <w:rsid w:val="008E3040"/>
    <w:rsid w:val="008E57F5"/>
    <w:rsid w:val="008F2645"/>
    <w:rsid w:val="00907310"/>
    <w:rsid w:val="00927F57"/>
    <w:rsid w:val="00993113"/>
    <w:rsid w:val="009A4F9A"/>
    <w:rsid w:val="009E34D5"/>
    <w:rsid w:val="00A30218"/>
    <w:rsid w:val="00A74AB3"/>
    <w:rsid w:val="00AA10E2"/>
    <w:rsid w:val="00AA73ED"/>
    <w:rsid w:val="00AB6316"/>
    <w:rsid w:val="00AF63C7"/>
    <w:rsid w:val="00B025A6"/>
    <w:rsid w:val="00B16D6B"/>
    <w:rsid w:val="00B25879"/>
    <w:rsid w:val="00B46382"/>
    <w:rsid w:val="00B500BF"/>
    <w:rsid w:val="00B72D7B"/>
    <w:rsid w:val="00B9672B"/>
    <w:rsid w:val="00BB7A8C"/>
    <w:rsid w:val="00C02DBE"/>
    <w:rsid w:val="00C1195D"/>
    <w:rsid w:val="00C1546C"/>
    <w:rsid w:val="00C21901"/>
    <w:rsid w:val="00C454B7"/>
    <w:rsid w:val="00C46C34"/>
    <w:rsid w:val="00C53BEB"/>
    <w:rsid w:val="00C569FD"/>
    <w:rsid w:val="00C759FF"/>
    <w:rsid w:val="00CC6513"/>
    <w:rsid w:val="00CE308F"/>
    <w:rsid w:val="00CE72EE"/>
    <w:rsid w:val="00D02E32"/>
    <w:rsid w:val="00D1136E"/>
    <w:rsid w:val="00D127AE"/>
    <w:rsid w:val="00D1449F"/>
    <w:rsid w:val="00D16097"/>
    <w:rsid w:val="00D532D9"/>
    <w:rsid w:val="00D76B4C"/>
    <w:rsid w:val="00D86547"/>
    <w:rsid w:val="00DA0C91"/>
    <w:rsid w:val="00DB4EB8"/>
    <w:rsid w:val="00DC2E72"/>
    <w:rsid w:val="00DC67C5"/>
    <w:rsid w:val="00DD17B5"/>
    <w:rsid w:val="00DD3A4D"/>
    <w:rsid w:val="00E10E4F"/>
    <w:rsid w:val="00E25465"/>
    <w:rsid w:val="00E338ED"/>
    <w:rsid w:val="00E45B0A"/>
    <w:rsid w:val="00E6299D"/>
    <w:rsid w:val="00EA127C"/>
    <w:rsid w:val="00EA2D67"/>
    <w:rsid w:val="00F03BAF"/>
    <w:rsid w:val="00F35B24"/>
    <w:rsid w:val="00F74DBA"/>
    <w:rsid w:val="00FC4EA1"/>
    <w:rsid w:val="00FC5E91"/>
    <w:rsid w:val="00FC6572"/>
    <w:rsid w:val="00FE22D1"/>
    <w:rsid w:val="00FF095C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DE9F"/>
  <w15:docId w15:val="{F0B77AA8-C30A-42F8-9F99-AEE09948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311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76559C"/>
    <w:pPr>
      <w:spacing w:after="0" w:line="240" w:lineRule="auto"/>
      <w:ind w:left="720" w:firstLine="709"/>
      <w:contextualSpacing/>
      <w:jc w:val="right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D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2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6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63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63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3C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588"/>
  </w:style>
  <w:style w:type="paragraph" w:styleId="Footer">
    <w:name w:val="footer"/>
    <w:basedOn w:val="Normal"/>
    <w:link w:val="FooterChar"/>
    <w:uiPriority w:val="99"/>
    <w:unhideWhenUsed/>
    <w:rsid w:val="001C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588"/>
  </w:style>
  <w:style w:type="table" w:customStyle="1" w:styleId="TableGrid1">
    <w:name w:val="Table Grid1"/>
    <w:basedOn w:val="TableNormal"/>
    <w:next w:val="TableGrid"/>
    <w:uiPriority w:val="59"/>
    <w:rsid w:val="00F74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F6796-2E1C-4C82-B0FF-7D30C54F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Jasminka Citković</dc:creator>
  <cp:lastModifiedBy>MartinaTomašić Smoljan</cp:lastModifiedBy>
  <cp:revision>32</cp:revision>
  <cp:lastPrinted>2025-04-04T11:49:00Z</cp:lastPrinted>
  <dcterms:created xsi:type="dcterms:W3CDTF">2024-11-14T13:46:00Z</dcterms:created>
  <dcterms:modified xsi:type="dcterms:W3CDTF">2025-12-08T09:44:00Z</dcterms:modified>
</cp:coreProperties>
</file>