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A411F" w14:textId="77777777" w:rsidR="0057165D" w:rsidRPr="0057165D" w:rsidRDefault="0057165D" w:rsidP="0057165D">
      <w:pPr>
        <w:spacing w:after="0" w:line="240" w:lineRule="auto"/>
        <w:jc w:val="both"/>
        <w:rPr>
          <w:sz w:val="28"/>
          <w:szCs w:val="28"/>
        </w:rPr>
      </w:pPr>
      <w:r w:rsidRPr="0057165D">
        <w:rPr>
          <w:sz w:val="28"/>
          <w:szCs w:val="28"/>
        </w:rPr>
        <w:t>GRADSKA KNJIŽNICA CRIKVENICA</w:t>
      </w:r>
    </w:p>
    <w:p w14:paraId="3BF86A34" w14:textId="4B00A3E0" w:rsidR="0057165D" w:rsidRPr="00F6042D" w:rsidRDefault="0057165D" w:rsidP="0057165D">
      <w:pPr>
        <w:spacing w:after="0" w:line="240" w:lineRule="auto"/>
        <w:jc w:val="both"/>
        <w:rPr>
          <w:sz w:val="28"/>
          <w:szCs w:val="28"/>
        </w:rPr>
      </w:pPr>
      <w:r w:rsidRPr="0057165D">
        <w:rPr>
          <w:sz w:val="28"/>
          <w:szCs w:val="28"/>
        </w:rPr>
        <w:t xml:space="preserve">KLASA: </w:t>
      </w:r>
      <w:r w:rsidR="00F6042D" w:rsidRPr="00F6042D">
        <w:rPr>
          <w:sz w:val="28"/>
          <w:szCs w:val="28"/>
        </w:rPr>
        <w:t>400-01/26-01/7</w:t>
      </w:r>
    </w:p>
    <w:p w14:paraId="7FB955FF" w14:textId="77777777" w:rsidR="00F6042D" w:rsidRPr="00F6042D" w:rsidRDefault="0057165D" w:rsidP="0057165D">
      <w:pPr>
        <w:spacing w:after="0" w:line="240" w:lineRule="auto"/>
        <w:jc w:val="both"/>
        <w:rPr>
          <w:sz w:val="28"/>
          <w:szCs w:val="28"/>
        </w:rPr>
      </w:pPr>
      <w:r w:rsidRPr="00F6042D">
        <w:rPr>
          <w:sz w:val="28"/>
          <w:szCs w:val="28"/>
        </w:rPr>
        <w:t xml:space="preserve">URBROJ: </w:t>
      </w:r>
      <w:r w:rsidR="00F6042D" w:rsidRPr="00F6042D">
        <w:rPr>
          <w:sz w:val="28"/>
          <w:szCs w:val="28"/>
        </w:rPr>
        <w:t>2107-1-12/2-26-1</w:t>
      </w:r>
    </w:p>
    <w:p w14:paraId="160D654C" w14:textId="0964EBDE" w:rsidR="0057165D" w:rsidRPr="0057165D" w:rsidRDefault="0057165D" w:rsidP="0057165D">
      <w:pPr>
        <w:spacing w:after="0" w:line="240" w:lineRule="auto"/>
        <w:jc w:val="both"/>
        <w:rPr>
          <w:sz w:val="28"/>
          <w:szCs w:val="28"/>
        </w:rPr>
      </w:pPr>
      <w:r w:rsidRPr="0057165D">
        <w:rPr>
          <w:color w:val="000000" w:themeColor="text1"/>
          <w:sz w:val="28"/>
          <w:szCs w:val="28"/>
        </w:rPr>
        <w:t xml:space="preserve">Datum: </w:t>
      </w:r>
      <w:r w:rsidR="002755C3" w:rsidRPr="002755C3">
        <w:rPr>
          <w:sz w:val="28"/>
          <w:szCs w:val="28"/>
        </w:rPr>
        <w:t>31</w:t>
      </w:r>
      <w:r w:rsidRPr="002755C3">
        <w:rPr>
          <w:sz w:val="28"/>
          <w:szCs w:val="28"/>
        </w:rPr>
        <w:t>.0</w:t>
      </w:r>
      <w:r w:rsidRPr="0057165D">
        <w:rPr>
          <w:color w:val="000000" w:themeColor="text1"/>
          <w:sz w:val="28"/>
          <w:szCs w:val="28"/>
        </w:rPr>
        <w:t>3.2026.</w:t>
      </w:r>
    </w:p>
    <w:p w14:paraId="472F8527" w14:textId="77777777" w:rsidR="00B60FCF" w:rsidRDefault="00B60FCF" w:rsidP="0067596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C45C4A" w14:textId="2872291A" w:rsidR="00A1365E" w:rsidRPr="00A204B3" w:rsidRDefault="00A204B3" w:rsidP="00A204B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04B3">
        <w:rPr>
          <w:rFonts w:ascii="Times New Roman" w:hAnsi="Times New Roman" w:cs="Times New Roman"/>
          <w:b/>
          <w:sz w:val="32"/>
          <w:szCs w:val="32"/>
        </w:rPr>
        <w:t>OBRAZLOŽENJE POLUGODIŠNJEG IZVJEŠTAJA O IZVRŠENJU FINANCIJSKOG PLANA PRORAČUNSKOG KORISNIKA ZA RAZDOBLJE  01.01.202</w:t>
      </w:r>
      <w:r w:rsidR="007C0A82">
        <w:rPr>
          <w:rFonts w:ascii="Times New Roman" w:hAnsi="Times New Roman" w:cs="Times New Roman"/>
          <w:b/>
          <w:sz w:val="32"/>
          <w:szCs w:val="32"/>
        </w:rPr>
        <w:t>5</w:t>
      </w:r>
      <w:r w:rsidR="004B4762">
        <w:rPr>
          <w:rFonts w:ascii="Times New Roman" w:hAnsi="Times New Roman" w:cs="Times New Roman"/>
          <w:b/>
          <w:sz w:val="32"/>
          <w:szCs w:val="32"/>
        </w:rPr>
        <w:t>.</w:t>
      </w:r>
      <w:r w:rsidRPr="00A204B3">
        <w:rPr>
          <w:rFonts w:ascii="Times New Roman" w:hAnsi="Times New Roman" w:cs="Times New Roman"/>
          <w:b/>
          <w:sz w:val="32"/>
          <w:szCs w:val="32"/>
        </w:rPr>
        <w:t>-3</w:t>
      </w:r>
      <w:r w:rsidR="00DA574D">
        <w:rPr>
          <w:rFonts w:ascii="Times New Roman" w:hAnsi="Times New Roman" w:cs="Times New Roman"/>
          <w:b/>
          <w:sz w:val="32"/>
          <w:szCs w:val="32"/>
        </w:rPr>
        <w:t>1</w:t>
      </w:r>
      <w:r w:rsidRPr="00A204B3">
        <w:rPr>
          <w:rFonts w:ascii="Times New Roman" w:hAnsi="Times New Roman" w:cs="Times New Roman"/>
          <w:b/>
          <w:sz w:val="32"/>
          <w:szCs w:val="32"/>
        </w:rPr>
        <w:t>.</w:t>
      </w:r>
      <w:r w:rsidR="00DA574D">
        <w:rPr>
          <w:rFonts w:ascii="Times New Roman" w:hAnsi="Times New Roman" w:cs="Times New Roman"/>
          <w:b/>
          <w:sz w:val="32"/>
          <w:szCs w:val="32"/>
        </w:rPr>
        <w:t>12</w:t>
      </w:r>
      <w:r w:rsidRPr="00A204B3">
        <w:rPr>
          <w:rFonts w:ascii="Times New Roman" w:hAnsi="Times New Roman" w:cs="Times New Roman"/>
          <w:b/>
          <w:sz w:val="32"/>
          <w:szCs w:val="32"/>
        </w:rPr>
        <w:t>.202</w:t>
      </w:r>
      <w:r w:rsidR="007C0A82">
        <w:rPr>
          <w:rFonts w:ascii="Times New Roman" w:hAnsi="Times New Roman" w:cs="Times New Roman"/>
          <w:b/>
          <w:sz w:val="32"/>
          <w:szCs w:val="32"/>
        </w:rPr>
        <w:t>5</w:t>
      </w:r>
      <w:r w:rsidRPr="00A204B3">
        <w:rPr>
          <w:rFonts w:ascii="Times New Roman" w:hAnsi="Times New Roman" w:cs="Times New Roman"/>
          <w:b/>
          <w:sz w:val="32"/>
          <w:szCs w:val="32"/>
        </w:rPr>
        <w:t>.</w:t>
      </w:r>
    </w:p>
    <w:p w14:paraId="657732DE" w14:textId="77777777" w:rsidR="005A56A1" w:rsidRPr="005A56A1" w:rsidRDefault="005A56A1" w:rsidP="005A56A1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28E75AB2" w14:textId="565B736A" w:rsidR="005A56A1" w:rsidRPr="005A56A1" w:rsidRDefault="005A56A1" w:rsidP="002755C3">
      <w:pPr>
        <w:spacing w:after="0" w:line="240" w:lineRule="auto"/>
        <w:ind w:left="-426"/>
        <w:jc w:val="both"/>
        <w:rPr>
          <w:b/>
          <w:bCs/>
          <w:color w:val="FF0000"/>
          <w:sz w:val="32"/>
          <w:szCs w:val="32"/>
        </w:rPr>
      </w:pPr>
      <w:r w:rsidRPr="005A56A1">
        <w:rPr>
          <w:b/>
          <w:bCs/>
          <w:sz w:val="32"/>
          <w:szCs w:val="32"/>
        </w:rPr>
        <w:t>RAZDJEL:  00</w:t>
      </w:r>
      <w:r w:rsidR="003971D7" w:rsidRPr="003971D7">
        <w:rPr>
          <w:b/>
          <w:bCs/>
          <w:sz w:val="32"/>
          <w:szCs w:val="32"/>
        </w:rPr>
        <w:t>6</w:t>
      </w:r>
    </w:p>
    <w:p w14:paraId="4E8F35A8" w14:textId="4D28569A" w:rsidR="005A56A1" w:rsidRPr="005A56A1" w:rsidRDefault="005A56A1" w:rsidP="002755C3">
      <w:pPr>
        <w:spacing w:after="0" w:line="240" w:lineRule="auto"/>
        <w:ind w:left="-426"/>
        <w:jc w:val="both"/>
        <w:rPr>
          <w:b/>
          <w:bCs/>
          <w:sz w:val="32"/>
          <w:szCs w:val="32"/>
        </w:rPr>
      </w:pPr>
      <w:r w:rsidRPr="005A56A1">
        <w:rPr>
          <w:b/>
          <w:bCs/>
          <w:sz w:val="32"/>
          <w:szCs w:val="32"/>
        </w:rPr>
        <w:t>GLAVA:  0</w:t>
      </w:r>
      <w:r w:rsidR="003971D7" w:rsidRPr="003971D7">
        <w:rPr>
          <w:b/>
          <w:bCs/>
          <w:sz w:val="32"/>
          <w:szCs w:val="32"/>
        </w:rPr>
        <w:t>0604</w:t>
      </w:r>
    </w:p>
    <w:p w14:paraId="670A4373" w14:textId="77777777" w:rsidR="005A56A1" w:rsidRPr="005A56A1" w:rsidRDefault="005A56A1" w:rsidP="002755C3">
      <w:pPr>
        <w:spacing w:after="0" w:line="240" w:lineRule="auto"/>
        <w:ind w:left="-426"/>
        <w:jc w:val="both"/>
        <w:rPr>
          <w:b/>
          <w:bCs/>
          <w:sz w:val="32"/>
          <w:szCs w:val="32"/>
        </w:rPr>
      </w:pPr>
      <w:r w:rsidRPr="005A56A1">
        <w:rPr>
          <w:b/>
          <w:bCs/>
          <w:sz w:val="32"/>
          <w:szCs w:val="32"/>
        </w:rPr>
        <w:t>PRORAČUNSKI KORISNIK: GRADSKA KNJIŽNICA CRIKVENICA</w:t>
      </w:r>
    </w:p>
    <w:p w14:paraId="0FCA6F51" w14:textId="77777777" w:rsidR="005A56A1" w:rsidRPr="0035706B" w:rsidRDefault="005A56A1" w:rsidP="002755C3">
      <w:pPr>
        <w:spacing w:after="0" w:line="240" w:lineRule="auto"/>
        <w:ind w:left="-426"/>
        <w:jc w:val="both"/>
        <w:rPr>
          <w:b/>
          <w:bCs/>
          <w:sz w:val="24"/>
          <w:szCs w:val="24"/>
        </w:rPr>
      </w:pPr>
    </w:p>
    <w:p w14:paraId="7F013232" w14:textId="0B3AEF8B" w:rsidR="00DA574D" w:rsidRPr="00DA574D" w:rsidRDefault="00DA574D" w:rsidP="002755C3">
      <w:pPr>
        <w:spacing w:after="0" w:line="240" w:lineRule="auto"/>
        <w:ind w:left="-426"/>
        <w:jc w:val="both"/>
        <w:rPr>
          <w:b/>
          <w:bCs/>
          <w:sz w:val="28"/>
          <w:szCs w:val="28"/>
        </w:rPr>
      </w:pPr>
      <w:r w:rsidRPr="00DA574D">
        <w:rPr>
          <w:b/>
          <w:bCs/>
          <w:sz w:val="28"/>
          <w:szCs w:val="28"/>
        </w:rPr>
        <w:t>PREDMET: GODIŠNJI IZVJEŠTAJ O IZVRŠENJU FINANCIJSKOG PLANA PRORAČUNSKOG KORISNIKA ZA RAZDOBLJE 01.01.-31.12.202</w:t>
      </w:r>
      <w:r w:rsidR="007C0A82">
        <w:rPr>
          <w:b/>
          <w:bCs/>
          <w:sz w:val="28"/>
          <w:szCs w:val="28"/>
        </w:rPr>
        <w:t>5</w:t>
      </w:r>
      <w:r w:rsidRPr="00DA574D">
        <w:rPr>
          <w:b/>
          <w:bCs/>
          <w:sz w:val="28"/>
          <w:szCs w:val="28"/>
        </w:rPr>
        <w:t>. GODINE</w:t>
      </w:r>
    </w:p>
    <w:p w14:paraId="6BEFA67E" w14:textId="77777777" w:rsidR="00DA574D" w:rsidRPr="00DA574D" w:rsidRDefault="00DA574D" w:rsidP="002755C3">
      <w:pPr>
        <w:spacing w:after="0" w:line="240" w:lineRule="auto"/>
        <w:ind w:left="-426"/>
        <w:jc w:val="both"/>
        <w:rPr>
          <w:b/>
          <w:bCs/>
          <w:sz w:val="28"/>
          <w:szCs w:val="28"/>
        </w:rPr>
      </w:pPr>
    </w:p>
    <w:p w14:paraId="35BE6C6C" w14:textId="26CFDFAA" w:rsidR="00DA574D" w:rsidRPr="00DA574D" w:rsidRDefault="00DA574D" w:rsidP="002755C3">
      <w:pPr>
        <w:spacing w:after="0" w:line="240" w:lineRule="auto"/>
        <w:ind w:left="-426"/>
        <w:jc w:val="both"/>
      </w:pPr>
      <w:r w:rsidRPr="00DA574D">
        <w:t xml:space="preserve">Zakonom o proračunu (Narodne novine broj 144/21) i Pravilnikom o polugodišnjem i godišnjem izvještavanju o izvršenju proračuna i financijskog plana (Narodne novine broj 85/23) propisana je obveza izrade Godišnjeg izvještaja o izvršenju proračuna. Zakonom su propisani sadržaj, izgled, obveznici primjene, način i rokovi podnošenja, donošenja i objave polugodišnjeg i godišnjeg izvještaja o izvršenju proračuna i financijskog plana. </w:t>
      </w:r>
    </w:p>
    <w:p w14:paraId="4DC945BC" w14:textId="77777777" w:rsidR="00DA574D" w:rsidRPr="0035706B" w:rsidRDefault="00DA574D" w:rsidP="005A56A1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FBD5EFE" w14:textId="77777777" w:rsidR="005A56A1" w:rsidRPr="004B4762" w:rsidRDefault="005A56A1" w:rsidP="005A56A1">
      <w:pPr>
        <w:numPr>
          <w:ilvl w:val="0"/>
          <w:numId w:val="15"/>
        </w:numPr>
        <w:spacing w:after="0" w:line="240" w:lineRule="auto"/>
        <w:jc w:val="both"/>
        <w:rPr>
          <w:b/>
          <w:bCs/>
          <w:sz w:val="32"/>
          <w:szCs w:val="32"/>
        </w:rPr>
      </w:pPr>
      <w:r w:rsidRPr="004B4762">
        <w:rPr>
          <w:b/>
          <w:bCs/>
          <w:sz w:val="32"/>
          <w:szCs w:val="32"/>
        </w:rPr>
        <w:t>DJELOKRUG RADA</w:t>
      </w:r>
    </w:p>
    <w:p w14:paraId="2EF211FD" w14:textId="77777777" w:rsidR="005A56A1" w:rsidRPr="005A56A1" w:rsidRDefault="005A56A1" w:rsidP="005A56A1">
      <w:pPr>
        <w:spacing w:after="0" w:line="240" w:lineRule="auto"/>
        <w:jc w:val="both"/>
        <w:rPr>
          <w:b/>
          <w:bCs/>
          <w:sz w:val="32"/>
          <w:szCs w:val="32"/>
        </w:rPr>
      </w:pPr>
    </w:p>
    <w:tbl>
      <w:tblPr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5A56A1" w:rsidRPr="005A56A1" w14:paraId="6EA5EEF0" w14:textId="77777777" w:rsidTr="002755C3">
        <w:trPr>
          <w:trHeight w:val="1957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8D6FA" w14:textId="77777777" w:rsidR="005A56A1" w:rsidRPr="002755C3" w:rsidRDefault="005A56A1" w:rsidP="005A56A1">
            <w:pPr>
              <w:spacing w:after="0" w:line="240" w:lineRule="auto"/>
              <w:jc w:val="both"/>
              <w:rPr>
                <w:b/>
                <w:bCs/>
                <w:sz w:val="2"/>
                <w:szCs w:val="2"/>
              </w:rPr>
            </w:pPr>
          </w:p>
          <w:p w14:paraId="594B8460" w14:textId="77777777" w:rsidR="00012FF2" w:rsidRPr="002755C3" w:rsidRDefault="00012FF2" w:rsidP="002755C3">
            <w:pPr>
              <w:pStyle w:val="ListParagraph"/>
              <w:ind w:left="179" w:right="180" w:firstLine="574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Primjenom Zakona o knjižnicama od 1. veljače 2000. godine, Knjižnica je samostalna ustanova pod nazivom Javna ustanova Narodna knjižnica i čitaonica, a od 16. veljače 2010. godine djeluje kao Gradska knjižnica Crikvenica. </w:t>
            </w:r>
          </w:p>
          <w:p w14:paraId="41224791" w14:textId="77777777" w:rsidR="00012FF2" w:rsidRPr="002755C3" w:rsidRDefault="00012FF2" w:rsidP="002755C3">
            <w:pPr>
              <w:pStyle w:val="ListParagraph"/>
              <w:ind w:left="179" w:right="18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       Osnivač je Grad Crikvenica. Sjedište Knjižnice je u Crikvenici, Vinodolska 1.       </w:t>
            </w:r>
          </w:p>
          <w:p w14:paraId="5B2066B5" w14:textId="5521E39C" w:rsidR="00012FF2" w:rsidRPr="002755C3" w:rsidRDefault="00012FF2" w:rsidP="002755C3">
            <w:pPr>
              <w:pStyle w:val="ListParagraph"/>
              <w:ind w:left="179" w:right="18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       Gradska knjižnica Crikvenica u svim naseljima ima organiziranu neku od ustrojbenih jedinica narodne knjižnice sukladno Standardima za narodne knjižnice u RH: ogranak ili knjižničnu stanicu. Gradska knjižnica Crikvenica sastoji se od središnjeg odjela u Crikvenici, ogranka u Selcu i knjižničnih stanica u Jadranovu i Dramlju. Trenutno su uz ravnatelja zaposlene</w:t>
            </w:r>
            <w:r w:rsidRPr="002755C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hr-HR"/>
              </w:rPr>
              <w:t xml:space="preserve"> četiri  djelatnice: knjižničar i tri knjižničarska tehničara</w:t>
            </w:r>
            <w:r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 Djelatnice rade stručne poslove koji su u opisu njihovih radnih mjesta i imaju položene stručne ispite. Središnji odjel u Crikvenici</w:t>
            </w:r>
            <w:r w:rsidR="002755C3"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i knjižnična stanica Dramalj rade svakodnevno prema prilagođenom radnom vremenu i sukladno epidemiološkim preporukama za postupanje nakon proglašenja prekida epidemije COVID-19. Knjižnična stanica Jadranovo</w:t>
            </w:r>
            <w:r w:rsidR="002755C3"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i ogranak Selce</w:t>
            </w:r>
            <w:r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trenutno ne rad</w:t>
            </w:r>
            <w:r w:rsidR="002755C3"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e</w:t>
            </w:r>
            <w:r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, dok se ne steknu svi uvjeti za rad pa korisnici koriste središnji odjel u Crikvenici.</w:t>
            </w:r>
          </w:p>
          <w:p w14:paraId="05111037" w14:textId="77777777" w:rsidR="00012FF2" w:rsidRPr="002755C3" w:rsidRDefault="00012FF2" w:rsidP="002755C3">
            <w:pPr>
              <w:pStyle w:val="ListParagraph"/>
              <w:ind w:left="179" w:right="18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        Knjižnična djelatnost obuhvaća: nabavu knjižnične građe, sustavan i neprestan odabir knjižnične građe, sređivanje i stručnu obradu, čuvanje i zaštitu knjižnične građe te provođenje mjera zaštite knjižnične građe koja je kulturno dobro, logičan i primjeren smještaj knjižnične građe, davanje na korištenje knjižnične građe, izradu biltena, kataloga, bibliografija i drugih informacijskih pomagala, sudjelovanje u izradi stručnih kataloga i baza podataka, omogućavanje pristupačnosti knjižnične građe i informacija korisnicima prema njihovim potrebama i zahtjevima, osiguravanje korištenja i posudbe </w:t>
            </w:r>
            <w:r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knjižnične građe te protok informacija, poticanje i pomoć korisnicima pri izboru i korištenju knjižnične građe, informacijskih pomagala i izvora, vođenje dokumentacije i statistike o građi i korisnicima te o poslovanju</w:t>
            </w:r>
          </w:p>
          <w:p w14:paraId="7AA7B504" w14:textId="77777777" w:rsidR="00012FF2" w:rsidRPr="002755C3" w:rsidRDefault="00012FF2" w:rsidP="002755C3">
            <w:pPr>
              <w:pStyle w:val="ListParagraph"/>
              <w:ind w:left="179" w:right="18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        Kulturne aktivnosti, glazbeno-scenski program i kulturne manifestacije sastavni su dio osnovne djelatnosti, a cilj je promicanje kulturnih vrijednosti u zajednici, očuvanje baštine, kulture, povijesti i tradicije lokalne zajednice. </w:t>
            </w:r>
          </w:p>
          <w:p w14:paraId="7741DB93" w14:textId="77777777" w:rsidR="002755C3" w:rsidRDefault="00012FF2" w:rsidP="002755C3">
            <w:pPr>
              <w:pStyle w:val="ListParagraph"/>
              <w:ind w:left="179" w:right="18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        Izdavačka djelatnost nije primarna djelatnost ove Ustanove, no Knjižnica ima dugu tradiciju izdavaštva kojim potiče afirmaciju identiteta i promidžbu Grada Crikvenice, darovitost i stvaralaštvo, aktivnosti mlade populacije te njegovanje književnosti na lokalnom idiomu. </w:t>
            </w:r>
          </w:p>
          <w:p w14:paraId="1B0128E4" w14:textId="71FDBC1A" w:rsidR="00012FF2" w:rsidRPr="002755C3" w:rsidRDefault="002755C3" w:rsidP="002755C3">
            <w:pPr>
              <w:pStyle w:val="ListParagraph"/>
              <w:ind w:left="179" w:right="180" w:firstLine="426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012FF2" w:rsidRPr="002755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Djelatnice Knjižnice imaju obvezu stalnog stručnog usavršavanja te prate najnovije znanstvena postignuća sukladno Zakonu o knjižnicama i Standardima za narodne knjižnice Republike Hrvatske. Nove spoznaje i kompetencije koje djelatnice stječu primjenjuju se u radu i programi se kontinuirano obogaćuju novim sadržajima.</w:t>
            </w:r>
          </w:p>
          <w:p w14:paraId="79FCB483" w14:textId="77777777" w:rsidR="005A56A1" w:rsidRPr="005A56A1" w:rsidRDefault="005A56A1" w:rsidP="005A56A1">
            <w:pPr>
              <w:spacing w:after="0" w:line="240" w:lineRule="auto"/>
              <w:jc w:val="both"/>
              <w:rPr>
                <w:b/>
                <w:bCs/>
                <w:sz w:val="32"/>
                <w:szCs w:val="32"/>
              </w:rPr>
            </w:pPr>
          </w:p>
        </w:tc>
      </w:tr>
    </w:tbl>
    <w:p w14:paraId="521D6462" w14:textId="77777777" w:rsidR="002755C3" w:rsidRPr="002755C3" w:rsidRDefault="002755C3" w:rsidP="002755C3">
      <w:pPr>
        <w:pStyle w:val="ListParagraph"/>
        <w:ind w:left="108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37719836" w14:textId="74072B84" w:rsidR="00BE79D4" w:rsidRPr="00DA574D" w:rsidRDefault="00BE79D4" w:rsidP="00DA574D">
      <w:pPr>
        <w:pStyle w:val="ListParagraph"/>
        <w:numPr>
          <w:ilvl w:val="0"/>
          <w:numId w:val="28"/>
        </w:numPr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 w:rsidRPr="00DA574D">
        <w:rPr>
          <w:rFonts w:ascii="Calibri" w:hAnsi="Calibri" w:cs="Calibri"/>
          <w:b/>
          <w:bCs/>
          <w:color w:val="000000" w:themeColor="text1"/>
          <w:sz w:val="36"/>
          <w:szCs w:val="36"/>
        </w:rPr>
        <w:t>OPĆI DIO</w:t>
      </w:r>
    </w:p>
    <w:p w14:paraId="4B050C97" w14:textId="119DE266" w:rsidR="00BE79D4" w:rsidRPr="00BE79D4" w:rsidRDefault="00BE79D4" w:rsidP="00BE79D4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                                              </w:t>
      </w:r>
      <w:r w:rsidRPr="00BE79D4">
        <w:rPr>
          <w:rFonts w:ascii="Calibri" w:hAnsi="Calibri" w:cs="Calibri"/>
          <w:b/>
          <w:bCs/>
          <w:color w:val="000000" w:themeColor="text1"/>
          <w:sz w:val="28"/>
          <w:szCs w:val="28"/>
        </w:rPr>
        <w:t>I.I. RAČUN PRIHODA I RASHODA</w:t>
      </w:r>
    </w:p>
    <w:p w14:paraId="1BC0CC35" w14:textId="309A11D5" w:rsidR="00BE79D4" w:rsidRDefault="00BE79D4" w:rsidP="00BE79D4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  </w:t>
      </w:r>
      <w:r w:rsidRPr="00BE79D4">
        <w:rPr>
          <w:rFonts w:ascii="Calibri" w:hAnsi="Calibri" w:cs="Calibri"/>
          <w:b/>
          <w:bCs/>
          <w:color w:val="000000" w:themeColor="text1"/>
          <w:sz w:val="28"/>
          <w:szCs w:val="28"/>
        </w:rPr>
        <w:t>SAŽETAK RAČUNA PRIHODA I RASHODA I RAČUNA FINANCIRANJA</w:t>
      </w:r>
    </w:p>
    <w:tbl>
      <w:tblPr>
        <w:tblW w:w="11543" w:type="dxa"/>
        <w:tblInd w:w="-1281" w:type="dxa"/>
        <w:tblLook w:val="04A0" w:firstRow="1" w:lastRow="0" w:firstColumn="1" w:lastColumn="0" w:noHBand="0" w:noVBand="1"/>
      </w:tblPr>
      <w:tblGrid>
        <w:gridCol w:w="3403"/>
        <w:gridCol w:w="1984"/>
        <w:gridCol w:w="1701"/>
        <w:gridCol w:w="1559"/>
        <w:gridCol w:w="1276"/>
        <w:gridCol w:w="1620"/>
      </w:tblGrid>
      <w:tr w:rsidR="00244031" w:rsidRPr="00244031" w14:paraId="4178D7D2" w14:textId="77777777" w:rsidTr="00244031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8351A4A" w14:textId="77777777" w:rsidR="00244031" w:rsidRPr="00244031" w:rsidRDefault="00244031" w:rsidP="00244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3E370A" w14:textId="77777777" w:rsidR="00244031" w:rsidRPr="00244031" w:rsidRDefault="00244031" w:rsidP="00244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Izvršenje 2024.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D25047" w14:textId="77777777" w:rsidR="00244031" w:rsidRPr="00244031" w:rsidRDefault="00244031" w:rsidP="00244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05E7EDF" w14:textId="77777777" w:rsidR="00244031" w:rsidRPr="00244031" w:rsidRDefault="00244031" w:rsidP="00244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4360B01" w14:textId="77777777" w:rsidR="00244031" w:rsidRPr="00244031" w:rsidRDefault="00244031" w:rsidP="00244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  3/1*100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850DE9C" w14:textId="77777777" w:rsidR="00244031" w:rsidRPr="00244031" w:rsidRDefault="00244031" w:rsidP="00244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  3/2*100</w:t>
            </w:r>
          </w:p>
        </w:tc>
      </w:tr>
      <w:tr w:rsidR="00244031" w:rsidRPr="00244031" w14:paraId="3F88AA13" w14:textId="77777777" w:rsidTr="00244031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3FC6243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A) SAŽETAK RAČUNA PRIHODA I RASHODA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4528F6A" w14:textId="77777777" w:rsidR="00244031" w:rsidRPr="00244031" w:rsidRDefault="00244031" w:rsidP="00244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E549EA3" w14:textId="77777777" w:rsidR="00244031" w:rsidRPr="00244031" w:rsidRDefault="00244031" w:rsidP="00244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F56B7D8" w14:textId="77777777" w:rsidR="00244031" w:rsidRPr="00244031" w:rsidRDefault="00244031" w:rsidP="00244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CD7B122" w14:textId="77777777" w:rsidR="00244031" w:rsidRPr="00244031" w:rsidRDefault="00244031" w:rsidP="00244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9B35320" w14:textId="77777777" w:rsidR="00244031" w:rsidRPr="00244031" w:rsidRDefault="00244031" w:rsidP="00244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244031" w:rsidRPr="00244031" w14:paraId="09E84F34" w14:textId="77777777" w:rsidTr="00795217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8F15E42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A157E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260.958,06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76502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350.585,10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B63A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274.698,80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80E5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105,27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C960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78,35</w:t>
            </w:r>
          </w:p>
        </w:tc>
      </w:tr>
      <w:tr w:rsidR="00244031" w:rsidRPr="00244031" w14:paraId="42DF60BB" w14:textId="77777777" w:rsidTr="00795217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03343F3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94C0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DC74" w14:textId="77777777" w:rsidR="00244031" w:rsidRDefault="00244031" w:rsidP="006A1C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  <w:r w:rsidR="006A1C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  <w:p w14:paraId="78D14A8F" w14:textId="2F42F574" w:rsidR="006A1C69" w:rsidRPr="00244031" w:rsidRDefault="006A1C69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54BA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11F4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681D4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244031" w:rsidRPr="00244031" w14:paraId="1819CF1A" w14:textId="77777777" w:rsidTr="00795217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E8EC10D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UKUPNI PRIHODI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1590BE68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260.958,06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CE55579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350.585,10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350CFDEA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274.698,80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4E75D6B2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105,27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19BA3898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78,35</w:t>
            </w:r>
          </w:p>
        </w:tc>
      </w:tr>
      <w:tr w:rsidR="00244031" w:rsidRPr="00244031" w14:paraId="1422F7C7" w14:textId="77777777" w:rsidTr="00795217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12ACE8B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89E1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215.573,83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5F58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299.670,00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8E4E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237.554,39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3048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3437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79,27</w:t>
            </w:r>
          </w:p>
        </w:tc>
      </w:tr>
      <w:tr w:rsidR="00244031" w:rsidRPr="00244031" w14:paraId="023629CA" w14:textId="77777777" w:rsidTr="00795217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C883FF2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F8A9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38.978,69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4BC1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F537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36.659,87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3178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B76A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104,74</w:t>
            </w:r>
          </w:p>
        </w:tc>
      </w:tr>
      <w:tr w:rsidR="00244031" w:rsidRPr="00244031" w14:paraId="1865205B" w14:textId="77777777" w:rsidTr="00795217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2EDDA69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UKUPNI RASHODI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29E0D88C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254.552,52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31E03AB7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334.670,00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2395FBE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274.214,26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E1AA6A8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107,72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F786270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81,94</w:t>
            </w:r>
          </w:p>
        </w:tc>
      </w:tr>
      <w:tr w:rsidR="00244031" w:rsidRPr="00244031" w14:paraId="4206A9C3" w14:textId="77777777" w:rsidTr="00795217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A970957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RAZLIKA - VIŠAK / MANJAK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F4E36FC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6.405,54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46A01612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15.915,10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67B970B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484,54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4E5E470E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7,56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11D8B78F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3,04</w:t>
            </w:r>
          </w:p>
        </w:tc>
      </w:tr>
      <w:tr w:rsidR="00244031" w:rsidRPr="00244031" w14:paraId="2B26E1A9" w14:textId="77777777" w:rsidTr="00795217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4AB7C41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B) SAŽETAK RAČUNA FINANCIRANJA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1CA77FF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F6A35D3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89F9E5E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E8B5743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29F7A62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#DIV/0!</w:t>
            </w:r>
          </w:p>
        </w:tc>
      </w:tr>
      <w:tr w:rsidR="00244031" w:rsidRPr="00244031" w14:paraId="096D1D4C" w14:textId="77777777" w:rsidTr="00795217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DABE4FE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9A86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CDA3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C094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1C9DB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99319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244031" w:rsidRPr="00244031" w14:paraId="74DBC99E" w14:textId="77777777" w:rsidTr="00795217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A099FB6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DE50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6AB2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2FB04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4A5D0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A02D7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244031" w:rsidRPr="00244031" w14:paraId="3067E88D" w14:textId="77777777" w:rsidTr="00795217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ED2B899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RAZLIKA PRIMITAKA I IZDATAKA - NETO FINANCIRANJE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5008558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00870E9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3EE082B8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4603B226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16D62576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244031" w:rsidRPr="00244031" w14:paraId="1B00D4DE" w14:textId="77777777" w:rsidTr="00795217">
        <w:trPr>
          <w:trHeight w:val="33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D51240B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C) PRENESENI VIŠAK ILI PRENESENI MANJAK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CE08406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C35C5B3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5EE56F8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38B33FE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E56978D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#DIV/0!</w:t>
            </w:r>
          </w:p>
        </w:tc>
      </w:tr>
      <w:tr w:rsidR="00244031" w:rsidRPr="00244031" w14:paraId="285C47D8" w14:textId="77777777" w:rsidTr="00795217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9F2F78F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PRENESENI VIŠAK/MANJAK IZ PRETHODNE GODINE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FD12F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-22.320,64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E6AA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-15.915,10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0BDB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-15.915,10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B365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71,30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CD35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244031" w:rsidRPr="00244031" w14:paraId="5A055FE3" w14:textId="77777777" w:rsidTr="00795217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773CEEED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PRIJENOS VIŠKA/MANKA U SLJEDEĆE RAZDOBLJE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7A6E28B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6.405,54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84DF6CA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2018CCF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-15.430,56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083AA7A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-240,89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662FFCE2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244031" w:rsidRPr="00244031" w14:paraId="4EF963C5" w14:textId="77777777" w:rsidTr="00244031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1B3C75FD" w14:textId="77777777" w:rsidR="00244031" w:rsidRPr="00244031" w:rsidRDefault="00244031" w:rsidP="00244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VIŠAK/MANJAK + NETO FINANCIRANJE + PRIJENOS VIŠKA/MANJKA IZ PRETHODNE(IH) GODINE – PRIJENOS VIŠKA/MANJKA U SLJEDEĆE RAZDOBLJE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9871B50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-15.915,10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4F2FB2F0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3F08A29" w14:textId="77777777" w:rsidR="00244031" w:rsidRPr="00244031" w:rsidRDefault="00244031" w:rsidP="002440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2440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13317" w14:textId="77777777" w:rsidR="00244031" w:rsidRPr="00244031" w:rsidRDefault="00244031" w:rsidP="002440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403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1DE48" w14:textId="77777777" w:rsidR="00244031" w:rsidRPr="00244031" w:rsidRDefault="00244031" w:rsidP="002440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24403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 </w:t>
            </w:r>
          </w:p>
        </w:tc>
      </w:tr>
    </w:tbl>
    <w:p w14:paraId="356BC7E8" w14:textId="77777777" w:rsidR="00244031" w:rsidRPr="002755C3" w:rsidRDefault="00244031" w:rsidP="002755C3">
      <w:pPr>
        <w:spacing w:after="0"/>
        <w:rPr>
          <w:rFonts w:ascii="Calibri" w:hAnsi="Calibri" w:cs="Calibri"/>
          <w:b/>
          <w:bCs/>
          <w:color w:val="000000" w:themeColor="text1"/>
          <w:sz w:val="2"/>
          <w:szCs w:val="2"/>
        </w:rPr>
      </w:pPr>
    </w:p>
    <w:p w14:paraId="23C5FFD1" w14:textId="6F714BD5" w:rsidR="00096098" w:rsidRDefault="006B0F6E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lastRenderedPageBreak/>
        <w:t xml:space="preserve">I.I.I. 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RAČUN 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>PRIHOD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A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I RASHOD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A NA RAZINI ODJELJKA E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>KONOMSK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E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KLASIFIKACIJ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E</w:t>
      </w:r>
    </w:p>
    <w:tbl>
      <w:tblPr>
        <w:tblW w:w="11719" w:type="dxa"/>
        <w:tblInd w:w="-1134" w:type="dxa"/>
        <w:tblLook w:val="04A0" w:firstRow="1" w:lastRow="0" w:firstColumn="1" w:lastColumn="0" w:noHBand="0" w:noVBand="1"/>
      </w:tblPr>
      <w:tblGrid>
        <w:gridCol w:w="4395"/>
        <w:gridCol w:w="1843"/>
        <w:gridCol w:w="1559"/>
        <w:gridCol w:w="1276"/>
        <w:gridCol w:w="1417"/>
        <w:gridCol w:w="1229"/>
      </w:tblGrid>
      <w:tr w:rsidR="00795217" w:rsidRPr="00795217" w14:paraId="1CF5EC6C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F15288C" w14:textId="77777777" w:rsidR="00795217" w:rsidRPr="00795217" w:rsidRDefault="00795217" w:rsidP="00795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Račun / opis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9C155BB" w14:textId="77777777" w:rsidR="00795217" w:rsidRPr="00795217" w:rsidRDefault="00795217" w:rsidP="00795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2024.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902BCB9" w14:textId="77777777" w:rsidR="00795217" w:rsidRPr="00795217" w:rsidRDefault="00795217" w:rsidP="00795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2025.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90F0496" w14:textId="77777777" w:rsidR="00795217" w:rsidRPr="00795217" w:rsidRDefault="00795217" w:rsidP="00795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2025.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02FC03D" w14:textId="77777777" w:rsidR="00795217" w:rsidRPr="00795217" w:rsidRDefault="00795217" w:rsidP="00795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2EEC486" w14:textId="77777777" w:rsidR="00795217" w:rsidRPr="00795217" w:rsidRDefault="00795217" w:rsidP="00795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3/2</w:t>
            </w:r>
          </w:p>
        </w:tc>
      </w:tr>
      <w:tr w:rsidR="00795217" w:rsidRPr="00795217" w14:paraId="5EB49743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7BB75E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364A3F" w14:textId="77777777" w:rsidR="00795217" w:rsidRPr="00795217" w:rsidRDefault="00795217" w:rsidP="00795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CB161A" w14:textId="77777777" w:rsidR="00795217" w:rsidRPr="00795217" w:rsidRDefault="00795217" w:rsidP="00795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1B944C" w14:textId="77777777" w:rsidR="00795217" w:rsidRPr="00795217" w:rsidRDefault="00795217" w:rsidP="00795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1511EE" w14:textId="77777777" w:rsidR="00795217" w:rsidRPr="00795217" w:rsidRDefault="00795217" w:rsidP="00795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95DCE00" w14:textId="77777777" w:rsidR="00795217" w:rsidRPr="00795217" w:rsidRDefault="00795217" w:rsidP="00795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795217" w:rsidRPr="00795217" w14:paraId="0F706445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BC732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 Prihodi poslovanja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5AB8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260.958,06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E04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350.585,10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6D3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274.698,80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E9BD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105,27%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B19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78,35%</w:t>
            </w:r>
          </w:p>
        </w:tc>
      </w:tr>
      <w:tr w:rsidR="00795217" w:rsidRPr="00795217" w14:paraId="308F200D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354F3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63 Pomoći iz inozemstva i od subjekata unutar općeg proračuna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EDCB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750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3925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BBF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101,01%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1BA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795217" w:rsidRPr="00795217" w14:paraId="5D69FACF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5DA6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636 Pomoći proračunskim korisnicima iz proračuna koji im nije nadležan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E9BB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8C9C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161EE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DFB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101,01%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843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39629E17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7C651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6361 Tekuće pomoći proračunskim korisnicima iz proračuna koji im nije nadležan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F99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668AD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A7A6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5CAA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116,44%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C6CB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72CDA85B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9F64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6362 Kapitalne pomoći proračunskim korisnicima iz proračuna koji im nije nadležan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7A4D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8D9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23A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BDE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95,98%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0BC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1D0763D7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ADCF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8B6B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5.223,68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56BA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FCB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4.970,52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003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95,15%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501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104,64%</w:t>
            </w:r>
          </w:p>
        </w:tc>
      </w:tr>
      <w:tr w:rsidR="00795217" w:rsidRPr="00795217" w14:paraId="043D11AB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DEEA5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652 Prihodi po posebnim propisima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90AF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5.223,68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0D4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812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4.970,52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BAFC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95,15%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38E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5AC66468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7F40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6526 Ostali nespomenuti prihodi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819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5.223,68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07F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A2F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4.970,52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6B5F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95,15%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AA5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13239C82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6C858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 Prihodi od prodaje proizvoda i robe te pruženih usluga, prihodi od donacija te povrati po protestira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944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2.451,30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96D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027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1.818,18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3FCC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74,17%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44A4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18181,80%</w:t>
            </w:r>
          </w:p>
        </w:tc>
      </w:tr>
      <w:tr w:rsidR="00795217" w:rsidRPr="00795217" w14:paraId="35CB5998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D89A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 Donacije od pravnih i fizičkih osoba izvan općeg proračuna te povrat donacija i kapitalnih pomoći po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80AE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2.451,30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E934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45B8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1.818,18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7994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74,17%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960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6B4E1F2E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E7F8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6631 Tekuće donacije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80770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0E3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DBC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279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1AC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25B64844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0E4A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6632 Kapitalne donacije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F9F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2.451,30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A0EDE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917B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1.808,18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A2B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73,76%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418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1EA1339E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1937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73BE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223.583,08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0BF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315.825,10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EBC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237.910,10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247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106,41%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17D4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75,33%</w:t>
            </w:r>
          </w:p>
        </w:tc>
      </w:tr>
      <w:tr w:rsidR="00795217" w:rsidRPr="00795217" w14:paraId="7AB8FD52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5E7E0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4E0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223.583,08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7FBC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1C30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237.910,10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49C7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106,41%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894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6A7513BA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2A27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DB4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204.900,64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2D1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F1C8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226.215,02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2CB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110,40%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B29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3DE25724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2C979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6712 Prihodi iz nadležnog proračuna za financiranje rashoda za nabavu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E6F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18.682,44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3B06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14C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11.695,08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89A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62,60%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CAF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2C55DB12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5E6F5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 Rashodi poslovanja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A078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215.573,83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1E5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299.670,00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9987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237.554,39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26C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110,20%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AC14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79,27%</w:t>
            </w:r>
          </w:p>
        </w:tc>
      </w:tr>
      <w:tr w:rsidR="00795217" w:rsidRPr="00795217" w14:paraId="59F79BEE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1B4D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E4A0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124.991,20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3F3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179.550,00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1C2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148.645,74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426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118,92%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971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82,79%</w:t>
            </w:r>
          </w:p>
        </w:tc>
      </w:tr>
      <w:tr w:rsidR="00795217" w:rsidRPr="00795217" w14:paraId="67C9F8DB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5F16D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 Plaće (Bruto)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B8EA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96.265,83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956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759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109.141,82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BFDE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113,38%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2FAE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292558EE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D0CF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 Plaće za redovan rad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37A9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96.265,83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506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2D0E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109.141,82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4760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113,38%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08AB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5F7F72A7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77E2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 Ostali rashodi za zaposlene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0CF4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12.841,45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C96C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1552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21.495,57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21C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167,39%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28D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11AD6A4F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4843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3121 Ostali rashodi za zaposlene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F2C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12.841,45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9E3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DA0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21.495,57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33C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167,39%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902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28FC3A88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2460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 Doprinosi na plaće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4624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15.883,92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9EFE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4D1F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18.008,35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169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113,37%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B17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6592533E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3E42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3132 Doprinosi za obvezno zdravstveno osiguranje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556D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15.883,92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FC5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0D0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18.008,35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4A1D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113,37%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177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0CB36284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61C4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379C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90.582,63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0F3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120.120,00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090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88.908,65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CBF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98,15%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2B2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74,02%</w:t>
            </w:r>
          </w:p>
        </w:tc>
      </w:tr>
      <w:tr w:rsidR="00795217" w:rsidRPr="00795217" w14:paraId="14D64248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070B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 Naknade troškova zaposlenima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077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5.883,62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2B3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6FD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6.039,11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88A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102,64%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65E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0671733A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79F4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3211 Službena putovanja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6F8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197,20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E7C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9B7E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A64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184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181BD07D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E2F38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3212 Naknade za prijevoz, za rad na terenu i odvojeni život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453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5.686,42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5E7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8CF4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5.781,63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691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101,67%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FE40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483628CF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0D45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3213 Stručno usavršavanje zaposlenika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034E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AF4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74B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257,48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15A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06F9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2E6186A5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5A13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 Rashodi za materijal i energiju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72A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24.702,95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46A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2DBB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24.997,87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3F47E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101,19%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46B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44FAF33F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3471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3221 Uredski materijal i ostali materijalni rashodi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BE5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7.778,75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A3A5D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E007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7.859,99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9B3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101,04%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7FA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5CE5BAD9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9FF6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3223 Energija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85A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16.924,20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E12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4EAD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17.137,88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1D59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101,26%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682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34B4E174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069F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 Rashodi za usluge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024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49.659,92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B1F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FA3E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49.118,68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E84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98,91%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6B7C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03895A3E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E44D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 Usluge telefona, interneta, pošte i prijevoza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82A8D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3.449,23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52F2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B88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2.555,51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5EC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74,09%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9B2B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34C43528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7AE80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3232 Usluge tekućeg i investicijskog  održavanja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E444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2.292,16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D770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D678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2.953,97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A2B5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128,87%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AAE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36F975D8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1AF1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3234 Komunalne usluge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807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1.591,67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34B2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86B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1.858,50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E90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116,76%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B2F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1AF62202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A288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3235 Zakupnine i najamnine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A04B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A02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548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1.968,75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4A10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140,63%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139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3454B686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6956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3236 Zdravstvene i veterinarske usluge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CF47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787,65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A519E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E79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CFA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3,17%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D723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79265C8E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1224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 Intelektualne i osobne usluge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B24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16.042,20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B981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E16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20.391,94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22F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127,11%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D24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4E9F8B7C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9BC54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3238 Računalne usluge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CF6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7.585,35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DFE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AF8E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7.267,68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94E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95,81%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661B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4738E1C0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045D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 Ostale usluge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485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16.511,66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024D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35DE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12.097,33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3CB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73,27%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4C1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235FA07B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96308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 Ostali nespomenuti rashodi poslovanja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9136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10.336,14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4D0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F41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8.752,99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E09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84,68%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74A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0675E5BB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C4D8D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3292 Premije osiguranja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DCE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2.649,99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2A37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2D3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2.649,99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4B14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0ABE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6B3C2BA3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EE14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3293 Reprezentacija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697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7.050,81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7630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118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5.441,40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704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77,17%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F9CB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0D813496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0286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3299 Ostali nespomenuti rashodi poslovanja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C7B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635,34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924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00B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661,60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2C7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104,13%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AFF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49C69694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B1078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 Rashodi za nabavu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3AB5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38.978,69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7AC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0117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36.659,87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CEA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94,05%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E75D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104,74%</w:t>
            </w:r>
          </w:p>
        </w:tc>
      </w:tr>
      <w:tr w:rsidR="00795217" w:rsidRPr="00795217" w14:paraId="156C805F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83A8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6A05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36.879,39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216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33.100,00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8CA5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34.763,80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DFA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94,26%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ADE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105,03%</w:t>
            </w:r>
          </w:p>
        </w:tc>
      </w:tr>
      <w:tr w:rsidR="00795217" w:rsidRPr="00795217" w14:paraId="47678F1A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5681E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 Postrojenja i oprema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3C2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6.025,95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8D51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0E1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4.050,70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19B6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67,22%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34D4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388981AD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C623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4221 Uredska oprema i namještaj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29E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6.025,95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0A4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A4A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4.050,70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95F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67,22%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310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336849EA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A650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 Knjige, umjetnička djela i ostale izložbene vrijednosti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9041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30.757,66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7C3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E52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30.713,10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334C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99,86%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3E4A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3B884C80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86F06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4241 Knjige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0AED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30.357,66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067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C809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30.713,10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EACE0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101,17%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ADCE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250AC990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9D25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4242 Umjetnička djela (izložena u galerijama, muzejima i slično)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92B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0930D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322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E4F7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7D0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190085C9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35B40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 Nematerijalna proizvedena imovina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07A1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CE5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202AD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A3D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2D4F5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0629195E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2E23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4263 Umjetnička, literarna i znanstvena djela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BE72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5EB0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A1DF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9D8EE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3F208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72DC45EA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ED34F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 Rashodi za nabavu plemenitih metala i ostalih pohranjenih vrijednosti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6553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2.099,30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5031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25FB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1.896,07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D07E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90,32%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6876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99,79%</w:t>
            </w:r>
          </w:p>
        </w:tc>
      </w:tr>
      <w:tr w:rsidR="00795217" w:rsidRPr="00795217" w14:paraId="7265E823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140D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431 Plemeniti metali i ostale pohranjene vrijednosti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4FBE1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2.099,30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D9AD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B41E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1.896,07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967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90,32%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926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95217" w:rsidRPr="00795217" w14:paraId="1702D103" w14:textId="77777777" w:rsidTr="00795217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77BAD" w14:textId="77777777" w:rsidR="00795217" w:rsidRPr="00795217" w:rsidRDefault="00795217" w:rsidP="007952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4312 Pohranjene knjige, umjetnička djela i slične vrijednosti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8A84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2.099,30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CEA9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E1AA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1.896,07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206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79521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90,32%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13F7" w14:textId="77777777" w:rsidR="00795217" w:rsidRPr="00795217" w:rsidRDefault="00795217" w:rsidP="0079521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4466B65D" w14:textId="0B24FB54" w:rsidR="003208CF" w:rsidRDefault="003208CF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E68EEAE" w14:textId="1882B499" w:rsidR="00096098" w:rsidRDefault="006B0F6E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I.I.II. 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>PRIHODI I RASHODI PREMA IZVORIMA FINANCIRANJA</w:t>
      </w:r>
    </w:p>
    <w:tbl>
      <w:tblPr>
        <w:tblW w:w="11482" w:type="dxa"/>
        <w:tblInd w:w="-1134" w:type="dxa"/>
        <w:tblLook w:val="04A0" w:firstRow="1" w:lastRow="0" w:firstColumn="1" w:lastColumn="0" w:noHBand="0" w:noVBand="1"/>
      </w:tblPr>
      <w:tblGrid>
        <w:gridCol w:w="5103"/>
        <w:gridCol w:w="1217"/>
        <w:gridCol w:w="1217"/>
        <w:gridCol w:w="1217"/>
        <w:gridCol w:w="1169"/>
        <w:gridCol w:w="1559"/>
      </w:tblGrid>
      <w:tr w:rsidR="00AA6ACE" w:rsidRPr="00AA6ACE" w14:paraId="44A40ACA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BE5149B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Račun / opis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E5437A0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2024.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FE6F39B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2025.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A1C4C29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2025.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AA2AC58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DBA7195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 3/2</w:t>
            </w:r>
          </w:p>
        </w:tc>
      </w:tr>
      <w:tr w:rsidR="00AA6ACE" w:rsidRPr="00AA6ACE" w14:paraId="553C3631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43EC0EC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PRIHODI I RASHODI PREMA IZVORIMA FINANCIRANJA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67BF9E5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D2EB010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32548E7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86A9FC2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D7FA725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AA6ACE" w:rsidRPr="00AA6ACE" w14:paraId="597874CE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F7EA78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PRIHODI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EEAA9F4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260.958,06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86BD80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350.585,10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B20A965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274.698,80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0F75FC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105,27%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F2E2CC5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78,35%</w:t>
            </w:r>
          </w:p>
        </w:tc>
      </w:tr>
      <w:tr w:rsidR="00AA6ACE" w:rsidRPr="00AA6ACE" w14:paraId="1A31F0EB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25EAC2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AC1235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228.806,76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434D4E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315.825,10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F958D7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237.910,10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D21016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103,98%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C00FFC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75,33%</w:t>
            </w:r>
          </w:p>
        </w:tc>
      </w:tr>
      <w:tr w:rsidR="00AA6ACE" w:rsidRPr="00AA6ACE" w14:paraId="59E25ED3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F42DF5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1.1. OSTALI PRIHODI I PRIMICI GRADA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93C787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223.583,08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5A505F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315.825,10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CA2D8B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237.910,10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420FF3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106,41%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6AD10A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75,33%</w:t>
            </w:r>
          </w:p>
        </w:tc>
      </w:tr>
      <w:tr w:rsidR="00AA6ACE" w:rsidRPr="00AA6ACE" w14:paraId="75A5D456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5C9799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1.7. OSTALI PRIHODI I PRIMICI PRORAČUNSKIH KORISNIKA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30A557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5.223,68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43F5DD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3BF168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A8FF9E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632C43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AA6ACE" w:rsidRPr="00AA6ACE" w14:paraId="58ADE0B2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CFEAD0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702C44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5F0C8A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4.750,00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70C9D2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4.970,52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FB6643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8F048A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104,64%</w:t>
            </w:r>
          </w:p>
        </w:tc>
      </w:tr>
      <w:tr w:rsidR="00AA6ACE" w:rsidRPr="00AA6ACE" w14:paraId="74338F8F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920035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4.9. NAMJENSKI PRIHODI PRORAČUNSKIH KORISNIKA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1EA82C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26A5A9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4.750,00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ADF9AB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4.970,52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4FF494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66BB7E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104,64%</w:t>
            </w:r>
          </w:p>
        </w:tc>
      </w:tr>
      <w:tr w:rsidR="00AA6ACE" w:rsidRPr="00AA6ACE" w14:paraId="3D3FE052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176964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Izvor 5. POMOĆI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3318B1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29.700,00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46FF6A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C1596E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909539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101,01%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B97164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AA6ACE" w:rsidRPr="00AA6ACE" w14:paraId="6B7469DA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8D7F35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5.9. POMOĆI ZA PRORAČUNSKE KORISNIKE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55F0CB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29.700,00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035BBC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E319C8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60E95F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101,01%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E5A194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AA6ACE" w:rsidRPr="00AA6ACE" w14:paraId="6215D7D9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0DCE26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AA6EAE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2.451,30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64F22F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ABE145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1.818,18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EDF8FE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74,17%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761BD1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18181,80%</w:t>
            </w:r>
          </w:p>
        </w:tc>
      </w:tr>
      <w:tr w:rsidR="00AA6ACE" w:rsidRPr="00AA6ACE" w14:paraId="58384CB0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067F23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6.9. DONACIJE ZA PRORAČUNSKE KORISNIKE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4863B7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2.451,30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264304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E5BAA3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1.818,18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35ABF3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74,17%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124D9E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18181,80%</w:t>
            </w:r>
          </w:p>
        </w:tc>
      </w:tr>
      <w:tr w:rsidR="00AA6ACE" w:rsidRPr="00AA6ACE" w14:paraId="240BD870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2CED0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B0FE" w14:textId="77777777" w:rsidR="00AA6ACE" w:rsidRPr="00AA6ACE" w:rsidRDefault="00AA6ACE" w:rsidP="00AA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D94A" w14:textId="77777777" w:rsidR="00AA6ACE" w:rsidRPr="00AA6ACE" w:rsidRDefault="00AA6ACE" w:rsidP="00AA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AD4A1" w14:textId="77777777" w:rsidR="00AA6ACE" w:rsidRPr="00AA6ACE" w:rsidRDefault="00AA6ACE" w:rsidP="00AA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2225" w14:textId="77777777" w:rsidR="00AA6ACE" w:rsidRPr="00AA6ACE" w:rsidRDefault="00AA6ACE" w:rsidP="00AA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6B071" w14:textId="77777777" w:rsidR="00AA6ACE" w:rsidRPr="00AA6ACE" w:rsidRDefault="00AA6ACE" w:rsidP="00AA6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A6ACE" w:rsidRPr="00AA6ACE" w14:paraId="60FDC379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7AFE0D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RASHODI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712FDD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254.552,52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45DD92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334.670,00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A51EAEE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274.214,26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AE6B7A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107,72%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5DF7F1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81,94%</w:t>
            </w:r>
          </w:p>
        </w:tc>
      </w:tr>
      <w:tr w:rsidR="00AA6ACE" w:rsidRPr="00AA6ACE" w14:paraId="5AA61F89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40DA85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0BC077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222.401,22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E345CA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299.910,00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F91577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237.425,56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B93E94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106,76%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A26268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79,17%</w:t>
            </w:r>
          </w:p>
        </w:tc>
      </w:tr>
      <w:tr w:rsidR="00AA6ACE" w:rsidRPr="00AA6ACE" w14:paraId="6A875050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14B4A5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1.1. OSTALI PRIHODI I PRIMICI GRADA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62EAAB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217.177,54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D17BF5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299.910,00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8D5E0A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237.425,56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5D7F2C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109,32%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E49725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79,17%</w:t>
            </w:r>
          </w:p>
        </w:tc>
      </w:tr>
      <w:tr w:rsidR="00AA6ACE" w:rsidRPr="00AA6ACE" w14:paraId="3EF938DB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210027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1.7. OSTALI PRIHODI I PRIMICI PRORAČUNSKIH KORISNIKA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0FB201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5.223,68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2CC866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10CA71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3345A3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037055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AA6ACE" w:rsidRPr="00AA6ACE" w14:paraId="0A33DBAC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070A70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286591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CD67AE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4.750,00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0F6FB9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4.970,52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3E1387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7FFDAE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104,64%</w:t>
            </w:r>
          </w:p>
        </w:tc>
      </w:tr>
      <w:tr w:rsidR="00AA6ACE" w:rsidRPr="00AA6ACE" w14:paraId="3CDA96F4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7F18B3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4.9. NAMJENSKI PRIHODI PRORAČUNSKIH KORISNIKA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E33BE1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7D1111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4.750,00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0479FD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4.970,52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C8BD51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13C789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104,64%</w:t>
            </w:r>
          </w:p>
        </w:tc>
      </w:tr>
      <w:tr w:rsidR="00AA6ACE" w:rsidRPr="00AA6ACE" w14:paraId="6072436D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DDF3B8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DBB4F4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29.700,00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B9F00C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3ADC6B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26C976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101,01%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0BB6D7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AA6ACE" w:rsidRPr="00AA6ACE" w14:paraId="77056A43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9186F7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5.9. POMOĆI ZA PRORAČUNSKE KORISNIKE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F36774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29.700,00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D4B00C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728D35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A003B9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101,01%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BB7F0A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AA6ACE" w:rsidRPr="00AA6ACE" w14:paraId="74D1D8EC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CA7F0F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791985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2.451,30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D4F091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1D97B5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1.818,18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51DAF7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74,17%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49F1E7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18181,80%</w:t>
            </w:r>
          </w:p>
        </w:tc>
      </w:tr>
      <w:tr w:rsidR="00AA6ACE" w:rsidRPr="00AA6ACE" w14:paraId="733C49F3" w14:textId="77777777" w:rsidTr="00AA6ACE">
        <w:trPr>
          <w:trHeight w:val="25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7BC3CE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 6.9. DONACIJE ZA PRORAČUNSKE KORISNIKE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13893A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2.451,30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847CA5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AE821B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1.818,18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C2408A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74,17%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32DC5B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18181,80%</w:t>
            </w:r>
          </w:p>
        </w:tc>
      </w:tr>
    </w:tbl>
    <w:p w14:paraId="2C2900B4" w14:textId="26F27B6F" w:rsidR="006B0F6E" w:rsidRDefault="006B0F6E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I.I.III RASHODI PREMA FUNKCIJSKOJ KLASIFIKACIJI</w:t>
      </w:r>
    </w:p>
    <w:tbl>
      <w:tblPr>
        <w:tblW w:w="11482" w:type="dxa"/>
        <w:tblInd w:w="-1134" w:type="dxa"/>
        <w:tblLook w:val="04A0" w:firstRow="1" w:lastRow="0" w:firstColumn="1" w:lastColumn="0" w:noHBand="0" w:noVBand="1"/>
      </w:tblPr>
      <w:tblGrid>
        <w:gridCol w:w="4253"/>
        <w:gridCol w:w="1417"/>
        <w:gridCol w:w="1418"/>
        <w:gridCol w:w="1417"/>
        <w:gridCol w:w="1276"/>
        <w:gridCol w:w="1701"/>
      </w:tblGrid>
      <w:tr w:rsidR="00AA6ACE" w:rsidRPr="00AA6ACE" w14:paraId="3E3396FC" w14:textId="77777777" w:rsidTr="00AA6ACE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B8CE41F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Račun/Opis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7185BCB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C864F1D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795F99A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F9582B4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3/1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5C413AD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3/2</w:t>
            </w:r>
          </w:p>
        </w:tc>
      </w:tr>
      <w:tr w:rsidR="00AA6ACE" w:rsidRPr="00AA6ACE" w14:paraId="1739114C" w14:textId="77777777" w:rsidTr="00AA6ACE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C3411CB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49B8731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D9E3299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9080294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357D04A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ADE8FA3" w14:textId="77777777" w:rsidR="00AA6ACE" w:rsidRPr="00AA6ACE" w:rsidRDefault="00AA6ACE" w:rsidP="00AA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AA6ACE" w:rsidRPr="00AA6ACE" w14:paraId="1C833647" w14:textId="77777777" w:rsidTr="00AA6ACE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359431D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Funkcijska klasifikacija  SVEUKUPNI RASHODI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2707359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254.552,52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F05DF91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334.670,00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F5EAD65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274.214,26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E2ECEF1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107,72%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4C59F76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81,94%</w:t>
            </w:r>
          </w:p>
        </w:tc>
      </w:tr>
      <w:tr w:rsidR="00AA6ACE" w:rsidRPr="00AA6ACE" w14:paraId="3AFC35D1" w14:textId="77777777" w:rsidTr="00AA6ACE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70C61569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 Rekreacija, kultura i religija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7A305241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254.552,52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2AD08438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334.670,00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1C6D34E2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274.214,26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24928218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107,72%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23958AD8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81,94%</w:t>
            </w:r>
          </w:p>
        </w:tc>
      </w:tr>
      <w:tr w:rsidR="00AA6ACE" w:rsidRPr="00AA6ACE" w14:paraId="232AEC30" w14:textId="77777777" w:rsidTr="00AA6ACE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78A9795A" w14:textId="77777777" w:rsidR="00AA6ACE" w:rsidRPr="00AA6ACE" w:rsidRDefault="00AA6ACE" w:rsidP="00AA6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Funkcijska klasifikacija 082 Službe kulture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18A15727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254.552,52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0099248D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334.670,00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0E1BDD3D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274.214,26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5E03207C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107,72%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39022AA6" w14:textId="77777777" w:rsidR="00AA6ACE" w:rsidRPr="00AA6ACE" w:rsidRDefault="00AA6ACE" w:rsidP="00AA6A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A6A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81,94%</w:t>
            </w:r>
          </w:p>
        </w:tc>
      </w:tr>
    </w:tbl>
    <w:p w14:paraId="11A83305" w14:textId="0269E384" w:rsidR="006B0F6E" w:rsidRPr="006B0F6E" w:rsidRDefault="00BE79D4" w:rsidP="00BE79D4">
      <w:pPr>
        <w:pStyle w:val="ListParagraph"/>
        <w:ind w:left="144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                       </w:t>
      </w:r>
      <w:r w:rsidR="006B0F6E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I.II. </w:t>
      </w:r>
      <w:r w:rsidR="006B0F6E" w:rsidRPr="006B0F6E">
        <w:rPr>
          <w:rFonts w:ascii="Calibri" w:hAnsi="Calibri" w:cs="Calibri"/>
          <w:b/>
          <w:bCs/>
          <w:color w:val="000000" w:themeColor="text1"/>
          <w:sz w:val="28"/>
          <w:szCs w:val="28"/>
        </w:rPr>
        <w:t>RAČUN FINANCIRANJA</w:t>
      </w:r>
    </w:p>
    <w:p w14:paraId="7CBA083A" w14:textId="2CA2F75A" w:rsidR="006B0F6E" w:rsidRPr="00ED17A5" w:rsidRDefault="006B0F6E" w:rsidP="00ED17A5">
      <w:pPr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ED17A5">
        <w:rPr>
          <w:rFonts w:ascii="Calibri" w:hAnsi="Calibri" w:cs="Calibri"/>
          <w:b/>
          <w:bCs/>
          <w:color w:val="000000" w:themeColor="text1"/>
          <w:sz w:val="24"/>
          <w:szCs w:val="24"/>
        </w:rPr>
        <w:t>I.II.I. RAČUN FINANCIRANJA NA RAZINI ODJELJKA EKONOMSKE KLASIFIKACIJE</w:t>
      </w:r>
    </w:p>
    <w:tbl>
      <w:tblPr>
        <w:tblW w:w="10065" w:type="dxa"/>
        <w:tblInd w:w="-993" w:type="dxa"/>
        <w:tblLook w:val="04A0" w:firstRow="1" w:lastRow="0" w:firstColumn="1" w:lastColumn="0" w:noHBand="0" w:noVBand="1"/>
      </w:tblPr>
      <w:tblGrid>
        <w:gridCol w:w="4537"/>
        <w:gridCol w:w="1559"/>
        <w:gridCol w:w="1276"/>
        <w:gridCol w:w="1134"/>
        <w:gridCol w:w="723"/>
        <w:gridCol w:w="836"/>
      </w:tblGrid>
      <w:tr w:rsidR="00AA6ACE" w:rsidRPr="00473208" w14:paraId="16C26BFE" w14:textId="77777777" w:rsidTr="00AA6ACE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7DA88DE" w14:textId="7E5E4860" w:rsidR="00AA6ACE" w:rsidRPr="00473208" w:rsidRDefault="00AA6ACE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č</w:t>
            </w: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un/Opis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C1606C" w14:textId="51FBC885" w:rsidR="00AA6ACE" w:rsidRPr="00473208" w:rsidRDefault="00AA6ACE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9CFCC8" w14:textId="4C48A89C" w:rsidR="00AA6ACE" w:rsidRPr="00473208" w:rsidRDefault="00AA6ACE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00CD2D" w14:textId="77777777" w:rsidR="00AA6ACE" w:rsidRDefault="00AA6ACE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  <w:p w14:paraId="2D9E5D0A" w14:textId="61CC13BC" w:rsidR="00AA6ACE" w:rsidRPr="00473208" w:rsidRDefault="00AA6ACE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F64064D" w14:textId="182E9768" w:rsidR="00AA6ACE" w:rsidRPr="00473208" w:rsidRDefault="00AA6ACE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Indeks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/1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B527E42" w14:textId="4B4D10B4" w:rsidR="00AA6ACE" w:rsidRPr="00473208" w:rsidRDefault="00AA6ACE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Indeks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  <w:r w:rsidR="00373E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</w:tr>
      <w:tr w:rsidR="00AA6ACE" w:rsidRPr="00473208" w14:paraId="3CDBA629" w14:textId="77777777" w:rsidTr="00AA6ACE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B5A3B9" w14:textId="77777777" w:rsidR="00AA6ACE" w:rsidRPr="00473208" w:rsidRDefault="00AA6ACE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56CFBE" w14:textId="77777777" w:rsidR="00AA6ACE" w:rsidRPr="00473208" w:rsidRDefault="00AA6ACE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6C7635" w14:textId="77777777" w:rsidR="00AA6ACE" w:rsidRPr="00473208" w:rsidRDefault="00AA6ACE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445D40" w14:textId="547386EE" w:rsidR="00AA6ACE" w:rsidRPr="00473208" w:rsidRDefault="00AA6ACE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BA068B" w14:textId="44EF233E" w:rsidR="00AA6ACE" w:rsidRPr="00473208" w:rsidRDefault="00AA6ACE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99AF01" w14:textId="0778B50B" w:rsidR="00AA6ACE" w:rsidRPr="00473208" w:rsidRDefault="00AA6ACE" w:rsidP="00B60F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AA6ACE" w:rsidRPr="00473208" w14:paraId="053952FB" w14:textId="77777777" w:rsidTr="00AA6ACE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42D8" w14:textId="77777777" w:rsidR="00AA6ACE" w:rsidRPr="00473208" w:rsidRDefault="00AA6ACE" w:rsidP="00B60F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2B0B" w14:textId="77777777" w:rsidR="00AA6ACE" w:rsidRPr="00473208" w:rsidRDefault="00AA6ACE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FEEB" w14:textId="77777777" w:rsidR="00AA6ACE" w:rsidRPr="00473208" w:rsidRDefault="00AA6ACE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8B7A" w14:textId="77777777" w:rsidR="00AA6ACE" w:rsidRPr="00473208" w:rsidRDefault="00AA6ACE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48F68" w14:textId="77777777" w:rsidR="00AA6ACE" w:rsidRPr="00473208" w:rsidRDefault="00AA6ACE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3238" w14:textId="77777777" w:rsidR="00AA6ACE" w:rsidRPr="00473208" w:rsidRDefault="00AA6ACE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  <w:tr w:rsidR="00AA6ACE" w:rsidRPr="00473208" w14:paraId="14942F7B" w14:textId="77777777" w:rsidTr="00AA6ACE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2959" w14:textId="77777777" w:rsidR="00AA6ACE" w:rsidRPr="00473208" w:rsidRDefault="00AA6ACE" w:rsidP="00B60F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FDB9" w14:textId="77777777" w:rsidR="00AA6ACE" w:rsidRPr="00473208" w:rsidRDefault="00AA6ACE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15323" w14:textId="77777777" w:rsidR="00AA6ACE" w:rsidRPr="00473208" w:rsidRDefault="00AA6ACE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6E4B" w14:textId="77777777" w:rsidR="00AA6ACE" w:rsidRPr="00473208" w:rsidRDefault="00AA6ACE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FF58F" w14:textId="77777777" w:rsidR="00AA6ACE" w:rsidRPr="00473208" w:rsidRDefault="00AA6ACE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3F46" w14:textId="77777777" w:rsidR="00AA6ACE" w:rsidRPr="00473208" w:rsidRDefault="00AA6ACE" w:rsidP="00B60F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</w:tbl>
    <w:p w14:paraId="1CC561B2" w14:textId="77777777" w:rsidR="00ED17A5" w:rsidRDefault="00ED17A5" w:rsidP="00ED17A5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4C64CE0E" w14:textId="18F07242" w:rsidR="00ED10C6" w:rsidRDefault="006B0F6E" w:rsidP="00ED10C6">
      <w:pPr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ED10C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I.II.II </w:t>
      </w:r>
      <w:r w:rsidR="00473208" w:rsidRPr="00ED10C6">
        <w:rPr>
          <w:rFonts w:ascii="Calibri" w:hAnsi="Calibri" w:cs="Calibri"/>
          <w:b/>
          <w:bCs/>
          <w:color w:val="000000" w:themeColor="text1"/>
          <w:sz w:val="24"/>
          <w:szCs w:val="24"/>
        </w:rPr>
        <w:t>RAČUN FINANCIRANJA PREMA IZVORIMA FINANCIRANJA</w:t>
      </w:r>
    </w:p>
    <w:tbl>
      <w:tblPr>
        <w:tblW w:w="10065" w:type="dxa"/>
        <w:tblInd w:w="-993" w:type="dxa"/>
        <w:tblLook w:val="04A0" w:firstRow="1" w:lastRow="0" w:firstColumn="1" w:lastColumn="0" w:noHBand="0" w:noVBand="1"/>
      </w:tblPr>
      <w:tblGrid>
        <w:gridCol w:w="4537"/>
        <w:gridCol w:w="1559"/>
        <w:gridCol w:w="1276"/>
        <w:gridCol w:w="1134"/>
        <w:gridCol w:w="723"/>
        <w:gridCol w:w="836"/>
      </w:tblGrid>
      <w:tr w:rsidR="00373E54" w:rsidRPr="00473208" w14:paraId="58724922" w14:textId="77777777" w:rsidTr="008D44D9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EECF6E8" w14:textId="77777777" w:rsidR="00373E54" w:rsidRPr="00473208" w:rsidRDefault="00373E54" w:rsidP="008D44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č</w:t>
            </w: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un/Opis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C912E6" w14:textId="77777777" w:rsidR="00373E54" w:rsidRPr="00473208" w:rsidRDefault="00373E54" w:rsidP="008D44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E6DBB2" w14:textId="77777777" w:rsidR="00373E54" w:rsidRPr="00473208" w:rsidRDefault="00373E54" w:rsidP="008D44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8702D9" w14:textId="77777777" w:rsidR="00373E54" w:rsidRDefault="00373E54" w:rsidP="008D44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  <w:p w14:paraId="688507BC" w14:textId="77777777" w:rsidR="00373E54" w:rsidRPr="00473208" w:rsidRDefault="00373E54" w:rsidP="008D44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286AD62" w14:textId="77777777" w:rsidR="00373E54" w:rsidRPr="00473208" w:rsidRDefault="00373E54" w:rsidP="008D44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Indeks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/1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3B66CA2" w14:textId="007947F0" w:rsidR="00373E54" w:rsidRPr="00473208" w:rsidRDefault="00373E54" w:rsidP="008D44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Indeks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3/2</w:t>
            </w:r>
          </w:p>
        </w:tc>
      </w:tr>
      <w:tr w:rsidR="00373E54" w:rsidRPr="00473208" w14:paraId="10711A00" w14:textId="77777777" w:rsidTr="008D44D9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6C85BA" w14:textId="77777777" w:rsidR="00373E54" w:rsidRPr="00473208" w:rsidRDefault="00373E54" w:rsidP="008D44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530B62" w14:textId="77777777" w:rsidR="00373E54" w:rsidRPr="00473208" w:rsidRDefault="00373E54" w:rsidP="008D44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E88E23" w14:textId="77777777" w:rsidR="00373E54" w:rsidRPr="00473208" w:rsidRDefault="00373E54" w:rsidP="008D44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A19EE5" w14:textId="77777777" w:rsidR="00373E54" w:rsidRPr="00473208" w:rsidRDefault="00373E54" w:rsidP="008D44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598A49" w14:textId="77777777" w:rsidR="00373E54" w:rsidRPr="00473208" w:rsidRDefault="00373E54" w:rsidP="008D44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1AFD37" w14:textId="77777777" w:rsidR="00373E54" w:rsidRPr="00473208" w:rsidRDefault="00373E54" w:rsidP="008D44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373E54" w:rsidRPr="00473208" w14:paraId="1D20A2D3" w14:textId="77777777" w:rsidTr="008D44D9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F1E95" w14:textId="7D259F64" w:rsidR="00373E54" w:rsidRPr="00473208" w:rsidRDefault="00373E54" w:rsidP="008D44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UKUPNI PRIMICI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16E4" w14:textId="77777777" w:rsidR="00373E54" w:rsidRPr="00473208" w:rsidRDefault="00373E54" w:rsidP="008D44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FDB9" w14:textId="77777777" w:rsidR="00373E54" w:rsidRPr="00473208" w:rsidRDefault="00373E54" w:rsidP="008D44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7453" w14:textId="77777777" w:rsidR="00373E54" w:rsidRPr="00473208" w:rsidRDefault="00373E54" w:rsidP="008D44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975B" w14:textId="77777777" w:rsidR="00373E54" w:rsidRPr="00473208" w:rsidRDefault="00373E54" w:rsidP="008D44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333A2" w14:textId="77777777" w:rsidR="00373E54" w:rsidRPr="00473208" w:rsidRDefault="00373E54" w:rsidP="008D44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  <w:tr w:rsidR="00373E54" w:rsidRPr="00473208" w14:paraId="4372C394" w14:textId="77777777" w:rsidTr="008D44D9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339C5" w14:textId="0B44E108" w:rsidR="00373E54" w:rsidRPr="00473208" w:rsidRDefault="00373E54" w:rsidP="008D44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UKUPNI IZDACI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E81F" w14:textId="77777777" w:rsidR="00373E54" w:rsidRPr="00473208" w:rsidRDefault="00373E54" w:rsidP="008D44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D7E2" w14:textId="77777777" w:rsidR="00373E54" w:rsidRPr="00473208" w:rsidRDefault="00373E54" w:rsidP="008D44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E526" w14:textId="77777777" w:rsidR="00373E54" w:rsidRPr="00473208" w:rsidRDefault="00373E54" w:rsidP="008D44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B9CC" w14:textId="77777777" w:rsidR="00373E54" w:rsidRPr="00473208" w:rsidRDefault="00373E54" w:rsidP="008D44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59C87" w14:textId="77777777" w:rsidR="00373E54" w:rsidRPr="00473208" w:rsidRDefault="00373E54" w:rsidP="008D44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</w:tbl>
    <w:p w14:paraId="582E2FCF" w14:textId="77777777" w:rsidR="00373E54" w:rsidRDefault="00373E54" w:rsidP="00ED10C6">
      <w:pPr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4A301010" w14:textId="77777777" w:rsidR="00ED10C6" w:rsidRPr="00ED17A5" w:rsidRDefault="00ED10C6" w:rsidP="00473208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4CA202BA" w14:textId="02C655B3" w:rsidR="002719A0" w:rsidRPr="006403ED" w:rsidRDefault="002719A0" w:rsidP="002719A0">
      <w:pPr>
        <w:rPr>
          <w:rFonts w:ascii="Calibri" w:hAnsi="Calibri" w:cs="Calibri"/>
          <w:b/>
          <w:bCs/>
          <w:sz w:val="28"/>
          <w:szCs w:val="28"/>
        </w:rPr>
      </w:pPr>
      <w:r w:rsidRPr="006403ED">
        <w:rPr>
          <w:rFonts w:ascii="Calibri" w:hAnsi="Calibri" w:cs="Calibri"/>
          <w:b/>
          <w:bCs/>
          <w:sz w:val="28"/>
          <w:szCs w:val="28"/>
        </w:rPr>
        <w:lastRenderedPageBreak/>
        <w:t>I.III. OBRAZLOŽENJE OSTVARENJA OPĆEG DIJELA PRORAČUNA</w:t>
      </w:r>
    </w:p>
    <w:p w14:paraId="0870F86C" w14:textId="77777777" w:rsidR="0057165D" w:rsidRDefault="000225CA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 w:rsidRPr="00FE2B35">
        <w:rPr>
          <w:rFonts w:eastAsia="Times New Roman" w:cstheme="minorHAnsi"/>
          <w:bCs/>
        </w:rPr>
        <w:t xml:space="preserve">U </w:t>
      </w:r>
      <w:r w:rsidR="00DA58E8" w:rsidRPr="00FE2B35">
        <w:rPr>
          <w:rFonts w:eastAsia="Times New Roman" w:cstheme="minorHAnsi"/>
          <w:bCs/>
        </w:rPr>
        <w:t>razdoblju od 01.01</w:t>
      </w:r>
      <w:r w:rsidR="004B4762" w:rsidRPr="00FE2B35">
        <w:rPr>
          <w:rFonts w:eastAsia="Times New Roman" w:cstheme="minorHAnsi"/>
          <w:bCs/>
        </w:rPr>
        <w:t>. do</w:t>
      </w:r>
      <w:r w:rsidR="00DA58E8" w:rsidRPr="00FE2B35">
        <w:rPr>
          <w:rFonts w:eastAsia="Times New Roman" w:cstheme="minorHAnsi"/>
          <w:bCs/>
        </w:rPr>
        <w:t xml:space="preserve"> 3</w:t>
      </w:r>
      <w:r w:rsidR="006403ED" w:rsidRPr="00FE2B35">
        <w:rPr>
          <w:rFonts w:eastAsia="Times New Roman" w:cstheme="minorHAnsi"/>
          <w:bCs/>
        </w:rPr>
        <w:t>1</w:t>
      </w:r>
      <w:r w:rsidR="00DA58E8" w:rsidRPr="00FE2B35">
        <w:rPr>
          <w:rFonts w:eastAsia="Times New Roman" w:cstheme="minorHAnsi"/>
          <w:bCs/>
        </w:rPr>
        <w:t>.</w:t>
      </w:r>
      <w:r w:rsidR="006403ED" w:rsidRPr="00FE2B35">
        <w:rPr>
          <w:rFonts w:eastAsia="Times New Roman" w:cstheme="minorHAnsi"/>
          <w:bCs/>
        </w:rPr>
        <w:t>12.</w:t>
      </w:r>
      <w:r w:rsidR="00DA58E8" w:rsidRPr="00FE2B35">
        <w:rPr>
          <w:rFonts w:eastAsia="Times New Roman" w:cstheme="minorHAnsi"/>
          <w:bCs/>
        </w:rPr>
        <w:t>202</w:t>
      </w:r>
      <w:r w:rsidR="00373E54">
        <w:rPr>
          <w:rFonts w:eastAsia="Times New Roman" w:cstheme="minorHAnsi"/>
          <w:bCs/>
        </w:rPr>
        <w:t>5</w:t>
      </w:r>
      <w:r w:rsidR="00DA58E8" w:rsidRPr="00FE2B35">
        <w:rPr>
          <w:rFonts w:eastAsia="Times New Roman" w:cstheme="minorHAnsi"/>
          <w:bCs/>
        </w:rPr>
        <w:t xml:space="preserve">. </w:t>
      </w:r>
      <w:r w:rsidRPr="00FE2B35">
        <w:rPr>
          <w:rFonts w:eastAsia="Times New Roman" w:cstheme="minorHAnsi"/>
          <w:bCs/>
        </w:rPr>
        <w:t xml:space="preserve">ostvareno je </w:t>
      </w:r>
      <w:r w:rsidR="004B038F">
        <w:rPr>
          <w:rFonts w:eastAsia="Times New Roman" w:cstheme="minorHAnsi"/>
          <w:bCs/>
        </w:rPr>
        <w:t>274.698,80</w:t>
      </w:r>
      <w:r w:rsidR="004B4762" w:rsidRPr="00FE2B35">
        <w:rPr>
          <w:rFonts w:eastAsia="Times New Roman" w:cstheme="minorHAnsi"/>
          <w:bCs/>
        </w:rPr>
        <w:t xml:space="preserve"> EUR</w:t>
      </w:r>
      <w:r w:rsidRPr="00FE2B35">
        <w:rPr>
          <w:rFonts w:eastAsia="Times New Roman" w:cstheme="minorHAnsi"/>
          <w:bCs/>
        </w:rPr>
        <w:t xml:space="preserve"> prihoda</w:t>
      </w:r>
      <w:r w:rsidR="0057165D">
        <w:rPr>
          <w:rFonts w:eastAsia="Times New Roman" w:cstheme="minorHAnsi"/>
          <w:bCs/>
        </w:rPr>
        <w:t>, i 274.214,26€ rashoda.</w:t>
      </w:r>
    </w:p>
    <w:p w14:paraId="321DF129" w14:textId="65404D75" w:rsidR="00190EEF" w:rsidRDefault="0057165D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Svi istvareni prihodi su prihodi poslovanja, ostvareno je</w:t>
      </w:r>
      <w:r w:rsidR="000225CA" w:rsidRPr="00FE2B35">
        <w:rPr>
          <w:rFonts w:eastAsia="Times New Roman" w:cstheme="minorHAnsi"/>
          <w:bCs/>
        </w:rPr>
        <w:t xml:space="preserve"> </w:t>
      </w:r>
      <w:r w:rsidR="00190EEF">
        <w:rPr>
          <w:rFonts w:eastAsia="Times New Roman" w:cstheme="minorHAnsi"/>
          <w:bCs/>
        </w:rPr>
        <w:t>237.554,39</w:t>
      </w:r>
      <w:r w:rsidR="004B4762" w:rsidRPr="00FE2B35">
        <w:rPr>
          <w:rFonts w:eastAsia="Times New Roman" w:cstheme="minorHAnsi"/>
          <w:bCs/>
        </w:rPr>
        <w:t xml:space="preserve"> EUR</w:t>
      </w:r>
      <w:r w:rsidR="000225CA" w:rsidRPr="00FE2B35">
        <w:rPr>
          <w:rFonts w:eastAsia="Times New Roman" w:cstheme="minorHAnsi"/>
          <w:bCs/>
        </w:rPr>
        <w:t xml:space="preserve"> rashoda poslovanja, te rashoda za nabavku nefinancijske imovine </w:t>
      </w:r>
      <w:r w:rsidR="00190EEF">
        <w:rPr>
          <w:rFonts w:eastAsia="Times New Roman" w:cstheme="minorHAnsi"/>
          <w:bCs/>
        </w:rPr>
        <w:t>36.659,87</w:t>
      </w:r>
      <w:r w:rsidR="00076F97" w:rsidRPr="00FE2B35">
        <w:rPr>
          <w:rFonts w:eastAsia="Times New Roman" w:cstheme="minorHAnsi"/>
          <w:bCs/>
        </w:rPr>
        <w:t xml:space="preserve"> </w:t>
      </w:r>
      <w:r w:rsidR="004B4762" w:rsidRPr="00FE2B35">
        <w:rPr>
          <w:rFonts w:eastAsia="Times New Roman" w:cstheme="minorHAnsi"/>
          <w:bCs/>
        </w:rPr>
        <w:t>EUR</w:t>
      </w:r>
      <w:r w:rsidR="000225CA" w:rsidRPr="00FE2B35">
        <w:rPr>
          <w:rFonts w:eastAsia="Times New Roman" w:cstheme="minorHAnsi"/>
          <w:bCs/>
        </w:rPr>
        <w:t xml:space="preserve">. </w:t>
      </w:r>
    </w:p>
    <w:p w14:paraId="08404CEF" w14:textId="21B1A0E1" w:rsidR="00190EEF" w:rsidRDefault="00190EEF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Ukupno ostvareni prihodi su za 5% veći od prošlogodišnjih, ali 22% manji u odnosu na planske.</w:t>
      </w:r>
    </w:p>
    <w:p w14:paraId="074C304C" w14:textId="77777777" w:rsidR="00190EEF" w:rsidRDefault="000225CA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 w:rsidRPr="00FE2B35">
        <w:rPr>
          <w:rFonts w:eastAsia="Times New Roman" w:cstheme="minorHAnsi"/>
          <w:bCs/>
        </w:rPr>
        <w:t>Prihod</w:t>
      </w:r>
      <w:r w:rsidR="004B4762" w:rsidRPr="00FE2B35">
        <w:rPr>
          <w:rFonts w:eastAsia="Times New Roman" w:cstheme="minorHAnsi"/>
          <w:bCs/>
        </w:rPr>
        <w:t>i</w:t>
      </w:r>
      <w:r w:rsidRPr="00FE2B35">
        <w:rPr>
          <w:rFonts w:eastAsia="Times New Roman" w:cstheme="minorHAnsi"/>
          <w:bCs/>
        </w:rPr>
        <w:t xml:space="preserve"> iz nadležnog proračuna za financiranje rashoda poslovanja iznose </w:t>
      </w:r>
      <w:r w:rsidR="00190EEF">
        <w:rPr>
          <w:rFonts w:eastAsia="Times New Roman" w:cstheme="minorHAnsi"/>
          <w:bCs/>
        </w:rPr>
        <w:t>237.910,10</w:t>
      </w:r>
      <w:r w:rsidR="00816D88" w:rsidRPr="00FE2B35">
        <w:rPr>
          <w:rFonts w:eastAsia="Times New Roman" w:cstheme="minorHAnsi"/>
          <w:bCs/>
        </w:rPr>
        <w:t>.</w:t>
      </w:r>
      <w:r w:rsidR="00076F97" w:rsidRPr="00FE2B35">
        <w:rPr>
          <w:rFonts w:eastAsia="Times New Roman" w:cstheme="minorHAnsi"/>
          <w:bCs/>
        </w:rPr>
        <w:t xml:space="preserve"> </w:t>
      </w:r>
    </w:p>
    <w:p w14:paraId="3C67A24F" w14:textId="77777777" w:rsidR="00190EEF" w:rsidRDefault="00076F97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 w:rsidRPr="00FE2B35">
        <w:rPr>
          <w:rFonts w:eastAsia="Times New Roman" w:cstheme="minorHAnsi"/>
          <w:bCs/>
        </w:rPr>
        <w:t>Prihodi od Sufina</w:t>
      </w:r>
      <w:r w:rsidR="00177C89" w:rsidRPr="00FE2B35">
        <w:rPr>
          <w:rFonts w:eastAsia="Times New Roman" w:cstheme="minorHAnsi"/>
          <w:bCs/>
        </w:rPr>
        <w:t>n</w:t>
      </w:r>
      <w:r w:rsidRPr="00FE2B35">
        <w:rPr>
          <w:rFonts w:eastAsia="Times New Roman" w:cstheme="minorHAnsi"/>
          <w:bCs/>
        </w:rPr>
        <w:t xml:space="preserve">ciranje cijene usluge, participacije i slično jesu </w:t>
      </w:r>
      <w:r w:rsidR="00190EEF">
        <w:rPr>
          <w:rFonts w:eastAsia="Times New Roman" w:cstheme="minorHAnsi"/>
          <w:bCs/>
        </w:rPr>
        <w:t>4.970,52</w:t>
      </w:r>
      <w:r w:rsidRPr="00FE2B35">
        <w:rPr>
          <w:rFonts w:eastAsia="Times New Roman" w:cstheme="minorHAnsi"/>
          <w:bCs/>
        </w:rPr>
        <w:t xml:space="preserve"> </w:t>
      </w:r>
      <w:r w:rsidR="004B4762" w:rsidRPr="00FE2B35">
        <w:rPr>
          <w:rFonts w:eastAsia="Times New Roman" w:cstheme="minorHAnsi"/>
          <w:bCs/>
        </w:rPr>
        <w:t>EUR</w:t>
      </w:r>
      <w:r w:rsidRPr="00FE2B35">
        <w:rPr>
          <w:rFonts w:eastAsia="Times New Roman" w:cstheme="minorHAnsi"/>
          <w:bCs/>
        </w:rPr>
        <w:t xml:space="preserve">. </w:t>
      </w:r>
    </w:p>
    <w:p w14:paraId="11FF03C4" w14:textId="77777777" w:rsidR="00190EEF" w:rsidRDefault="00076F97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 w:rsidRPr="00FE2B35">
        <w:rPr>
          <w:rFonts w:eastAsia="Times New Roman" w:cstheme="minorHAnsi"/>
          <w:bCs/>
        </w:rPr>
        <w:t xml:space="preserve">Ostvareni prihodi od </w:t>
      </w:r>
      <w:r w:rsidR="00190EEF">
        <w:rPr>
          <w:rFonts w:eastAsia="Times New Roman" w:cstheme="minorHAnsi"/>
          <w:bCs/>
        </w:rPr>
        <w:t>p</w:t>
      </w:r>
      <w:r w:rsidRPr="00FE2B35">
        <w:rPr>
          <w:rFonts w:eastAsia="Times New Roman" w:cstheme="minorHAnsi"/>
          <w:bCs/>
        </w:rPr>
        <w:t>omoći iz inoz</w:t>
      </w:r>
      <w:r w:rsidR="00177C89" w:rsidRPr="00FE2B35">
        <w:rPr>
          <w:rFonts w:eastAsia="Times New Roman" w:cstheme="minorHAnsi"/>
          <w:bCs/>
        </w:rPr>
        <w:t>e</w:t>
      </w:r>
      <w:r w:rsidRPr="00FE2B35">
        <w:rPr>
          <w:rFonts w:eastAsia="Times New Roman" w:cstheme="minorHAnsi"/>
          <w:bCs/>
        </w:rPr>
        <w:t xml:space="preserve">mstva i od subjekata unutar općeg proračuna jesu u ukupnom iznosu </w:t>
      </w:r>
      <w:r w:rsidR="00190EEF">
        <w:rPr>
          <w:rFonts w:eastAsia="Times New Roman" w:cstheme="minorHAnsi"/>
          <w:bCs/>
        </w:rPr>
        <w:t>30.000,00</w:t>
      </w:r>
      <w:r w:rsidRPr="00FE2B35">
        <w:rPr>
          <w:rFonts w:eastAsia="Times New Roman" w:cstheme="minorHAnsi"/>
          <w:bCs/>
        </w:rPr>
        <w:t xml:space="preserve"> </w:t>
      </w:r>
      <w:r w:rsidR="004B4762" w:rsidRPr="00FE2B35">
        <w:rPr>
          <w:rFonts w:eastAsia="Times New Roman" w:cstheme="minorHAnsi"/>
          <w:bCs/>
        </w:rPr>
        <w:t>EUR</w:t>
      </w:r>
      <w:r w:rsidRPr="00FE2B35">
        <w:rPr>
          <w:rFonts w:eastAsia="Times New Roman" w:cstheme="minorHAnsi"/>
          <w:bCs/>
        </w:rPr>
        <w:t xml:space="preserve">. </w:t>
      </w:r>
    </w:p>
    <w:p w14:paraId="7A40176F" w14:textId="10F3397B" w:rsidR="000225CA" w:rsidRPr="00FE2B35" w:rsidRDefault="006403ED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 w:rsidRPr="00FE2B35">
        <w:rPr>
          <w:rFonts w:eastAsia="Times New Roman" w:cstheme="minorHAnsi"/>
          <w:bCs/>
        </w:rPr>
        <w:t xml:space="preserve">Prihodi od kapitalnih donacija od </w:t>
      </w:r>
      <w:r w:rsidR="00190EEF">
        <w:rPr>
          <w:rFonts w:eastAsia="Times New Roman" w:cstheme="minorHAnsi"/>
          <w:bCs/>
        </w:rPr>
        <w:t xml:space="preserve">pravnih i </w:t>
      </w:r>
      <w:r w:rsidRPr="00FE2B35">
        <w:rPr>
          <w:rFonts w:eastAsia="Times New Roman" w:cstheme="minorHAnsi"/>
          <w:bCs/>
        </w:rPr>
        <w:t xml:space="preserve">fizičkih osoba </w:t>
      </w:r>
      <w:r w:rsidR="00190EEF">
        <w:rPr>
          <w:rFonts w:eastAsia="Times New Roman" w:cstheme="minorHAnsi"/>
          <w:bCs/>
        </w:rPr>
        <w:t>iznose  1.808,18€.</w:t>
      </w:r>
    </w:p>
    <w:p w14:paraId="1DBF7563" w14:textId="77777777" w:rsidR="00076F97" w:rsidRPr="00FE2B35" w:rsidRDefault="00076F97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</w:p>
    <w:p w14:paraId="79EDC8C3" w14:textId="76CA746A" w:rsidR="00190EEF" w:rsidRDefault="00F82E62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 w:rsidRPr="00FE2B35">
        <w:rPr>
          <w:rFonts w:eastAsia="Times New Roman" w:cstheme="minorHAnsi"/>
          <w:bCs/>
        </w:rPr>
        <w:t xml:space="preserve">Ukupni rashodi za izvještajno razdoblje iznose </w:t>
      </w:r>
      <w:r w:rsidR="00574A51">
        <w:rPr>
          <w:rFonts w:eastAsia="Times New Roman" w:cstheme="minorHAnsi"/>
          <w:bCs/>
        </w:rPr>
        <w:t>274.214,26</w:t>
      </w:r>
      <w:r w:rsidR="00190EEF" w:rsidRPr="00FE2B35">
        <w:rPr>
          <w:rFonts w:eastAsia="Times New Roman" w:cstheme="minorHAnsi"/>
          <w:bCs/>
        </w:rPr>
        <w:t xml:space="preserve"> </w:t>
      </w:r>
      <w:r w:rsidR="00190EEF">
        <w:rPr>
          <w:rFonts w:eastAsia="Times New Roman" w:cstheme="minorHAnsi"/>
          <w:bCs/>
        </w:rPr>
        <w:t>€</w:t>
      </w:r>
      <w:r w:rsidR="0057165D">
        <w:rPr>
          <w:rFonts w:eastAsia="Times New Roman" w:cstheme="minorHAnsi"/>
          <w:bCs/>
        </w:rPr>
        <w:t>, što je za 7% više od prošlogodišnih, ali za 19% manje od planiranih.</w:t>
      </w:r>
    </w:p>
    <w:p w14:paraId="658B5F36" w14:textId="170138B8" w:rsidR="0057165D" w:rsidRDefault="000225CA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 w:rsidRPr="00190EEF">
        <w:rPr>
          <w:rFonts w:eastAsia="Times New Roman" w:cstheme="minorHAnsi"/>
          <w:bCs/>
        </w:rPr>
        <w:t xml:space="preserve">Rashodi poslovanja iznose </w:t>
      </w:r>
      <w:r w:rsidR="00190EEF" w:rsidRPr="00795217">
        <w:rPr>
          <w:rFonts w:eastAsia="Times New Roman" w:cstheme="minorHAnsi"/>
          <w:bCs/>
          <w:lang w:eastAsia="hr-HR"/>
        </w:rPr>
        <w:t>237.554,39</w:t>
      </w:r>
      <w:r w:rsidR="00190EEF">
        <w:rPr>
          <w:rFonts w:eastAsia="Times New Roman" w:cstheme="minorHAnsi"/>
          <w:bCs/>
          <w:lang w:eastAsia="hr-HR"/>
        </w:rPr>
        <w:t xml:space="preserve"> </w:t>
      </w:r>
      <w:r w:rsidR="004B4762" w:rsidRPr="00190EEF">
        <w:rPr>
          <w:rFonts w:eastAsia="Times New Roman" w:cstheme="minorHAnsi"/>
          <w:bCs/>
        </w:rPr>
        <w:t>EUR</w:t>
      </w:r>
      <w:r w:rsidRPr="00190EEF">
        <w:rPr>
          <w:rFonts w:eastAsia="Times New Roman" w:cstheme="minorHAnsi"/>
          <w:bCs/>
        </w:rPr>
        <w:t xml:space="preserve"> te su</w:t>
      </w:r>
      <w:r w:rsidRPr="00FE2B35">
        <w:rPr>
          <w:rFonts w:eastAsia="Times New Roman" w:cstheme="minorHAnsi"/>
          <w:bCs/>
        </w:rPr>
        <w:t xml:space="preserve"> veći  od prošlogodišnijh za </w:t>
      </w:r>
      <w:r w:rsidR="00574A51">
        <w:rPr>
          <w:rFonts w:eastAsia="Times New Roman" w:cstheme="minorHAnsi"/>
          <w:bCs/>
        </w:rPr>
        <w:t>10</w:t>
      </w:r>
      <w:r w:rsidRPr="00FE2B35">
        <w:rPr>
          <w:rFonts w:eastAsia="Times New Roman" w:cstheme="minorHAnsi"/>
          <w:bCs/>
        </w:rPr>
        <w:t xml:space="preserve"> %</w:t>
      </w:r>
      <w:r w:rsidR="00574A51">
        <w:rPr>
          <w:rFonts w:eastAsia="Times New Roman" w:cstheme="minorHAnsi"/>
          <w:bCs/>
        </w:rPr>
        <w:t xml:space="preserve">, ali manji od planskih za 21%. </w:t>
      </w:r>
      <w:r w:rsidRPr="00FE2B35">
        <w:rPr>
          <w:rFonts w:eastAsia="Times New Roman" w:cstheme="minorHAnsi"/>
          <w:bCs/>
        </w:rPr>
        <w:t xml:space="preserve">Najznačajniji rashodi </w:t>
      </w:r>
      <w:r w:rsidR="00574A51">
        <w:rPr>
          <w:rFonts w:eastAsia="Times New Roman" w:cstheme="minorHAnsi"/>
          <w:bCs/>
        </w:rPr>
        <w:t xml:space="preserve">u strukturi rashoda poslovanja </w:t>
      </w:r>
      <w:r w:rsidRPr="00FE2B35">
        <w:rPr>
          <w:rFonts w:eastAsia="Times New Roman" w:cstheme="minorHAnsi"/>
          <w:bCs/>
        </w:rPr>
        <w:t xml:space="preserve">su rashodi za zaposlene koji ukupno iznose </w:t>
      </w:r>
      <w:r w:rsidR="0057165D" w:rsidRPr="0057165D">
        <w:rPr>
          <w:rFonts w:eastAsia="Times New Roman" w:cstheme="minorHAnsi"/>
          <w:sz w:val="20"/>
          <w:szCs w:val="20"/>
          <w:lang w:eastAsia="hr-HR"/>
        </w:rPr>
        <w:t>148.645,74</w:t>
      </w:r>
      <w:r w:rsidR="00574A51" w:rsidRPr="0057165D">
        <w:rPr>
          <w:rFonts w:eastAsia="Times New Roman" w:cstheme="minorHAnsi"/>
        </w:rPr>
        <w:t>€</w:t>
      </w:r>
      <w:r w:rsidR="004B4762" w:rsidRPr="00FE2B35">
        <w:rPr>
          <w:rFonts w:eastAsia="Times New Roman" w:cstheme="minorHAnsi"/>
          <w:bCs/>
        </w:rPr>
        <w:t xml:space="preserve"> EUR</w:t>
      </w:r>
      <w:r w:rsidR="00574A51">
        <w:rPr>
          <w:rFonts w:eastAsia="Times New Roman" w:cstheme="minorHAnsi"/>
          <w:bCs/>
        </w:rPr>
        <w:t>, tj</w:t>
      </w:r>
      <w:r w:rsidR="0057165D">
        <w:rPr>
          <w:rFonts w:eastAsia="Times New Roman" w:cstheme="minorHAnsi"/>
          <w:bCs/>
        </w:rPr>
        <w:t xml:space="preserve">. sa </w:t>
      </w:r>
      <w:r w:rsidR="00574A51">
        <w:rPr>
          <w:rFonts w:eastAsia="Times New Roman" w:cstheme="minorHAnsi"/>
          <w:bCs/>
        </w:rPr>
        <w:t xml:space="preserve"> 63% </w:t>
      </w:r>
      <w:r w:rsidR="0057165D">
        <w:rPr>
          <w:rFonts w:eastAsia="Times New Roman" w:cstheme="minorHAnsi"/>
          <w:bCs/>
        </w:rPr>
        <w:t xml:space="preserve">sudjeluju u strukturi </w:t>
      </w:r>
      <w:r w:rsidR="00574A51">
        <w:rPr>
          <w:rFonts w:eastAsia="Times New Roman" w:cstheme="minorHAnsi"/>
          <w:bCs/>
        </w:rPr>
        <w:t>rashoda poslovanja</w:t>
      </w:r>
      <w:r w:rsidRPr="00FE2B35">
        <w:rPr>
          <w:rFonts w:eastAsia="Times New Roman" w:cstheme="minorHAnsi"/>
          <w:bCs/>
        </w:rPr>
        <w:t>.</w:t>
      </w:r>
      <w:r w:rsidR="00574A51">
        <w:rPr>
          <w:rFonts w:eastAsia="Times New Roman" w:cstheme="minorHAnsi"/>
          <w:bCs/>
        </w:rPr>
        <w:t xml:space="preserve"> Spomenuti rashodi su u odnosu na proteklu godinu porasli zbog povećanja </w:t>
      </w:r>
      <w:r w:rsidR="005F4E2C">
        <w:rPr>
          <w:rFonts w:eastAsia="Times New Roman" w:cstheme="minorHAnsi"/>
          <w:bCs/>
        </w:rPr>
        <w:t xml:space="preserve">osnovice za obračun </w:t>
      </w:r>
      <w:r w:rsidR="00574A51">
        <w:rPr>
          <w:rFonts w:eastAsia="Times New Roman" w:cstheme="minorHAnsi"/>
          <w:bCs/>
        </w:rPr>
        <w:t>plaća</w:t>
      </w:r>
      <w:r w:rsidR="005F4E2C">
        <w:rPr>
          <w:rFonts w:eastAsia="Times New Roman" w:cstheme="minorHAnsi"/>
          <w:bCs/>
        </w:rPr>
        <w:t>,</w:t>
      </w:r>
      <w:r w:rsidR="00574A51">
        <w:rPr>
          <w:rFonts w:eastAsia="Times New Roman" w:cstheme="minorHAnsi"/>
          <w:bCs/>
        </w:rPr>
        <w:t xml:space="preserve"> sukladno utjecaju inflacije. </w:t>
      </w:r>
    </w:p>
    <w:p w14:paraId="3336DD10" w14:textId="1423D8F5" w:rsidR="00574A51" w:rsidRDefault="00574A51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Materijalni rashodi iznose 88.908,65€ i niži su od prošlogodišnjih za 2%, a od planskih za 26%</w:t>
      </w:r>
      <w:r w:rsidR="005F4E2C">
        <w:rPr>
          <w:rFonts w:eastAsia="Times New Roman" w:cstheme="minorHAnsi"/>
          <w:bCs/>
        </w:rPr>
        <w:t>, tu su najznačajniji rashodi rashodi podskupine 323, tj. rashodi za usluge.</w:t>
      </w:r>
    </w:p>
    <w:p w14:paraId="3A551AB6" w14:textId="0D74EB69" w:rsidR="000225CA" w:rsidRPr="00FE2B35" w:rsidRDefault="000225CA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 w:rsidRPr="00FE2B35">
        <w:rPr>
          <w:rFonts w:eastAsia="Times New Roman" w:cstheme="minorHAnsi"/>
          <w:bCs/>
        </w:rPr>
        <w:t>Rashodi za nabavku nefinancijske imovine  iznos</w:t>
      </w:r>
      <w:r w:rsidR="004B4762" w:rsidRPr="00FE2B35">
        <w:rPr>
          <w:rFonts w:eastAsia="Times New Roman" w:cstheme="minorHAnsi"/>
          <w:bCs/>
        </w:rPr>
        <w:t>e</w:t>
      </w:r>
      <w:r w:rsidRPr="00FE2B35">
        <w:rPr>
          <w:rFonts w:eastAsia="Times New Roman" w:cstheme="minorHAnsi"/>
          <w:bCs/>
        </w:rPr>
        <w:t xml:space="preserve"> </w:t>
      </w:r>
      <w:r w:rsidR="00574A51">
        <w:rPr>
          <w:rFonts w:eastAsia="Times New Roman" w:cstheme="minorHAnsi"/>
          <w:bCs/>
        </w:rPr>
        <w:t>36.659,87</w:t>
      </w:r>
      <w:r w:rsidR="004B4762" w:rsidRPr="00FE2B35">
        <w:rPr>
          <w:rFonts w:eastAsia="Times New Roman" w:cstheme="minorHAnsi"/>
          <w:bCs/>
        </w:rPr>
        <w:t xml:space="preserve"> EUR</w:t>
      </w:r>
      <w:r w:rsidR="00574A51">
        <w:rPr>
          <w:rFonts w:eastAsia="Times New Roman" w:cstheme="minorHAnsi"/>
          <w:bCs/>
        </w:rPr>
        <w:t xml:space="preserve">, i </w:t>
      </w:r>
      <w:r w:rsidR="002F74C3">
        <w:rPr>
          <w:rFonts w:eastAsia="Times New Roman" w:cstheme="minorHAnsi"/>
          <w:bCs/>
        </w:rPr>
        <w:t>u najvećem se dijelu odnose na nabavku knjiga, u odnosu na plan i prethodno razdoblje se nisu značajnije mijenjali.</w:t>
      </w:r>
    </w:p>
    <w:p w14:paraId="66D95D6E" w14:textId="5506F426" w:rsidR="002F74C3" w:rsidRDefault="000225CA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 w:rsidRPr="00FE2B35">
        <w:rPr>
          <w:rFonts w:eastAsia="Times New Roman" w:cstheme="minorHAnsi"/>
          <w:bCs/>
        </w:rPr>
        <w:t>Utrošak sredstava i cjelokupno poslovanje odvija se u unutar planiranih iznosa.</w:t>
      </w:r>
      <w:r w:rsidR="00F82E62" w:rsidRPr="00FE2B35">
        <w:rPr>
          <w:rFonts w:eastAsia="Times New Roman" w:cstheme="minorHAnsi"/>
          <w:bCs/>
        </w:rPr>
        <w:t xml:space="preserve"> </w:t>
      </w:r>
    </w:p>
    <w:p w14:paraId="09F928BA" w14:textId="77777777" w:rsidR="006A1C69" w:rsidRPr="006A1C69" w:rsidRDefault="006A1C69" w:rsidP="006A1C69">
      <w:pPr>
        <w:pStyle w:val="ListParagraph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 w:rsidRPr="006A1C69">
        <w:rPr>
          <w:rFonts w:eastAsia="Times New Roman" w:cstheme="minorHAnsi"/>
          <w:bCs/>
        </w:rPr>
        <w:t>Gradska Knjižnica Grada Crikvenice ne ostvaruje primitke od financijske imovine i zaduživanja niti izdatke za istu.</w:t>
      </w:r>
    </w:p>
    <w:p w14:paraId="5100BDCB" w14:textId="013B3C27" w:rsidR="00474345" w:rsidRDefault="006A1C69" w:rsidP="0035706B">
      <w:pPr>
        <w:pStyle w:val="ListParagraph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  <w:r w:rsidRPr="006A1C69">
        <w:rPr>
          <w:rFonts w:eastAsia="Times New Roman" w:cstheme="minorHAnsi"/>
          <w:bCs/>
        </w:rPr>
        <w:t>Prihoda i primitaka, rashoda i izdataka ostvarenim preuzimanjem nefinancijske i financijske imovine u naplati potraživanja javnih davanja nije bilo.</w:t>
      </w:r>
    </w:p>
    <w:p w14:paraId="26527DA3" w14:textId="77777777" w:rsidR="0035706B" w:rsidRPr="0035706B" w:rsidRDefault="0035706B" w:rsidP="0035706B">
      <w:pPr>
        <w:pStyle w:val="ListParagraph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</w:p>
    <w:p w14:paraId="46A5931E" w14:textId="77777777" w:rsidR="00474345" w:rsidRDefault="00474345" w:rsidP="00474345">
      <w:r>
        <w:t>Prema funkcijskoj klasifikaciji svi rashodi proračunskog korisnika Gradska knjižnica Crikvenica klasificirani su u 08 Rekreacija, kultura i religija; 082 Službe kulture u iznosu od 274.214,26 €.</w:t>
      </w:r>
    </w:p>
    <w:p w14:paraId="35858A8C" w14:textId="77777777" w:rsidR="00CF06B3" w:rsidRDefault="00CF06B3" w:rsidP="00CF06B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</w:p>
    <w:p w14:paraId="332EAC72" w14:textId="77777777" w:rsidR="00CF06B3" w:rsidRDefault="00CF06B3" w:rsidP="00CF06B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</w:rPr>
      </w:pPr>
    </w:p>
    <w:p w14:paraId="258242DC" w14:textId="596D16FA" w:rsidR="00CF06B3" w:rsidRDefault="00CF06B3" w:rsidP="00CF06B3">
      <w:pPr>
        <w:rPr>
          <w:rFonts w:ascii="Calibri" w:hAnsi="Calibri" w:cs="Calibri"/>
          <w:b/>
          <w:bCs/>
          <w:sz w:val="28"/>
          <w:szCs w:val="28"/>
        </w:rPr>
      </w:pPr>
      <w:r w:rsidRPr="006403ED">
        <w:rPr>
          <w:rFonts w:ascii="Calibri" w:hAnsi="Calibri" w:cs="Calibri"/>
          <w:b/>
          <w:bCs/>
          <w:sz w:val="28"/>
          <w:szCs w:val="28"/>
        </w:rPr>
        <w:lastRenderedPageBreak/>
        <w:t>I.I</w:t>
      </w:r>
      <w:r>
        <w:rPr>
          <w:rFonts w:ascii="Calibri" w:hAnsi="Calibri" w:cs="Calibri"/>
          <w:b/>
          <w:bCs/>
          <w:sz w:val="28"/>
          <w:szCs w:val="28"/>
        </w:rPr>
        <w:t>V</w:t>
      </w:r>
      <w:r w:rsidRPr="006403ED">
        <w:rPr>
          <w:rFonts w:ascii="Calibri" w:hAnsi="Calibri" w:cs="Calibri"/>
          <w:b/>
          <w:bCs/>
          <w:sz w:val="28"/>
          <w:szCs w:val="28"/>
        </w:rPr>
        <w:t xml:space="preserve">. </w:t>
      </w:r>
      <w:r>
        <w:rPr>
          <w:rFonts w:ascii="Calibri" w:hAnsi="Calibri" w:cs="Calibri"/>
          <w:b/>
          <w:bCs/>
          <w:sz w:val="28"/>
          <w:szCs w:val="28"/>
        </w:rPr>
        <w:t xml:space="preserve">STANJE NOVČANIH SREDSTAVA </w:t>
      </w:r>
    </w:p>
    <w:p w14:paraId="1BEAD4D6" w14:textId="77777777" w:rsidR="0035706B" w:rsidRDefault="0035706B" w:rsidP="00CF06B3">
      <w:pPr>
        <w:jc w:val="both"/>
        <w:rPr>
          <w:rFonts w:cstheme="minorHAnsi"/>
          <w:bCs/>
          <w:color w:val="000000" w:themeColor="text1"/>
        </w:rPr>
      </w:pPr>
    </w:p>
    <w:p w14:paraId="3AC6B222" w14:textId="146904D3" w:rsidR="00CF06B3" w:rsidRPr="0035706B" w:rsidRDefault="00CF06B3" w:rsidP="00CF06B3">
      <w:pPr>
        <w:jc w:val="both"/>
        <w:rPr>
          <w:rFonts w:cstheme="minorHAnsi"/>
          <w:bCs/>
          <w:color w:val="000000" w:themeColor="text1"/>
        </w:rPr>
      </w:pPr>
      <w:r w:rsidRPr="0035706B">
        <w:rPr>
          <w:rFonts w:cstheme="minorHAnsi"/>
          <w:bCs/>
          <w:color w:val="000000" w:themeColor="text1"/>
        </w:rPr>
        <w:t xml:space="preserve">Sukladno članku 44. Pravilnika o polugodišnjem i godišnjem izvještaju o izvršenju proračuna i financijskog plana </w:t>
      </w:r>
      <w:r w:rsidRPr="0035706B">
        <w:rPr>
          <w:rFonts w:eastAsia="Times New Roman" w:cstheme="minorHAnsi"/>
          <w:bCs/>
          <w:color w:val="000000"/>
        </w:rPr>
        <w:t>(NN 85/2023)</w:t>
      </w:r>
      <w:r w:rsidRPr="0035706B">
        <w:rPr>
          <w:rFonts w:cstheme="minorHAnsi"/>
          <w:bCs/>
          <w:color w:val="000000" w:themeColor="text1"/>
        </w:rPr>
        <w:t xml:space="preserve"> daju se podaci o stanju novčanih sredstava: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8217"/>
        <w:gridCol w:w="2268"/>
      </w:tblGrid>
      <w:tr w:rsidR="00CF06B3" w:rsidRPr="00C10D06" w14:paraId="67A92A59" w14:textId="77777777" w:rsidTr="00F95AD7">
        <w:trPr>
          <w:trHeight w:val="2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A734" w14:textId="77777777" w:rsidR="00CF06B3" w:rsidRPr="00C10D06" w:rsidRDefault="00CF06B3" w:rsidP="00F95AD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76276" w14:textId="77777777" w:rsidR="00CF06B3" w:rsidRPr="00C10D06" w:rsidRDefault="00CF06B3" w:rsidP="00F95A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Iznos u EUR</w:t>
            </w:r>
          </w:p>
        </w:tc>
      </w:tr>
      <w:tr w:rsidR="00CF06B3" w:rsidRPr="00C10D06" w14:paraId="672F45D1" w14:textId="77777777" w:rsidTr="00F95AD7">
        <w:trPr>
          <w:trHeight w:val="2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A7E3C" w14:textId="77777777" w:rsidR="00CF06B3" w:rsidRPr="00C10D06" w:rsidRDefault="00CF06B3" w:rsidP="00F95AD7">
            <w:pPr>
              <w:tabs>
                <w:tab w:val="left" w:pos="324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-  stanju novčanih sredstava na računima proračuna i proračunskih korisnika na početku godine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9ED5" w14:textId="77777777" w:rsidR="00CF06B3" w:rsidRPr="00C10D06" w:rsidRDefault="00CF06B3" w:rsidP="00F95AD7">
            <w:pPr>
              <w:spacing w:after="0" w:line="240" w:lineRule="auto"/>
              <w:ind w:right="315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0,00</w:t>
            </w: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CF06B3" w:rsidRPr="00C10D06" w14:paraId="6264DF75" w14:textId="77777777" w:rsidTr="00F95AD7">
        <w:trPr>
          <w:trHeight w:val="2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4742" w14:textId="77777777" w:rsidR="00CF06B3" w:rsidRPr="00C10D06" w:rsidRDefault="00CF06B3" w:rsidP="00F95AD7">
            <w:pPr>
              <w:tabs>
                <w:tab w:val="left" w:pos="324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- 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</w:t>
            </w: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tanju novčanih sredstava na računima proračuna i proračunskih korisnika na  kraju  godine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86AC4" w14:textId="77777777" w:rsidR="00CF06B3" w:rsidRPr="00C10D06" w:rsidRDefault="00CF06B3" w:rsidP="00F95AD7">
            <w:pPr>
              <w:spacing w:after="0" w:line="240" w:lineRule="auto"/>
              <w:ind w:right="315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</w:tbl>
    <w:p w14:paraId="52DD67E4" w14:textId="77777777" w:rsidR="00CF06B3" w:rsidRDefault="00CF06B3" w:rsidP="00CF06B3">
      <w:pPr>
        <w:jc w:val="both"/>
        <w:rPr>
          <w:rFonts w:cstheme="minorHAnsi"/>
          <w:bCs/>
          <w:color w:val="000000" w:themeColor="text1"/>
          <w:sz w:val="20"/>
          <w:szCs w:val="20"/>
        </w:rPr>
      </w:pPr>
    </w:p>
    <w:p w14:paraId="12E76E3F" w14:textId="7B084FFC" w:rsidR="00CF06B3" w:rsidRPr="0035706B" w:rsidRDefault="00CF06B3" w:rsidP="00CF06B3">
      <w:pPr>
        <w:jc w:val="both"/>
        <w:rPr>
          <w:rFonts w:cstheme="minorHAnsi"/>
          <w:bCs/>
          <w:color w:val="000000" w:themeColor="text1"/>
        </w:rPr>
      </w:pPr>
      <w:r w:rsidRPr="0035706B">
        <w:rPr>
          <w:rFonts w:cstheme="minorHAnsi"/>
          <w:bCs/>
          <w:color w:val="000000" w:themeColor="text1"/>
        </w:rPr>
        <w:t>Knjižnica Grada Crikvenice posluje preko riznice svog osnivača - Grad Crikvenica te nema vlastiti račun, niti prometa blagajne, te stoga nema niti novčanih sredstava iskazanih na kontu 11 Novac u banci i blagajni.</w:t>
      </w:r>
    </w:p>
    <w:p w14:paraId="02188FAA" w14:textId="77777777" w:rsidR="0035706B" w:rsidRDefault="0035706B" w:rsidP="002719A0">
      <w:pPr>
        <w:jc w:val="both"/>
        <w:rPr>
          <w:rFonts w:cstheme="minorHAnsi"/>
          <w:b/>
          <w:sz w:val="28"/>
          <w:szCs w:val="28"/>
        </w:rPr>
      </w:pPr>
    </w:p>
    <w:p w14:paraId="4FAE3AC3" w14:textId="39DA2DB7" w:rsidR="002719A0" w:rsidRDefault="002719A0" w:rsidP="002719A0">
      <w:pPr>
        <w:jc w:val="both"/>
        <w:rPr>
          <w:rFonts w:cstheme="minorHAnsi"/>
          <w:b/>
          <w:sz w:val="28"/>
          <w:szCs w:val="28"/>
        </w:rPr>
      </w:pPr>
      <w:r w:rsidRPr="006403ED">
        <w:rPr>
          <w:rFonts w:cstheme="minorHAnsi"/>
          <w:b/>
          <w:sz w:val="28"/>
          <w:szCs w:val="28"/>
        </w:rPr>
        <w:t>REZULTAT</w:t>
      </w:r>
      <w:r w:rsidR="00723D5E">
        <w:rPr>
          <w:rFonts w:cstheme="minorHAnsi"/>
          <w:b/>
          <w:sz w:val="28"/>
          <w:szCs w:val="28"/>
        </w:rPr>
        <w:t xml:space="preserve"> na kraju razdoblja</w:t>
      </w:r>
    </w:p>
    <w:p w14:paraId="168A26D0" w14:textId="77777777" w:rsidR="0035706B" w:rsidRPr="006403ED" w:rsidRDefault="0035706B" w:rsidP="0035706B">
      <w:pPr>
        <w:spacing w:after="0"/>
        <w:jc w:val="both"/>
        <w:rPr>
          <w:rFonts w:cstheme="minorHAnsi"/>
          <w:b/>
          <w:sz w:val="28"/>
          <w:szCs w:val="28"/>
        </w:rPr>
      </w:pPr>
    </w:p>
    <w:tbl>
      <w:tblPr>
        <w:tblW w:w="8420" w:type="dxa"/>
        <w:tblLook w:val="04A0" w:firstRow="1" w:lastRow="0" w:firstColumn="1" w:lastColumn="0" w:noHBand="0" w:noVBand="1"/>
      </w:tblPr>
      <w:tblGrid>
        <w:gridCol w:w="3530"/>
        <w:gridCol w:w="1687"/>
        <w:gridCol w:w="1877"/>
        <w:gridCol w:w="1104"/>
        <w:gridCol w:w="222"/>
      </w:tblGrid>
      <w:tr w:rsidR="002F74C3" w:rsidRPr="002F74C3" w14:paraId="26A5AACE" w14:textId="77777777" w:rsidTr="002F74C3">
        <w:trPr>
          <w:trHeight w:val="315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32EC6" w14:textId="77777777" w:rsidR="002F74C3" w:rsidRPr="002F74C3" w:rsidRDefault="002F74C3" w:rsidP="002F74C3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8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63D0B" w14:textId="77777777" w:rsidR="002F74C3" w:rsidRPr="002F74C3" w:rsidRDefault="002F74C3" w:rsidP="002F74C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7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40A40B" w14:textId="77777777" w:rsidR="002F74C3" w:rsidRPr="002F74C3" w:rsidRDefault="002F74C3" w:rsidP="002F74C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E1F3B1" w14:textId="77777777" w:rsidR="002F74C3" w:rsidRPr="002F74C3" w:rsidRDefault="002F74C3" w:rsidP="002F74C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EA1E6" w14:textId="77777777" w:rsidR="002F74C3" w:rsidRPr="002F74C3" w:rsidRDefault="002F74C3" w:rsidP="002F74C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2F74C3" w:rsidRPr="002F74C3" w14:paraId="6EF520A1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667CB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Prihodi grad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8B11B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315.825,10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F5B42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237.910,10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CD5F6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75,33</w:t>
            </w:r>
          </w:p>
        </w:tc>
        <w:tc>
          <w:tcPr>
            <w:tcW w:w="222" w:type="dxa"/>
            <w:vAlign w:val="center"/>
            <w:hideMark/>
          </w:tcPr>
          <w:p w14:paraId="0058EFD3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4C3" w:rsidRPr="002F74C3" w14:paraId="65D7F60C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1BC6C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Prihodi ostalo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D64DBA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34.760,00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0D83F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36.788,70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4D682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105,84</w:t>
            </w:r>
          </w:p>
        </w:tc>
        <w:tc>
          <w:tcPr>
            <w:tcW w:w="222" w:type="dxa"/>
            <w:vAlign w:val="center"/>
            <w:hideMark/>
          </w:tcPr>
          <w:p w14:paraId="3C46091A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4C3" w:rsidRPr="002F74C3" w14:paraId="2DED2607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70EC4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Ukupno prihodi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E37F8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350.585,10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5D281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274.698,80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95530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78,35</w:t>
            </w:r>
          </w:p>
        </w:tc>
        <w:tc>
          <w:tcPr>
            <w:tcW w:w="222" w:type="dxa"/>
            <w:vAlign w:val="center"/>
            <w:hideMark/>
          </w:tcPr>
          <w:p w14:paraId="0035E05E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4C3" w:rsidRPr="002F74C3" w14:paraId="503E5266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D8B701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F18F21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CE93D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C9391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B95E350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4C3" w:rsidRPr="002F74C3" w14:paraId="45855981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BE0D6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Rashodi grad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1D13AF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315.825,10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90547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237.425,56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C6A6F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75,18</w:t>
            </w:r>
          </w:p>
        </w:tc>
        <w:tc>
          <w:tcPr>
            <w:tcW w:w="222" w:type="dxa"/>
            <w:vAlign w:val="center"/>
            <w:hideMark/>
          </w:tcPr>
          <w:p w14:paraId="7DABDE8A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4C3" w:rsidRPr="002F74C3" w14:paraId="4FA3EF4D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78FFE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Rashodi ostalo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BCCDB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34.760,00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EAF45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36.788,70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6CF5F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105,84</w:t>
            </w:r>
          </w:p>
        </w:tc>
        <w:tc>
          <w:tcPr>
            <w:tcW w:w="222" w:type="dxa"/>
            <w:vAlign w:val="center"/>
            <w:hideMark/>
          </w:tcPr>
          <w:p w14:paraId="4FBE392A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4C3" w:rsidRPr="002F74C3" w14:paraId="4D3E5A29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03E27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Ukupno rashodi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D4E8F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350.585,10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BAF78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274.214,26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7819D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78,22</w:t>
            </w:r>
          </w:p>
        </w:tc>
        <w:tc>
          <w:tcPr>
            <w:tcW w:w="222" w:type="dxa"/>
            <w:vAlign w:val="center"/>
            <w:hideMark/>
          </w:tcPr>
          <w:p w14:paraId="0B44109F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4C3" w:rsidRPr="002F74C3" w14:paraId="0CA5633B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15ABC9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C3682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3CFB3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3E1E5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82DB5D3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4C3" w:rsidRPr="002F74C3" w14:paraId="39481B95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C8069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Preneseni višak/manjak grad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71BE8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64C01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-15.915,10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E8919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#DIV/0!</w:t>
            </w:r>
          </w:p>
        </w:tc>
        <w:tc>
          <w:tcPr>
            <w:tcW w:w="222" w:type="dxa"/>
            <w:vAlign w:val="center"/>
            <w:hideMark/>
          </w:tcPr>
          <w:p w14:paraId="00AE498B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4C3" w:rsidRPr="002F74C3" w14:paraId="2EB2B224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704EA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Preneseni višak/manjak ostalo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44586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BE838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986B35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#DIV/0!</w:t>
            </w:r>
          </w:p>
        </w:tc>
        <w:tc>
          <w:tcPr>
            <w:tcW w:w="222" w:type="dxa"/>
            <w:vAlign w:val="center"/>
            <w:hideMark/>
          </w:tcPr>
          <w:p w14:paraId="7755B94D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4C3" w:rsidRPr="002F74C3" w14:paraId="4548EBAC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8C99A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ukupno manjak prenesen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AC71B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50617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-15.915,10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76B6F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#DIV/0!</w:t>
            </w:r>
          </w:p>
        </w:tc>
        <w:tc>
          <w:tcPr>
            <w:tcW w:w="222" w:type="dxa"/>
            <w:vAlign w:val="center"/>
            <w:hideMark/>
          </w:tcPr>
          <w:p w14:paraId="0BF15B51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4C3" w:rsidRPr="002F74C3" w14:paraId="34FDF7B3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5F6A2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373D3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F50B9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8B8B3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B728FA8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4C3" w:rsidRPr="002F74C3" w14:paraId="4726DA8B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45570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Rezultat grad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D1E6123" w14:textId="77777777" w:rsidR="002F74C3" w:rsidRPr="0035706B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35706B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1813F13" w14:textId="77777777" w:rsidR="002F74C3" w:rsidRPr="0035706B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35706B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-15.430,56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DA10E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0F8782B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4C3" w:rsidRPr="002F74C3" w14:paraId="3517CC64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AE6EE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Rezultat ostalo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99A0989" w14:textId="77777777" w:rsidR="002F74C3" w:rsidRPr="0035706B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35706B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56C94C7" w14:textId="77777777" w:rsidR="002F74C3" w:rsidRPr="0035706B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35706B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45F21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4121762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F74C3" w:rsidRPr="002F74C3" w14:paraId="556B7BF0" w14:textId="77777777" w:rsidTr="002F74C3">
        <w:trPr>
          <w:trHeight w:val="31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08E9BC" w14:textId="77777777" w:rsidR="002F74C3" w:rsidRPr="002F74C3" w:rsidRDefault="002F74C3" w:rsidP="002F74C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UKUPAN REZULTAT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9FBCBD9" w14:textId="77777777" w:rsidR="002F74C3" w:rsidRPr="0035706B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5706B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BC7E6FA" w14:textId="77777777" w:rsidR="002F74C3" w:rsidRPr="0035706B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5706B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-15.430,56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F4BF90" w14:textId="77777777" w:rsidR="002F74C3" w:rsidRPr="002F74C3" w:rsidRDefault="002F74C3" w:rsidP="002F74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F74C3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E65E0BC" w14:textId="77777777" w:rsidR="002F74C3" w:rsidRPr="002F74C3" w:rsidRDefault="002F74C3" w:rsidP="002F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97ABB1D" w14:textId="77777777" w:rsidR="0035706B" w:rsidRDefault="0035706B" w:rsidP="003E6A64">
      <w:pPr>
        <w:jc w:val="both"/>
        <w:rPr>
          <w:rFonts w:cstheme="minorHAnsi"/>
          <w:b/>
          <w:sz w:val="28"/>
          <w:szCs w:val="28"/>
        </w:rPr>
      </w:pPr>
    </w:p>
    <w:p w14:paraId="5B56D35D" w14:textId="77777777" w:rsidR="0035706B" w:rsidRDefault="0035706B" w:rsidP="003E6A64">
      <w:pPr>
        <w:jc w:val="both"/>
        <w:rPr>
          <w:rFonts w:cstheme="minorHAnsi"/>
          <w:b/>
          <w:sz w:val="28"/>
          <w:szCs w:val="28"/>
        </w:rPr>
      </w:pPr>
    </w:p>
    <w:p w14:paraId="2C29D5FB" w14:textId="77777777" w:rsidR="0035706B" w:rsidRDefault="0035706B" w:rsidP="003E6A64">
      <w:pPr>
        <w:jc w:val="both"/>
        <w:rPr>
          <w:rFonts w:cstheme="minorHAnsi"/>
          <w:b/>
          <w:sz w:val="28"/>
          <w:szCs w:val="28"/>
        </w:rPr>
      </w:pPr>
    </w:p>
    <w:p w14:paraId="2B7B8C04" w14:textId="034C197E" w:rsidR="00723D5E" w:rsidRDefault="00723D5E" w:rsidP="003E6A64">
      <w:pPr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6403ED">
        <w:rPr>
          <w:rFonts w:cstheme="minorHAnsi"/>
          <w:b/>
          <w:sz w:val="28"/>
          <w:szCs w:val="28"/>
        </w:rPr>
        <w:lastRenderedPageBreak/>
        <w:t>REZULTAT</w:t>
      </w:r>
      <w:r>
        <w:rPr>
          <w:rFonts w:cstheme="minorHAnsi"/>
          <w:b/>
          <w:sz w:val="28"/>
          <w:szCs w:val="28"/>
        </w:rPr>
        <w:t xml:space="preserve"> po izvorima financiranja</w:t>
      </w:r>
    </w:p>
    <w:tbl>
      <w:tblPr>
        <w:tblW w:w="10480" w:type="dxa"/>
        <w:tblLook w:val="04A0" w:firstRow="1" w:lastRow="0" w:firstColumn="1" w:lastColumn="0" w:noHBand="0" w:noVBand="1"/>
      </w:tblPr>
      <w:tblGrid>
        <w:gridCol w:w="960"/>
        <w:gridCol w:w="2800"/>
        <w:gridCol w:w="1260"/>
        <w:gridCol w:w="1360"/>
        <w:gridCol w:w="1300"/>
        <w:gridCol w:w="1260"/>
        <w:gridCol w:w="1540"/>
      </w:tblGrid>
      <w:tr w:rsidR="00723D5E" w:rsidRPr="00723D5E" w14:paraId="0C6D635C" w14:textId="77777777" w:rsidTr="00723D5E">
        <w:trPr>
          <w:trHeight w:val="9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396F8D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ŠIFRA IZVORA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797A6B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IZVOR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5A4101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REALIZIRANO PRIHODI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7C6693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REALIZIRANO RASHODI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7823D9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REZULTAT PO IZVORIMA TEKUĆEG RAZDOBLJA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03E005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PRENESENI REZULTAT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B615C1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REZULTAT NA KRAJU RAZDOBLJA – PRIJENOS U SLJEDEĆE RAZBOBLJE</w:t>
            </w:r>
          </w:p>
        </w:tc>
      </w:tr>
      <w:tr w:rsidR="00723D5E" w:rsidRPr="00723D5E" w14:paraId="531F4D95" w14:textId="77777777" w:rsidTr="00723D5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5B897685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4394ABB3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398BD4A2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272.880,62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44692630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272.396,08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10EAE964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484,54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1F084EA9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-15.915,10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1CBE7F1D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-15.430,56</w:t>
            </w:r>
          </w:p>
        </w:tc>
      </w:tr>
      <w:tr w:rsidR="00723D5E" w:rsidRPr="00723D5E" w14:paraId="51B99CF5" w14:textId="77777777" w:rsidTr="00723D5E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022FE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Izvor   1.1.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7B70A0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PRIHODI I PRIMICI IZ NADLEŽNOG PRORAČUNA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C5176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237.910,10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E0392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237.425,56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BC60A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484,54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94AD9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-15.915,10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7918CF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-15.430,56</w:t>
            </w:r>
          </w:p>
        </w:tc>
      </w:tr>
      <w:tr w:rsidR="00723D5E" w:rsidRPr="00723D5E" w14:paraId="2EF8F31D" w14:textId="77777777" w:rsidTr="00723D5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74216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Izvor   3.9.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F3316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7BED0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01A16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75A6BE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8A9E51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8545B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23D5E" w:rsidRPr="00723D5E" w14:paraId="3BE38A7A" w14:textId="77777777" w:rsidTr="00723D5E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936106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Izvor  4.9.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FDF393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NAMJENSKI PRIHODI PRORAČUNSKIH KORISNIKA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64AC8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4.970,52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FC894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4.970,52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E9B3A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75C228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65A50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23D5E" w:rsidRPr="00723D5E" w14:paraId="24949F75" w14:textId="77777777" w:rsidTr="00723D5E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434E0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Izvor 5.8.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D44F4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POMOĆI OD EU FONDOVA PRORAČUNSKIM KORISNICIMA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3AF45F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DAF09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F0D3E6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DDA0D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A2E0BE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23D5E" w:rsidRPr="00723D5E" w14:paraId="431EC197" w14:textId="77777777" w:rsidTr="00723D5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B61B73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Izvor   5.9.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803B7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POMOĆI ZA PRORAČUNSKE KORISNIKE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33D8D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D1B4C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CFA9E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17483B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AC831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23D5E" w:rsidRPr="00723D5E" w14:paraId="13E5293A" w14:textId="77777777" w:rsidTr="00723D5E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583C4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Izvor   6.9.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CBBBD" w14:textId="77777777" w:rsidR="00723D5E" w:rsidRPr="00723D5E" w:rsidRDefault="00723D5E" w:rsidP="00723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DONACIJE ZA PRORAČUNSKE KORISNIKE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4B0AB7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1.818,18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E6EC23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1.818,18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DFCDD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DA97C2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CAF7D" w14:textId="77777777" w:rsidR="00723D5E" w:rsidRPr="00723D5E" w:rsidRDefault="00723D5E" w:rsidP="00723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23D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0AF3C73E" w14:textId="77777777" w:rsidR="00723D5E" w:rsidRPr="00723D5E" w:rsidRDefault="00723D5E" w:rsidP="003E6A64">
      <w:pPr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14:paraId="19A30379" w14:textId="77777777" w:rsidR="00CF06B3" w:rsidRPr="00ED17A5" w:rsidRDefault="00CF06B3" w:rsidP="00CF06B3">
      <w:pPr>
        <w:rPr>
          <w:rFonts w:ascii="Calibri" w:hAnsi="Calibri" w:cs="Calibri"/>
          <w:b/>
          <w:bCs/>
          <w:color w:val="000000" w:themeColor="text1"/>
        </w:rPr>
      </w:pPr>
      <w:r w:rsidRPr="00ED17A5">
        <w:rPr>
          <w:rFonts w:ascii="Calibri" w:hAnsi="Calibri" w:cs="Calibri"/>
          <w:b/>
          <w:bCs/>
          <w:color w:val="000000" w:themeColor="text1"/>
        </w:rPr>
        <w:t>Obrazloženje prenesenog manjka odnosno viška financijskog plana</w:t>
      </w:r>
    </w:p>
    <w:p w14:paraId="1DC8EDC9" w14:textId="222EFBF7" w:rsidR="00CF06B3" w:rsidRPr="00FE2B35" w:rsidRDefault="00CF06B3" w:rsidP="00CF06B3">
      <w:pPr>
        <w:jc w:val="both"/>
        <w:rPr>
          <w:rFonts w:ascii="Calibri" w:hAnsi="Calibri" w:cs="Calibri"/>
          <w:iCs/>
          <w:color w:val="000000" w:themeColor="text1"/>
        </w:rPr>
      </w:pPr>
      <w:r w:rsidRPr="00FE2B35">
        <w:rPr>
          <w:rFonts w:ascii="Calibri" w:hAnsi="Calibri" w:cs="Calibri"/>
          <w:color w:val="000000" w:themeColor="text1"/>
        </w:rPr>
        <w:t>Iz 202</w:t>
      </w:r>
      <w:r>
        <w:rPr>
          <w:rFonts w:ascii="Calibri" w:hAnsi="Calibri" w:cs="Calibri"/>
          <w:color w:val="000000" w:themeColor="text1"/>
        </w:rPr>
        <w:t>4</w:t>
      </w:r>
      <w:r w:rsidRPr="00FE2B35">
        <w:rPr>
          <w:rFonts w:ascii="Calibri" w:hAnsi="Calibri" w:cs="Calibri"/>
          <w:color w:val="000000" w:themeColor="text1"/>
        </w:rPr>
        <w:t>. godine prenesen</w:t>
      </w:r>
      <w:r>
        <w:rPr>
          <w:rFonts w:ascii="Calibri" w:hAnsi="Calibri" w:cs="Calibri"/>
          <w:color w:val="000000" w:themeColor="text1"/>
        </w:rPr>
        <w:t>o</w:t>
      </w:r>
      <w:r w:rsidRPr="00FE2B35">
        <w:rPr>
          <w:rFonts w:ascii="Calibri" w:hAnsi="Calibri" w:cs="Calibri"/>
          <w:color w:val="000000" w:themeColor="text1"/>
        </w:rPr>
        <w:t xml:space="preserve"> je manjk</w:t>
      </w:r>
      <w:r>
        <w:rPr>
          <w:rFonts w:ascii="Calibri" w:hAnsi="Calibri" w:cs="Calibri"/>
          <w:color w:val="000000" w:themeColor="text1"/>
        </w:rPr>
        <w:t>a</w:t>
      </w:r>
      <w:r w:rsidRPr="00FE2B35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>u iznosu od</w:t>
      </w:r>
      <w:r w:rsidRPr="00FE2B35">
        <w:rPr>
          <w:rFonts w:ascii="Calibri" w:hAnsi="Calibri" w:cs="Calibri"/>
          <w:color w:val="000000" w:themeColor="text1"/>
        </w:rPr>
        <w:t xml:space="preserve">  </w:t>
      </w:r>
      <w:r>
        <w:rPr>
          <w:rFonts w:ascii="Calibri" w:hAnsi="Calibri" w:cs="Calibri"/>
          <w:color w:val="000000" w:themeColor="text1"/>
        </w:rPr>
        <w:t>-15.915,10</w:t>
      </w:r>
      <w:r w:rsidRPr="00FE2B35">
        <w:rPr>
          <w:rFonts w:ascii="Calibri" w:hAnsi="Calibri" w:cs="Calibri"/>
          <w:color w:val="000000" w:themeColor="text1"/>
        </w:rPr>
        <w:t xml:space="preserve"> EUR iz prihoda proračuna</w:t>
      </w:r>
      <w:r>
        <w:rPr>
          <w:rFonts w:ascii="Calibri" w:hAnsi="Calibri" w:cs="Calibri"/>
          <w:color w:val="000000" w:themeColor="text1"/>
        </w:rPr>
        <w:t xml:space="preserve">. To je </w:t>
      </w:r>
      <w:r w:rsidRPr="00FE2B35">
        <w:rPr>
          <w:rFonts w:ascii="Calibri" w:hAnsi="Calibri" w:cs="Calibri"/>
          <w:color w:val="000000" w:themeColor="text1"/>
        </w:rPr>
        <w:t xml:space="preserve"> tzv. metodološki manjak</w:t>
      </w:r>
      <w:r>
        <w:rPr>
          <w:rFonts w:ascii="Calibri" w:hAnsi="Calibri" w:cs="Calibri"/>
          <w:color w:val="000000" w:themeColor="text1"/>
        </w:rPr>
        <w:t>.</w:t>
      </w:r>
      <w:r w:rsidRPr="00FE2B35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>R</w:t>
      </w:r>
      <w:r w:rsidRPr="00FE2B35">
        <w:rPr>
          <w:rFonts w:ascii="Calibri" w:hAnsi="Calibri" w:cs="Calibri"/>
          <w:color w:val="000000" w:themeColor="text1"/>
        </w:rPr>
        <w:t xml:space="preserve">ashodi priznaju prema nastanku događaja, a prihodi po gotovinskom načelu, što znači da korisnici u riznici knjiže prihode u trenutku plaćanja računa iz riznice. Tako se rashodi za prosinac prethodne godine nalaze u ukupnim rashodima prethodne godine, a za njih su doznačena sredstava tek u siječnju naredne godine nakon pristiglih računa i podnesenog zahtjeva proračunskih korisnika te predstavljaju prihod tekuće godine. Prijenos navedenog manjka u iznosu </w:t>
      </w:r>
      <w:r>
        <w:rPr>
          <w:rFonts w:ascii="Calibri" w:hAnsi="Calibri" w:cs="Calibri"/>
          <w:color w:val="000000" w:themeColor="text1"/>
        </w:rPr>
        <w:t>-15.915,10</w:t>
      </w:r>
      <w:r w:rsidRPr="00FE2B35">
        <w:rPr>
          <w:rFonts w:ascii="Calibri" w:hAnsi="Calibri" w:cs="Calibri"/>
          <w:color w:val="000000" w:themeColor="text1"/>
        </w:rPr>
        <w:t xml:space="preserve"> EUR eura uvršten je u </w:t>
      </w:r>
      <w:r>
        <w:rPr>
          <w:rFonts w:ascii="Calibri" w:hAnsi="Calibri" w:cs="Calibri"/>
          <w:color w:val="000000" w:themeColor="text1"/>
        </w:rPr>
        <w:t>I</w:t>
      </w:r>
      <w:r w:rsidRPr="00FE2B35">
        <w:rPr>
          <w:rFonts w:ascii="Calibri" w:hAnsi="Calibri" w:cs="Calibri"/>
          <w:color w:val="000000" w:themeColor="text1"/>
        </w:rPr>
        <w:t>I. Izmjene i dopune Financijskog plana za 202</w:t>
      </w:r>
      <w:r>
        <w:rPr>
          <w:rFonts w:ascii="Calibri" w:hAnsi="Calibri" w:cs="Calibri"/>
          <w:color w:val="000000" w:themeColor="text1"/>
        </w:rPr>
        <w:t>5</w:t>
      </w:r>
      <w:r w:rsidRPr="00FE2B35">
        <w:rPr>
          <w:rFonts w:ascii="Calibri" w:hAnsi="Calibri" w:cs="Calibri"/>
          <w:color w:val="000000" w:themeColor="text1"/>
        </w:rPr>
        <w:t xml:space="preserve">. godinu. </w:t>
      </w:r>
    </w:p>
    <w:p w14:paraId="405704AC" w14:textId="77777777" w:rsidR="00CF06B3" w:rsidRPr="00DA574D" w:rsidRDefault="00CF06B3" w:rsidP="00CF06B3">
      <w:pPr>
        <w:jc w:val="both"/>
        <w:rPr>
          <w:rFonts w:ascii="Calibri" w:hAnsi="Calibri" w:cs="Calibri"/>
          <w:b/>
          <w:bCs/>
          <w:color w:val="000000" w:themeColor="text1"/>
        </w:rPr>
      </w:pPr>
      <w:bookmarkStart w:id="0" w:name="_Hlk190859395"/>
      <w:r w:rsidRPr="00DA574D">
        <w:rPr>
          <w:rFonts w:ascii="Calibri" w:hAnsi="Calibri" w:cs="Calibri"/>
          <w:b/>
          <w:bCs/>
          <w:color w:val="000000" w:themeColor="text1"/>
        </w:rPr>
        <w:t>Obrazloženje rezultata na kraju razdoblja</w:t>
      </w:r>
      <w:bookmarkEnd w:id="0"/>
    </w:p>
    <w:p w14:paraId="655B0D5A" w14:textId="77777777" w:rsidR="00CF06B3" w:rsidRDefault="00CF06B3" w:rsidP="00CF06B3">
      <w:pPr>
        <w:jc w:val="both"/>
        <w:rPr>
          <w:rFonts w:ascii="Calibri" w:hAnsi="Calibri" w:cs="Calibri"/>
          <w:bCs/>
          <w:color w:val="000000" w:themeColor="text1"/>
        </w:rPr>
      </w:pPr>
      <w:r w:rsidRPr="00DA574D">
        <w:rPr>
          <w:rFonts w:ascii="Calibri" w:hAnsi="Calibri" w:cs="Calibri"/>
          <w:bCs/>
          <w:color w:val="000000" w:themeColor="text1"/>
        </w:rPr>
        <w:t>Ukupni manjak prihoda na 31.12.202</w:t>
      </w:r>
      <w:r>
        <w:rPr>
          <w:rFonts w:ascii="Calibri" w:hAnsi="Calibri" w:cs="Calibri"/>
          <w:bCs/>
          <w:color w:val="000000" w:themeColor="text1"/>
        </w:rPr>
        <w:t>5</w:t>
      </w:r>
      <w:r w:rsidRPr="00DA574D">
        <w:rPr>
          <w:rFonts w:ascii="Calibri" w:hAnsi="Calibri" w:cs="Calibri"/>
          <w:bCs/>
          <w:color w:val="000000" w:themeColor="text1"/>
        </w:rPr>
        <w:t xml:space="preserve">. godine iznosi </w:t>
      </w:r>
      <w:r w:rsidRPr="00FE2B35">
        <w:rPr>
          <w:rFonts w:ascii="Calibri" w:hAnsi="Calibri" w:cs="Calibri"/>
          <w:bCs/>
          <w:color w:val="000000" w:themeColor="text1"/>
        </w:rPr>
        <w:t>15.</w:t>
      </w:r>
      <w:r>
        <w:rPr>
          <w:rFonts w:ascii="Calibri" w:hAnsi="Calibri" w:cs="Calibri"/>
          <w:bCs/>
          <w:color w:val="000000" w:themeColor="text1"/>
        </w:rPr>
        <w:t>430,56</w:t>
      </w:r>
      <w:r w:rsidRPr="00DA574D">
        <w:rPr>
          <w:rFonts w:ascii="Calibri" w:hAnsi="Calibri" w:cs="Calibri"/>
          <w:bCs/>
          <w:color w:val="000000" w:themeColor="text1"/>
        </w:rPr>
        <w:t xml:space="preserve">  EUR.</w:t>
      </w:r>
    </w:p>
    <w:p w14:paraId="1473F685" w14:textId="343780AC" w:rsidR="00474345" w:rsidRDefault="00474345" w:rsidP="00474345">
      <w:r>
        <w:t>U izvještajnom razdoblju ostvaren je višak od 484,54 €.</w:t>
      </w:r>
    </w:p>
    <w:p w14:paraId="3FC5191E" w14:textId="77777777" w:rsidR="00474345" w:rsidRDefault="00474345" w:rsidP="00474345">
      <w:r>
        <w:t>Preneseni manjak prihoda poslovanja iz prethodne godine  iznosi 15.915,10 €.</w:t>
      </w:r>
    </w:p>
    <w:p w14:paraId="711C31D9" w14:textId="50501E4D" w:rsidR="00CF06B3" w:rsidRDefault="00CF06B3" w:rsidP="00CF06B3">
      <w:pPr>
        <w:jc w:val="both"/>
        <w:rPr>
          <w:rFonts w:ascii="Calibri" w:hAnsi="Calibri" w:cs="Calibri"/>
          <w:bCs/>
          <w:color w:val="000000" w:themeColor="text1"/>
        </w:rPr>
      </w:pPr>
      <w:r w:rsidRPr="00DA574D">
        <w:rPr>
          <w:rFonts w:ascii="Calibri" w:hAnsi="Calibri" w:cs="Calibri"/>
          <w:bCs/>
          <w:color w:val="000000" w:themeColor="text1"/>
        </w:rPr>
        <w:t xml:space="preserve">U njemu je sadržan metodološki manjak  iz prihoda Grada od </w:t>
      </w:r>
      <w:r>
        <w:rPr>
          <w:rFonts w:ascii="Calibri" w:hAnsi="Calibri" w:cs="Calibri"/>
          <w:bCs/>
          <w:color w:val="000000" w:themeColor="text1"/>
        </w:rPr>
        <w:t>-</w:t>
      </w:r>
      <w:r w:rsidRPr="002F74C3">
        <w:rPr>
          <w:rFonts w:ascii="Calibri" w:eastAsia="Times New Roman" w:hAnsi="Calibri" w:cs="Calibri"/>
          <w:color w:val="000000"/>
          <w:lang w:eastAsia="hr-HR"/>
        </w:rPr>
        <w:t>484,54</w:t>
      </w:r>
      <w:r w:rsidRPr="00DA574D">
        <w:rPr>
          <w:rFonts w:ascii="Calibri" w:hAnsi="Calibri" w:cs="Calibri"/>
          <w:bCs/>
          <w:color w:val="000000" w:themeColor="text1"/>
        </w:rPr>
        <w:t>EUR</w:t>
      </w:r>
      <w:r w:rsidRPr="00FE2B35">
        <w:rPr>
          <w:rFonts w:ascii="Calibri" w:hAnsi="Calibri" w:cs="Calibri"/>
          <w:bCs/>
          <w:color w:val="000000" w:themeColor="text1"/>
        </w:rPr>
        <w:t xml:space="preserve"> i prenes</w:t>
      </w:r>
      <w:r>
        <w:rPr>
          <w:rFonts w:ascii="Calibri" w:hAnsi="Calibri" w:cs="Calibri"/>
          <w:bCs/>
          <w:color w:val="000000" w:themeColor="text1"/>
        </w:rPr>
        <w:t>eni</w:t>
      </w:r>
      <w:r w:rsidRPr="00FE2B35">
        <w:rPr>
          <w:rFonts w:ascii="Calibri" w:hAnsi="Calibri" w:cs="Calibri"/>
          <w:bCs/>
          <w:color w:val="000000" w:themeColor="text1"/>
        </w:rPr>
        <w:t xml:space="preserve"> </w:t>
      </w:r>
      <w:r>
        <w:rPr>
          <w:rFonts w:ascii="Calibri" w:hAnsi="Calibri" w:cs="Calibri"/>
          <w:bCs/>
          <w:color w:val="000000" w:themeColor="text1"/>
        </w:rPr>
        <w:t>manjak</w:t>
      </w:r>
      <w:r w:rsidRPr="00FE2B35">
        <w:rPr>
          <w:rFonts w:ascii="Calibri" w:hAnsi="Calibri" w:cs="Calibri"/>
          <w:bCs/>
          <w:color w:val="000000" w:themeColor="text1"/>
        </w:rPr>
        <w:t xml:space="preserve"> od </w:t>
      </w:r>
      <w:r>
        <w:rPr>
          <w:rFonts w:ascii="Calibri" w:hAnsi="Calibri" w:cs="Calibri"/>
          <w:bCs/>
          <w:color w:val="000000" w:themeColor="text1"/>
        </w:rPr>
        <w:t>-15.915,56</w:t>
      </w:r>
      <w:r w:rsidRPr="00FE2B35">
        <w:rPr>
          <w:rFonts w:ascii="Calibri" w:hAnsi="Calibri" w:cs="Calibri"/>
          <w:bCs/>
          <w:color w:val="000000" w:themeColor="text1"/>
        </w:rPr>
        <w:t xml:space="preserve">, šta daje ukupni rezultat manjak od </w:t>
      </w:r>
      <w:r>
        <w:rPr>
          <w:rFonts w:ascii="Calibri" w:hAnsi="Calibri" w:cs="Calibri"/>
          <w:bCs/>
          <w:color w:val="000000" w:themeColor="text1"/>
        </w:rPr>
        <w:t>15.430,56</w:t>
      </w:r>
      <w:r w:rsidRPr="00DA574D">
        <w:rPr>
          <w:rFonts w:ascii="Calibri" w:hAnsi="Calibri" w:cs="Calibri"/>
          <w:bCs/>
          <w:color w:val="000000" w:themeColor="text1"/>
        </w:rPr>
        <w:t>. S obzirom da je Pravilnikom već 2015. godine propisano da se kao rashodi prikazuju sve obveze koje su nastale u tekućoj godini, a kao prihodi se prikazuju samo doznačena sredstva do kraja izvještajnog razdoblja,  tako će se  plaćanje obveza za rashode koji se financiraju iz sredstava nadležnog proračuna za prosinac 202</w:t>
      </w:r>
      <w:r>
        <w:rPr>
          <w:rFonts w:ascii="Calibri" w:hAnsi="Calibri" w:cs="Calibri"/>
          <w:bCs/>
          <w:color w:val="000000" w:themeColor="text1"/>
        </w:rPr>
        <w:t>5</w:t>
      </w:r>
      <w:r w:rsidRPr="00DA574D">
        <w:rPr>
          <w:rFonts w:ascii="Calibri" w:hAnsi="Calibri" w:cs="Calibri"/>
          <w:bCs/>
          <w:color w:val="000000" w:themeColor="text1"/>
        </w:rPr>
        <w:t>. godine  biti plaćeno u siječnju 202</w:t>
      </w:r>
      <w:r>
        <w:rPr>
          <w:rFonts w:ascii="Calibri" w:hAnsi="Calibri" w:cs="Calibri"/>
          <w:bCs/>
          <w:color w:val="000000" w:themeColor="text1"/>
        </w:rPr>
        <w:t>6</w:t>
      </w:r>
      <w:r w:rsidRPr="00DA574D">
        <w:rPr>
          <w:rFonts w:ascii="Calibri" w:hAnsi="Calibri" w:cs="Calibri"/>
          <w:bCs/>
          <w:color w:val="000000" w:themeColor="text1"/>
        </w:rPr>
        <w:t xml:space="preserve">. godine kada će se priznati i u prihod. </w:t>
      </w:r>
    </w:p>
    <w:p w14:paraId="460EAADB" w14:textId="72D9CA47" w:rsidR="006A1C69" w:rsidRDefault="00CF06B3" w:rsidP="00CF06B3">
      <w:pPr>
        <w:jc w:val="both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>
        <w:rPr>
          <w:rFonts w:ascii="Calibri" w:hAnsi="Calibri" w:cs="Calibri"/>
          <w:bCs/>
          <w:color w:val="000000" w:themeColor="text1"/>
        </w:rPr>
        <w:t>Prihodi ostvareni iz vlastitih prihoda proračunskog korisnika su u potpunosti utrošeni, tako da nema viška niti manjka.</w:t>
      </w:r>
    </w:p>
    <w:p w14:paraId="1FA8E86F" w14:textId="03502BD5" w:rsidR="00DA574D" w:rsidRPr="003E6A64" w:rsidRDefault="00ED10C6" w:rsidP="00DA574D">
      <w:pPr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 w:rsidRPr="003E6A64">
        <w:rPr>
          <w:rFonts w:ascii="Calibri" w:hAnsi="Calibri" w:cs="Calibri"/>
          <w:b/>
          <w:bCs/>
          <w:color w:val="000000" w:themeColor="text1"/>
          <w:sz w:val="36"/>
          <w:szCs w:val="36"/>
        </w:rPr>
        <w:lastRenderedPageBreak/>
        <w:t>II POSEBNI DI</w:t>
      </w:r>
      <w:r w:rsidR="00DA574D" w:rsidRPr="003E6A64">
        <w:rPr>
          <w:rFonts w:ascii="Calibri" w:hAnsi="Calibri" w:cs="Calibri"/>
          <w:b/>
          <w:bCs/>
          <w:color w:val="000000" w:themeColor="text1"/>
          <w:sz w:val="36"/>
          <w:szCs w:val="36"/>
        </w:rPr>
        <w:t>O</w:t>
      </w:r>
    </w:p>
    <w:p w14:paraId="4ED7F96E" w14:textId="45BD93AA" w:rsidR="00ED10C6" w:rsidRDefault="00ED10C6" w:rsidP="00ED10C6">
      <w:pPr>
        <w:rPr>
          <w:rFonts w:ascii="Calibri" w:hAnsi="Calibri" w:cs="Calibri"/>
          <w:b/>
          <w:bCs/>
          <w:sz w:val="28"/>
          <w:szCs w:val="28"/>
        </w:rPr>
      </w:pPr>
      <w:r w:rsidRPr="00E615EA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II.I. POSEBNI DIO  PO PROGRAMSKOJ KLASIFIKACIJI NA RAZINI ODJELJKA </w:t>
      </w:r>
      <w:r w:rsidRPr="0042732E">
        <w:rPr>
          <w:rFonts w:ascii="Calibri" w:hAnsi="Calibri" w:cs="Calibri"/>
          <w:b/>
          <w:bCs/>
          <w:sz w:val="28"/>
          <w:szCs w:val="28"/>
        </w:rPr>
        <w:t>EKONOMSKE KLASIFIKACIJE</w:t>
      </w:r>
    </w:p>
    <w:tbl>
      <w:tblPr>
        <w:tblW w:w="10992" w:type="dxa"/>
        <w:tblInd w:w="-567" w:type="dxa"/>
        <w:tblLook w:val="04A0" w:firstRow="1" w:lastRow="0" w:firstColumn="1" w:lastColumn="0" w:noHBand="0" w:noVBand="1"/>
      </w:tblPr>
      <w:tblGrid>
        <w:gridCol w:w="567"/>
        <w:gridCol w:w="1861"/>
        <w:gridCol w:w="3384"/>
        <w:gridCol w:w="1701"/>
        <w:gridCol w:w="1559"/>
        <w:gridCol w:w="1920"/>
      </w:tblGrid>
      <w:tr w:rsidR="0042732E" w:rsidRPr="0042732E" w14:paraId="21CE1FD0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49DDC9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723F90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Organizacijska klasifikacija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A1449AB" w14:textId="77777777" w:rsidR="0042732E" w:rsidRPr="0042732E" w:rsidRDefault="0042732E" w:rsidP="00427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75B08B3" w14:textId="77777777" w:rsidR="0042732E" w:rsidRPr="0042732E" w:rsidRDefault="0042732E" w:rsidP="00427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A69A43A" w14:textId="77777777" w:rsidR="0042732E" w:rsidRPr="0042732E" w:rsidRDefault="0042732E" w:rsidP="00427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42732E" w:rsidRPr="0042732E" w14:paraId="7563AF0E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BA720C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5A0CD8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4F8A0A9" w14:textId="77777777" w:rsidR="0042732E" w:rsidRPr="0042732E" w:rsidRDefault="0042732E" w:rsidP="00427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1384239" w14:textId="77777777" w:rsidR="0042732E" w:rsidRPr="0042732E" w:rsidRDefault="0042732E" w:rsidP="00427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6513B7C" w14:textId="77777777" w:rsidR="0042732E" w:rsidRPr="0042732E" w:rsidRDefault="0042732E" w:rsidP="00427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42732E" w:rsidRPr="0042732E" w14:paraId="203B83FF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C3F8FF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D82D58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Projekt/Aktivnost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F45FA2D" w14:textId="77777777" w:rsidR="0042732E" w:rsidRPr="0042732E" w:rsidRDefault="0042732E" w:rsidP="00427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RASHODA I IZDATAKA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A9B664A" w14:textId="77777777" w:rsidR="0042732E" w:rsidRPr="0042732E" w:rsidRDefault="0042732E" w:rsidP="00427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6B00BD6" w14:textId="77777777" w:rsidR="0042732E" w:rsidRPr="0042732E" w:rsidRDefault="0042732E" w:rsidP="00427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AC2DA3E" w14:textId="77777777" w:rsidR="0042732E" w:rsidRPr="0042732E" w:rsidRDefault="0042732E" w:rsidP="00427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2/1</w:t>
            </w:r>
          </w:p>
        </w:tc>
      </w:tr>
      <w:tr w:rsidR="0042732E" w:rsidRPr="0042732E" w14:paraId="53325F20" w14:textId="77777777" w:rsidTr="0042732E">
        <w:trPr>
          <w:trHeight w:val="255"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64390B3" w14:textId="77777777" w:rsidR="0042732E" w:rsidRPr="0042732E" w:rsidRDefault="0042732E" w:rsidP="00427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912EC50" w14:textId="77777777" w:rsidR="0042732E" w:rsidRPr="0042732E" w:rsidRDefault="0042732E" w:rsidP="00427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6005EE7" w14:textId="77777777" w:rsidR="0042732E" w:rsidRPr="0042732E" w:rsidRDefault="0042732E" w:rsidP="00427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7459358" w14:textId="77777777" w:rsidR="0042732E" w:rsidRPr="0042732E" w:rsidRDefault="0042732E" w:rsidP="004273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42732E" w:rsidRPr="0042732E" w14:paraId="5FD22F03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E78256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23F543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28E37C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334.670,00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4FF259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274.214,26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B52BAB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81,94%</w:t>
            </w:r>
          </w:p>
        </w:tc>
      </w:tr>
      <w:tr w:rsidR="0042732E" w:rsidRPr="0042732E" w14:paraId="06763AF7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625DD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B682C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RAZDJEL 006 UPRAVNI ODJEL ZA DRUŠTVENE DJELATNOSTI I LOKALNU SAMOUPRAVU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C2FFC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334.670,00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DC459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274.214,26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65D3A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81,94%</w:t>
            </w:r>
          </w:p>
        </w:tc>
      </w:tr>
      <w:tr w:rsidR="0042732E" w:rsidRPr="0042732E" w14:paraId="09B792CB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C0C22B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E5941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GLAVA 00604 JAVNE USTANOVE U KULTURI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6EC6C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334.670,00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CC2A3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274.214,26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7B5D5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81,94%</w:t>
            </w:r>
          </w:p>
        </w:tc>
      </w:tr>
      <w:tr w:rsidR="0042732E" w:rsidRPr="0042732E" w14:paraId="42C764AB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87293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45416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PROR. KORISNIK 30179 GRADSKA KNJIŽNICA CRIKVENICA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E9FFA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334.670,00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0091C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274.214,26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DE5C51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81,94%</w:t>
            </w:r>
          </w:p>
        </w:tc>
      </w:tr>
      <w:tr w:rsidR="0042732E" w:rsidRPr="0042732E" w14:paraId="307F0BD8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6DBA8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99398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421A7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299.910,00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FDEFD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237.425,56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E6F62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79,17%</w:t>
            </w:r>
          </w:p>
        </w:tc>
      </w:tr>
      <w:tr w:rsidR="0042732E" w:rsidRPr="0042732E" w14:paraId="299CFF93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F61BB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92D2F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OSTALI PRIHODI I PRIMICI GRADA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B4152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299.910,00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9BBD8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237.425,56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C2A76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79,17%</w:t>
            </w:r>
          </w:p>
        </w:tc>
      </w:tr>
      <w:tr w:rsidR="0042732E" w:rsidRPr="0042732E" w14:paraId="486A43E8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05662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2B842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7ADF8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4.750,00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DD4F6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4.970,52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3AE4D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104,64%</w:t>
            </w:r>
          </w:p>
        </w:tc>
      </w:tr>
      <w:tr w:rsidR="0042732E" w:rsidRPr="0042732E" w14:paraId="52009AD8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BBFB6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A8ED1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4.9. NAMJENSKI PRIHODI PRORAČUNSKIH KORISNIKA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9BA40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4.750,00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F08E3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4.970,52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8D910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104,64%</w:t>
            </w:r>
          </w:p>
        </w:tc>
      </w:tr>
      <w:tr w:rsidR="0042732E" w:rsidRPr="0042732E" w14:paraId="4379D506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41353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A4A2F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0C483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3BADF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8DAED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0CF2209E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EE310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DCB2D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5.9. POMOĆI ZA PRORAČUNSKE KORISNIKE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C4AF6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89D41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9A4FB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5FFA21F8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D9F2C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43FB5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0ED94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B359D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1.818,18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8AFC3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18181,80%</w:t>
            </w:r>
          </w:p>
        </w:tc>
      </w:tr>
      <w:tr w:rsidR="0042732E" w:rsidRPr="0042732E" w14:paraId="7108DC14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F60116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94623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6.9. DONACIJE ZA PRORAČUNSKE KORISNIKE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898F5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4B98A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1.818,18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2CE98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18181,80%</w:t>
            </w:r>
          </w:p>
        </w:tc>
      </w:tr>
      <w:tr w:rsidR="0042732E" w:rsidRPr="0042732E" w14:paraId="0C1D6867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BEFCFE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A075BE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2804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475EAE46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Program: PROGRAM KULTURE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650941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299.670,00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C4DF5F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237.554,39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45E20D1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79,27%</w:t>
            </w:r>
          </w:p>
        </w:tc>
      </w:tr>
      <w:tr w:rsidR="0042732E" w:rsidRPr="0042732E" w14:paraId="0B44C897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3AF59B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ED325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A280401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B23209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REDOVNA DJELATNOST USTANOVA U KULTURI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36871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271.520,00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E8848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217.601,37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2FD68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80,14%</w:t>
            </w:r>
          </w:p>
        </w:tc>
      </w:tr>
      <w:tr w:rsidR="0042732E" w:rsidRPr="0042732E" w14:paraId="72529B5F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D0056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6BEAE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1F796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264.000,00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8079C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210.081,37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CD4EB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79,58%</w:t>
            </w:r>
          </w:p>
        </w:tc>
      </w:tr>
      <w:tr w:rsidR="0042732E" w:rsidRPr="0042732E" w14:paraId="5894A8C3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1F8F3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C6D739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OSTALI PRIHODI I PRIMICI GRADA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3B8B2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264.000,00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567B7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210.081,37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CC2AD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79,58%</w:t>
            </w:r>
          </w:p>
        </w:tc>
      </w:tr>
      <w:tr w:rsidR="0042732E" w:rsidRPr="0042732E" w14:paraId="0853634A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2A3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E5C1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094D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8AF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179.550,00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F3E2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148.645,74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F89B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82,79%</w:t>
            </w:r>
          </w:p>
        </w:tc>
      </w:tr>
      <w:tr w:rsidR="0042732E" w:rsidRPr="0042732E" w14:paraId="25F1EB4F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4C2A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B95E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524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redovan rad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4CEB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D44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109.141,82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5EE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71D11BBB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074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C10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224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E2F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F9C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21.495,57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F00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1A38029E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BC2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D3C99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ABE9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obvezno zdravstveno osiguranje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E1D7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299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18.008,35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D5B6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5DA0181A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217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C9A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6D46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138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84.450,00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A3BF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61.435,63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B65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72,75%</w:t>
            </w:r>
          </w:p>
        </w:tc>
      </w:tr>
      <w:tr w:rsidR="0042732E" w:rsidRPr="0042732E" w14:paraId="7B52F6F4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9834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E88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D48B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za prijevoz, za rad na terenu i odvojeni život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AB87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3AB5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5.781,63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D0B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5CD77702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8FAF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1514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6EA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Stručno usavršavanje zaposlenika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BD08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CCF0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257,48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E15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5846FA48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D6E9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F2D9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2DB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AEEB6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AF4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2.582,11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3DF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17BFFDFF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75E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A97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0B3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Energija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B716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658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17.137,88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332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7A324F68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FDF6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3C0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8DB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telefona, interneta, pošte i prijevoza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646B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A4CE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2.489,00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8F8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44FB336A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D392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388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9FE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tekućeg i investicijskog  održavanja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4D9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2F9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2.953,97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80F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47BC924A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04A9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527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423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Komunalne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57E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1E0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1.858,50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548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31DA7EF6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4F33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E9C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DA00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Zakupnine i najamnine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550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42DC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1.968,75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156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528638AD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570D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E14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3236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CBC8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Zdravstvene i veterinarske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9642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0A1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ABA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3803D3A6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92D3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8BE8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D3DB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336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4DA4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6.724,49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4E3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60DFCBE9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B533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F22B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3238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344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Računalne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C39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066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7.267,68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B336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0F037349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E8D2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9CD09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B12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7172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1118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8.616,25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75B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01C0E371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5DA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E15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318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Premije osiguranja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C67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C825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2.649,99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817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2C896BB5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096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1D8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6B6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Reprezentacija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9500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72E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461,30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223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5D03DFF6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C7A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6E1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58E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nespomenuti rashodi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68B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1298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661,60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3C89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25D861FE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B3D1A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7F0C7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0D595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2.220,00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2935F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2.220,00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08635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58D87545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340F2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357E9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4.9. NAMJENSKI PRIHODI PRORAČUNSKIH KORISNIKA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464EC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2.220,00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49260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2.220,00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44861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01D6022D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C74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1E1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66D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55E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3219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2.220,00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818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02D57B17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26C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77F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1CD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0D6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B87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4C2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0A616736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C07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E43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7DD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F0CE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EEBB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2.120,00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61C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217A9477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C12F46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3F742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5819A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DD87C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AE518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4C21CDD3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9E6CB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BCF63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5.9. POMOĆI ZA PRORAČUNSKE KORISNIKE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3E076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ADC99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1B65E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372178EB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EF3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045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C61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FCF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EB7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377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5118517B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89B2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3E69B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282D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D389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046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4.800,00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219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5ABF0E40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BB5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2DD4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448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E70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09E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CCD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0C279487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92854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10522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A280402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2BABB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GLAZBENO-SCENSKI PROGRAM I KULTURNE MANIFESTACIJE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6711E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15.990,00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277C6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13.287,64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DC43F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83,10%</w:t>
            </w:r>
          </w:p>
        </w:tc>
      </w:tr>
      <w:tr w:rsidR="0042732E" w:rsidRPr="0042732E" w14:paraId="392D80BC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79AAF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A0170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A1215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12.360,00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88FBB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9.642,04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2D980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78,01%</w:t>
            </w:r>
          </w:p>
        </w:tc>
      </w:tr>
      <w:tr w:rsidR="0042732E" w:rsidRPr="0042732E" w14:paraId="08625AD8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B0776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E077D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OSTALI PRIHODI I PRIMICI GRADA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6338E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12.360,00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8A7A5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9.642,04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842A9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78,01%</w:t>
            </w:r>
          </w:p>
        </w:tc>
      </w:tr>
      <w:tr w:rsidR="0042732E" w:rsidRPr="0042732E" w14:paraId="241BDEE8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3B33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E96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D24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421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12.360,00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185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9.642,04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DB31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78,01%</w:t>
            </w:r>
          </w:p>
        </w:tc>
      </w:tr>
      <w:tr w:rsidR="0042732E" w:rsidRPr="0042732E" w14:paraId="19E72151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3F8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9D2D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B0E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telefona, interneta, pošte i prijevoza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3ABD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137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66,51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CD86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47015D50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5ECD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4B86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35D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02AA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652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4.301,85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5CDB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7E07A5B6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5A79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454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3EF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F17F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724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293,58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8D3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7A413169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D277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EB1F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B54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Reprezentacija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15F1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6C9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4.980,10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D32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1AC67E64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11919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0B35C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1B110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2.130,00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68E51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2.145,60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28F83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100,73%</w:t>
            </w:r>
          </w:p>
        </w:tc>
      </w:tr>
      <w:tr w:rsidR="0042732E" w:rsidRPr="0042732E" w14:paraId="5049E600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EB8F3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E1A5AB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4.9. NAMJENSKI PRIHODI PRORAČUNSKIH KORISNIKA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9D5A8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2.130,00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A7AD5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2.145,60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B28FF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100,73%</w:t>
            </w:r>
          </w:p>
        </w:tc>
      </w:tr>
      <w:tr w:rsidR="0042732E" w:rsidRPr="0042732E" w14:paraId="4150FFB0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95DB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663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F87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EF6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2.130,00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036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2.145,60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C9A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100,73%</w:t>
            </w:r>
          </w:p>
        </w:tc>
      </w:tr>
      <w:tr w:rsidR="0042732E" w:rsidRPr="0042732E" w14:paraId="28EAFB7B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D6D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87A2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22C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437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7280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1.345,60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6D7A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30239F57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55F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45B49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F041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BE67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C7A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C57D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16676BA2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A48F3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171D2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C72C4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FA6CF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334EE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64A4055F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98ECA9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BBDBD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5.9. POMOĆI ZA PRORAČUNSKE KORISNIKE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ECEB9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17EE8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2795A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74E46CD3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FD1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D3D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98D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6EB2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E3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063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3263F883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FD17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4858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1D4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243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F9A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B96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2E64FEDD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1827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11D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208F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3EE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CC4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8E8B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67B771F2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922F36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2A1D0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A280403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A8A3D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IZDAVAČKA DJELATNOST I SUFINANC.LITERARNIH I GLAZBENIH DJELA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A1F9B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7.350,00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F6E64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1.887,50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ED468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25,68%</w:t>
            </w:r>
          </w:p>
        </w:tc>
      </w:tr>
      <w:tr w:rsidR="0042732E" w:rsidRPr="0042732E" w14:paraId="32BBA131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9B470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FFAF0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EA8C3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7.350,00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10F5F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1.887,50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B8C71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25,68%</w:t>
            </w:r>
          </w:p>
        </w:tc>
      </w:tr>
      <w:tr w:rsidR="0042732E" w:rsidRPr="0042732E" w14:paraId="699F1073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239FB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B394F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OSTALI PRIHODI I PRIMICI GRADA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676F6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7.350,00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296C7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1.887,50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32742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25,68%</w:t>
            </w:r>
          </w:p>
        </w:tc>
      </w:tr>
      <w:tr w:rsidR="0042732E" w:rsidRPr="0042732E" w14:paraId="0EC53998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F78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B129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57C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082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7.350,00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167E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1.887,50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06E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25,68%</w:t>
            </w:r>
          </w:p>
        </w:tc>
      </w:tr>
      <w:tr w:rsidR="0042732E" w:rsidRPr="0042732E" w14:paraId="3554ADCE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35F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7067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0287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8B2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467E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1.887,50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232D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0E977314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9C99E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C99D4B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A280407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A426A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ULAGANJA U ČASOPISE I NOVINE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6CB25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4.810,00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03426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4.777,88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1707E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99,33%</w:t>
            </w:r>
          </w:p>
        </w:tc>
      </w:tr>
      <w:tr w:rsidR="0042732E" w:rsidRPr="0042732E" w14:paraId="5B4953AB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267C4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7B08F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1359B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66DDD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3.067,88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583DD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98,96%</w:t>
            </w:r>
          </w:p>
        </w:tc>
      </w:tr>
      <w:tr w:rsidR="0042732E" w:rsidRPr="0042732E" w14:paraId="12E507A3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1BBCE9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2AFEC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OSTALI PRIHODI I PRIMICI GRADA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7DD53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6A6C3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3.067,88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C53DE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98,96%</w:t>
            </w:r>
          </w:p>
        </w:tc>
      </w:tr>
      <w:tr w:rsidR="0042732E" w:rsidRPr="0042732E" w14:paraId="07A1597C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2B29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9EB1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15F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707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EAE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3.067,88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8FA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98,96%</w:t>
            </w:r>
          </w:p>
        </w:tc>
      </w:tr>
      <w:tr w:rsidR="0042732E" w:rsidRPr="0042732E" w14:paraId="6FE267A7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8CA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B2C7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17B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819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891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3.067,88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9641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33541C05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AF579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BF571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7C685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BBB5E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3F740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784DDFE4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C3CAF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4EA68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5.9. POMOĆI ZA PRORAČUNSKE KORISNIKE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57240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0D964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4B000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383EAB74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3209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31B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B8EB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4D7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842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AA2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777294B4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62B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B338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4E5A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5F6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39B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64E9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1BB948DD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BFBC06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9CE4C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00B14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9D061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FFADB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5B87E27D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2CFD0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F4F9D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6.9. DONACIJE ZA PRORAČUNSKE KORISNIKE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20D12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053D5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0EB02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5549085D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8C30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ED9C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994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5D7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1B4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77C5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6AB18825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C8E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3109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C79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802A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ABFF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7E5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27C389DC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7C0DF6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D47B58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3801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430BFBF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Program: KAPITALNA ULAGANJA U KULTURI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DCD4F2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86255A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36.659,87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F7C89E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104,74%</w:t>
            </w:r>
          </w:p>
        </w:tc>
      </w:tr>
      <w:tr w:rsidR="0042732E" w:rsidRPr="0042732E" w14:paraId="05B8F911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8C8B1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C01CB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K380103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195C0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Kapitalni projekt: KAPITALNO ULAGANJE U PROSTORIJE KNJIŽNICE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ECA5C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A09B5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1.550,98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73F63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96,94%</w:t>
            </w:r>
          </w:p>
        </w:tc>
      </w:tr>
      <w:tr w:rsidR="0042732E" w:rsidRPr="0042732E" w14:paraId="76CE6894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37C24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2564C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98F71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4C3FC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1.550,98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37193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96,94%</w:t>
            </w:r>
          </w:p>
        </w:tc>
      </w:tr>
      <w:tr w:rsidR="0042732E" w:rsidRPr="0042732E" w14:paraId="7176DF61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8EF8A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E6782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OSTALI PRIHODI I PRIMICI GRADA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9D888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8B7AC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1.550,98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F23F6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96,94%</w:t>
            </w:r>
          </w:p>
        </w:tc>
      </w:tr>
      <w:tr w:rsidR="0042732E" w:rsidRPr="0042732E" w14:paraId="579F7161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4765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A2E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38E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B5D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AA9F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1.550,98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8436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96,94%</w:t>
            </w:r>
          </w:p>
        </w:tc>
      </w:tr>
      <w:tr w:rsidR="0042732E" w:rsidRPr="0042732E" w14:paraId="084DF534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D8CB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8F89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52D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BB97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639F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1.550,98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3DC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0E4D4249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C493A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6207C6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K380110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D10C0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Kapitalni projekt: KAPITALNO ULAGANJE -  POMOĆNE FUNKCIJE U KULTURI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C80F6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03197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2.499,72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F3BAA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92,58%</w:t>
            </w:r>
          </w:p>
        </w:tc>
      </w:tr>
      <w:tr w:rsidR="0042732E" w:rsidRPr="0042732E" w14:paraId="69E9AD24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F4B04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1B71C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E7CA6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4CFB2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2.499,72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4B0AC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92,58%</w:t>
            </w:r>
          </w:p>
        </w:tc>
      </w:tr>
      <w:tr w:rsidR="0042732E" w:rsidRPr="0042732E" w14:paraId="658918E1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A41C0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D47CE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OSTALI PRIHODI I PRIMICI GRADA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C9936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27865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2.499,72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59A7D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92,58%</w:t>
            </w:r>
          </w:p>
        </w:tc>
      </w:tr>
      <w:tr w:rsidR="0042732E" w:rsidRPr="0042732E" w14:paraId="5F982BE7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62E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18B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652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300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474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2.499,72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1196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92,58%</w:t>
            </w:r>
          </w:p>
        </w:tc>
      </w:tr>
      <w:tr w:rsidR="0042732E" w:rsidRPr="0042732E" w14:paraId="67013203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328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522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E1AB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587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678D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2.499,72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7C51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15956577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E8867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7A5F5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K380157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A9431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Kapitalni projekt: ULAGANJA U KNJIŽNI FOND I POHRANJENE UMJETNIČKE VRIJEDNOSTI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80583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C54E6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32.609,17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5CF0F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106,22%</w:t>
            </w:r>
          </w:p>
        </w:tc>
      </w:tr>
      <w:tr w:rsidR="0042732E" w:rsidRPr="0042732E" w14:paraId="3D5670AF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62340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72304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B20D4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B4F4B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8.696,07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1D4E6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98,82%</w:t>
            </w:r>
          </w:p>
        </w:tc>
      </w:tr>
      <w:tr w:rsidR="0042732E" w:rsidRPr="0042732E" w14:paraId="5B6D2566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2DAF2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A66E19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OSTALI PRIHODI I PRIMICI GRADA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DA8E9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9E45E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8.696,07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ED589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98,82%</w:t>
            </w:r>
          </w:p>
        </w:tc>
      </w:tr>
      <w:tr w:rsidR="0042732E" w:rsidRPr="0042732E" w14:paraId="7944899B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093E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89D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3BCA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A071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2FA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0C0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98,80%</w:t>
            </w:r>
          </w:p>
        </w:tc>
      </w:tr>
      <w:tr w:rsidR="0042732E" w:rsidRPr="0042732E" w14:paraId="021B2114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FA3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FF7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837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Knjige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A52C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E27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26E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3FBB2C86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9A9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422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40E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plemenitih metala i ostalih pohranjenih vrijednosti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9396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CF93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496,07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AA8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99,21%</w:t>
            </w:r>
          </w:p>
        </w:tc>
      </w:tr>
      <w:tr w:rsidR="0042732E" w:rsidRPr="0042732E" w14:paraId="5F1D72D5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7F9F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E75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4312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15C6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Pohranjene knjige, umjetnička djela i slične vrijednosti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441F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967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496,07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549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2F1C3A05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CB3BF6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C7F30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C3494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DE2A2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604,92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04682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151,23%</w:t>
            </w:r>
          </w:p>
        </w:tc>
      </w:tr>
      <w:tr w:rsidR="0042732E" w:rsidRPr="0042732E" w14:paraId="4C8D8E89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EA9ED7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DC93D2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4.9. NAMJENSKI PRIHODI PRORAČUNSKIH KORISNIKA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1FA07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5C433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604,92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8B2EC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151,23%</w:t>
            </w:r>
          </w:p>
        </w:tc>
      </w:tr>
      <w:tr w:rsidR="0042732E" w:rsidRPr="0042732E" w14:paraId="19E850ED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F13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985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0F9B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9305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007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504,92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B437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168,31%</w:t>
            </w:r>
          </w:p>
        </w:tc>
      </w:tr>
      <w:tr w:rsidR="0042732E" w:rsidRPr="0042732E" w14:paraId="6C22EB51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5510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1D3C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648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Knjige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FE8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1F5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504,92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52897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775619CF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60B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C06E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598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plemenitih metala i ostalih pohranjenih vrijednosti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78AD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416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6A2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60413DD3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214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274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4312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408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Pohranjene knjige, umjetnička djela i slične vrijednosti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744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C3A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C0E8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10D9E6B5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EDB4AC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390F56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0E42D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2606F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21.500,00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E6370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3BB17BAC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74553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F6FACD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5.9. POMOĆI ZA PRORAČUNSKE KORISNIKE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0044B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21.500,00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58194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21.500,00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CFD1D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2335BDE0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23E2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B27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631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6E1C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CF0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35F25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176220D7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1ED0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EF74B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1B23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Knjige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BEA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F29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5FD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083A32B2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28823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6AC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43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1EE5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plemenitih metala i ostalih pohranjenih vrijednosti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EF430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835E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9441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42732E" w:rsidRPr="0042732E" w14:paraId="55A303C1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892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5FA6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4312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368F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Pohranjene knjige, umjetnička djela i slične vrijednosti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FBAB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5A24B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E28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2732E" w:rsidRPr="0042732E" w14:paraId="19BA1D06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D3D65B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D359B1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24C61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CF9A99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1.808,18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6AB54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</w:tr>
      <w:tr w:rsidR="0042732E" w:rsidRPr="0042732E" w14:paraId="14F1D367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F81EC3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C0DF6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6.9. DONACIJE ZA PRORAČUNSKE KORISNIKE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48487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10DE56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1.808,18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2E72A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</w:tr>
      <w:tr w:rsidR="0042732E" w:rsidRPr="0042732E" w14:paraId="4B988294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E29F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BD30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A298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77F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E56C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1.808,18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4922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42732E" w:rsidRPr="0042732E" w14:paraId="181D7FE5" w14:textId="77777777" w:rsidTr="0042732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650E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0E9A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4241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EE044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Knjige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84FE" w14:textId="77777777" w:rsidR="0042732E" w:rsidRPr="0042732E" w:rsidRDefault="0042732E" w:rsidP="004273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DA84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42732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1.808,18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D66A" w14:textId="77777777" w:rsidR="0042732E" w:rsidRPr="0042732E" w:rsidRDefault="0042732E" w:rsidP="004273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08D9E1D6" w14:textId="77777777" w:rsidR="00DA574D" w:rsidRDefault="00DA574D" w:rsidP="00ED10C6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4CD3CF5E" w14:textId="77777777" w:rsidR="00DA574D" w:rsidRDefault="00DA574D" w:rsidP="00ED10C6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3D192D59" w14:textId="19A54960" w:rsidR="00DA574D" w:rsidRPr="00DA574D" w:rsidRDefault="00DA574D" w:rsidP="00DA574D">
      <w:pPr>
        <w:jc w:val="both"/>
        <w:rPr>
          <w:rFonts w:cstheme="minorHAnsi"/>
          <w:b/>
          <w:bCs/>
          <w:sz w:val="32"/>
          <w:szCs w:val="32"/>
        </w:rPr>
      </w:pPr>
      <w:r w:rsidRPr="00431664">
        <w:rPr>
          <w:rFonts w:cstheme="minorHAnsi"/>
          <w:b/>
          <w:bCs/>
          <w:sz w:val="32"/>
          <w:szCs w:val="32"/>
        </w:rPr>
        <w:t>II.II. OBRAZLOŽENJE POSEBNOG DIJELA PRORAČUNA</w:t>
      </w:r>
    </w:p>
    <w:p w14:paraId="09ED85F4" w14:textId="77777777" w:rsidR="00DA574D" w:rsidRP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  <w:r w:rsidRPr="00DA574D">
        <w:rPr>
          <w:rFonts w:cstheme="minorHAnsi"/>
          <w:b/>
          <w:bCs/>
          <w:sz w:val="24"/>
          <w:szCs w:val="24"/>
        </w:rPr>
        <w:t>PROGRAMI</w:t>
      </w:r>
    </w:p>
    <w:p w14:paraId="78389437" w14:textId="0FC3CF46" w:rsidR="00DA574D" w:rsidRP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  <w:r w:rsidRPr="00DA574D">
        <w:rPr>
          <w:rFonts w:cstheme="minorHAnsi"/>
          <w:b/>
          <w:bCs/>
          <w:sz w:val="24"/>
          <w:szCs w:val="24"/>
        </w:rPr>
        <w:t xml:space="preserve">GLAVA: </w:t>
      </w:r>
      <w:r w:rsidR="00431664" w:rsidRPr="00431664">
        <w:rPr>
          <w:rFonts w:cstheme="minorHAnsi"/>
          <w:b/>
          <w:bCs/>
          <w:sz w:val="24"/>
          <w:szCs w:val="24"/>
        </w:rPr>
        <w:t>00604 JAVNE USTANOVE U KULTURI</w:t>
      </w:r>
    </w:p>
    <w:p w14:paraId="2D9AF320" w14:textId="448F0374" w:rsidR="00DA574D" w:rsidRP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  <w:r w:rsidRPr="00DA574D">
        <w:rPr>
          <w:rFonts w:cstheme="minorHAnsi"/>
          <w:b/>
          <w:bCs/>
          <w:sz w:val="24"/>
          <w:szCs w:val="24"/>
        </w:rPr>
        <w:t xml:space="preserve">PRORAČUNSKI KORISNIK:  RKP </w:t>
      </w:r>
      <w:r w:rsidR="00431664" w:rsidRPr="00431664">
        <w:rPr>
          <w:rFonts w:cstheme="minorHAnsi"/>
          <w:b/>
          <w:bCs/>
          <w:sz w:val="24"/>
          <w:szCs w:val="24"/>
        </w:rPr>
        <w:t>30179 GRADSKA KNJIŽNICA CRIKVENICA</w:t>
      </w:r>
    </w:p>
    <w:p w14:paraId="2C6DD0E4" w14:textId="77777777" w:rsidR="00DA574D" w:rsidRP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W w:w="10903" w:type="dxa"/>
        <w:tblInd w:w="-436" w:type="dxa"/>
        <w:tblLook w:val="04A0" w:firstRow="1" w:lastRow="0" w:firstColumn="1" w:lastColumn="0" w:noHBand="0" w:noVBand="1"/>
      </w:tblPr>
      <w:tblGrid>
        <w:gridCol w:w="6667"/>
        <w:gridCol w:w="1259"/>
        <w:gridCol w:w="1224"/>
        <w:gridCol w:w="991"/>
        <w:gridCol w:w="762"/>
      </w:tblGrid>
      <w:tr w:rsidR="00DA574D" w:rsidRPr="00DA574D" w14:paraId="15A9159B" w14:textId="77777777" w:rsidTr="00DA574D">
        <w:trPr>
          <w:gridAfter w:val="1"/>
          <w:wAfter w:w="762" w:type="dxa"/>
          <w:trHeight w:val="725"/>
        </w:trPr>
        <w:tc>
          <w:tcPr>
            <w:tcW w:w="6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BF3927F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DA574D">
              <w:rPr>
                <w:rFonts w:cstheme="minorHAnsi"/>
                <w:b/>
                <w:bCs/>
                <w:lang w:val="en-US"/>
              </w:rPr>
              <w:t> NAZIV PROGRAMA</w:t>
            </w:r>
          </w:p>
        </w:tc>
        <w:tc>
          <w:tcPr>
            <w:tcW w:w="12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1A47D98C" w14:textId="14040825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DA574D">
              <w:rPr>
                <w:rFonts w:cstheme="minorHAnsi"/>
                <w:b/>
                <w:bCs/>
                <w:lang w:val="en-US"/>
              </w:rPr>
              <w:t>Plan 202</w:t>
            </w:r>
            <w:r w:rsidR="00D22AC2">
              <w:rPr>
                <w:rFonts w:cstheme="minorHAnsi"/>
                <w:b/>
                <w:bCs/>
                <w:lang w:val="en-US"/>
              </w:rPr>
              <w:t>5</w:t>
            </w:r>
            <w:r w:rsidRPr="00DA574D">
              <w:rPr>
                <w:rFonts w:cstheme="minorHAnsi"/>
                <w:b/>
                <w:bCs/>
                <w:lang w:val="en-US"/>
              </w:rPr>
              <w:t>.</w:t>
            </w:r>
          </w:p>
        </w:tc>
        <w:tc>
          <w:tcPr>
            <w:tcW w:w="12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5171874E" w14:textId="4F30B5E1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proofErr w:type="spellStart"/>
            <w:r w:rsidRPr="00DA574D">
              <w:rPr>
                <w:rFonts w:cstheme="minorHAnsi"/>
                <w:b/>
                <w:bCs/>
                <w:lang w:val="en-US"/>
              </w:rPr>
              <w:t>Izvršenje</w:t>
            </w:r>
            <w:proofErr w:type="spellEnd"/>
            <w:r w:rsidRPr="00DA574D">
              <w:rPr>
                <w:rFonts w:cstheme="minorHAnsi"/>
                <w:b/>
                <w:bCs/>
                <w:lang w:val="en-US"/>
              </w:rPr>
              <w:t xml:space="preserve"> 202</w:t>
            </w:r>
            <w:r w:rsidR="00D22AC2">
              <w:rPr>
                <w:rFonts w:cstheme="minorHAnsi"/>
                <w:b/>
                <w:bCs/>
                <w:lang w:val="en-US"/>
              </w:rPr>
              <w:t>5</w:t>
            </w:r>
            <w:r w:rsidR="00A237A2">
              <w:rPr>
                <w:rFonts w:cstheme="minorHAnsi"/>
                <w:b/>
                <w:bCs/>
                <w:lang w:val="en-US"/>
              </w:rPr>
              <w:t>.</w:t>
            </w:r>
          </w:p>
        </w:tc>
        <w:tc>
          <w:tcPr>
            <w:tcW w:w="9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B60A510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DA574D">
              <w:rPr>
                <w:rFonts w:cstheme="minorHAnsi"/>
                <w:b/>
                <w:bCs/>
                <w:lang w:val="en-US"/>
              </w:rPr>
              <w:t>Indeks</w:t>
            </w:r>
          </w:p>
        </w:tc>
      </w:tr>
      <w:tr w:rsidR="00DA574D" w:rsidRPr="00DA574D" w14:paraId="0B6080CC" w14:textId="77777777" w:rsidTr="00DA574D">
        <w:trPr>
          <w:trHeight w:val="5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E9708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4B877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858DAA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9883D5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62" w:type="dxa"/>
            <w:noWrap/>
            <w:vAlign w:val="bottom"/>
            <w:hideMark/>
          </w:tcPr>
          <w:p w14:paraId="0B064A63" w14:textId="77777777" w:rsidR="00DA574D" w:rsidRPr="00DA574D" w:rsidRDefault="00DA574D" w:rsidP="00DA574D">
            <w:pPr>
              <w:jc w:val="both"/>
              <w:rPr>
                <w:rFonts w:cstheme="minorHAnsi"/>
                <w:lang w:val="en-US"/>
              </w:rPr>
            </w:pPr>
          </w:p>
        </w:tc>
      </w:tr>
      <w:tr w:rsidR="00DA574D" w:rsidRPr="00DA574D" w14:paraId="0358424E" w14:textId="77777777" w:rsidTr="00DA574D">
        <w:trPr>
          <w:trHeight w:val="449"/>
        </w:trPr>
        <w:tc>
          <w:tcPr>
            <w:tcW w:w="6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39DADE" w14:textId="5AF29418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DA574D">
              <w:rPr>
                <w:rFonts w:cstheme="minorHAnsi"/>
                <w:b/>
                <w:bCs/>
                <w:lang w:val="en-US"/>
              </w:rPr>
              <w:t xml:space="preserve">PROGRAM </w:t>
            </w:r>
            <w:r w:rsidR="00431664" w:rsidRPr="00431664">
              <w:rPr>
                <w:rFonts w:cstheme="minorHAnsi"/>
                <w:b/>
                <w:bCs/>
                <w:lang w:val="en-US"/>
              </w:rPr>
              <w:t>2804 PROGRAM KULTURE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8E3870" w14:textId="4A048689" w:rsidR="00DA574D" w:rsidRPr="00DA574D" w:rsidRDefault="00431664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2</w:t>
            </w:r>
            <w:r w:rsidR="00D22AC2">
              <w:rPr>
                <w:rFonts w:cstheme="minorHAnsi"/>
                <w:b/>
                <w:bCs/>
                <w:lang w:val="en-US"/>
              </w:rPr>
              <w:t>99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.</w:t>
            </w:r>
            <w:r w:rsidR="00D22AC2">
              <w:rPr>
                <w:rFonts w:cstheme="minorHAnsi"/>
                <w:b/>
                <w:bCs/>
                <w:lang w:val="en-US"/>
              </w:rPr>
              <w:t>670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17E698" w14:textId="2153596B" w:rsidR="00DA574D" w:rsidRPr="00DA574D" w:rsidRDefault="00431664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2</w:t>
            </w:r>
            <w:r w:rsidR="00D22AC2">
              <w:rPr>
                <w:rFonts w:cstheme="minorHAnsi"/>
                <w:b/>
                <w:bCs/>
                <w:lang w:val="en-US"/>
              </w:rPr>
              <w:t>37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.</w:t>
            </w:r>
            <w:r>
              <w:rPr>
                <w:rFonts w:cstheme="minorHAnsi"/>
                <w:b/>
                <w:bCs/>
                <w:lang w:val="en-US"/>
              </w:rPr>
              <w:t>5</w:t>
            </w:r>
            <w:r w:rsidR="00D22AC2">
              <w:rPr>
                <w:rFonts w:cstheme="minorHAnsi"/>
                <w:b/>
                <w:bCs/>
                <w:lang w:val="en-US"/>
              </w:rPr>
              <w:t>54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,</w:t>
            </w:r>
            <w:r w:rsidR="00D22AC2">
              <w:rPr>
                <w:rFonts w:cstheme="minorHAnsi"/>
                <w:b/>
                <w:bCs/>
                <w:lang w:val="en-US"/>
              </w:rPr>
              <w:t>39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F6411D" w14:textId="1D2A2BC9" w:rsidR="00DA574D" w:rsidRPr="00DA574D" w:rsidRDefault="00D22AC2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79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,</w:t>
            </w:r>
            <w:r>
              <w:rPr>
                <w:rFonts w:cstheme="minorHAnsi"/>
                <w:b/>
                <w:bCs/>
                <w:lang w:val="en-US"/>
              </w:rPr>
              <w:t>30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%</w:t>
            </w:r>
          </w:p>
        </w:tc>
        <w:tc>
          <w:tcPr>
            <w:tcW w:w="762" w:type="dxa"/>
            <w:vAlign w:val="center"/>
            <w:hideMark/>
          </w:tcPr>
          <w:p w14:paraId="062CE4F5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</w:p>
        </w:tc>
      </w:tr>
      <w:tr w:rsidR="00DA574D" w:rsidRPr="00DA574D" w14:paraId="313E5A23" w14:textId="77777777" w:rsidTr="00DA574D">
        <w:trPr>
          <w:trHeight w:val="449"/>
        </w:trPr>
        <w:tc>
          <w:tcPr>
            <w:tcW w:w="6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F45FC2" w14:textId="1C39FE9A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DA574D">
              <w:rPr>
                <w:rFonts w:cstheme="minorHAnsi"/>
                <w:b/>
                <w:bCs/>
                <w:lang w:val="en-US"/>
              </w:rPr>
              <w:t xml:space="preserve">PROGRAM </w:t>
            </w:r>
            <w:r w:rsidR="00431664" w:rsidRPr="00431664">
              <w:rPr>
                <w:rFonts w:cstheme="minorHAnsi"/>
                <w:b/>
                <w:bCs/>
                <w:lang w:val="en-US"/>
              </w:rPr>
              <w:t>3801 KAPITALNA ULAGANJA U KULTURI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0A82E0" w14:textId="4D3DEFD6" w:rsidR="00DA574D" w:rsidRPr="00DA574D" w:rsidRDefault="00431664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3</w:t>
            </w:r>
            <w:r w:rsidR="00D22AC2">
              <w:rPr>
                <w:rFonts w:cstheme="minorHAnsi"/>
                <w:b/>
                <w:bCs/>
                <w:lang w:val="en-US"/>
              </w:rPr>
              <w:t>5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.</w:t>
            </w:r>
            <w:r w:rsidR="00D22AC2">
              <w:rPr>
                <w:rFonts w:cstheme="minorHAnsi"/>
                <w:b/>
                <w:bCs/>
                <w:lang w:val="en-US"/>
              </w:rPr>
              <w:t>0</w:t>
            </w:r>
            <w:r>
              <w:rPr>
                <w:rFonts w:cstheme="minorHAnsi"/>
                <w:b/>
                <w:bCs/>
                <w:lang w:val="en-US"/>
              </w:rPr>
              <w:t>00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4B8658" w14:textId="57261405" w:rsidR="00DA574D" w:rsidRPr="00DA574D" w:rsidRDefault="00431664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3</w:t>
            </w:r>
            <w:r w:rsidR="00D22AC2">
              <w:rPr>
                <w:rFonts w:cstheme="minorHAnsi"/>
                <w:b/>
                <w:bCs/>
                <w:lang w:val="en-US"/>
              </w:rPr>
              <w:t>6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.</w:t>
            </w:r>
            <w:r w:rsidR="00D22AC2">
              <w:rPr>
                <w:rFonts w:cstheme="minorHAnsi"/>
                <w:b/>
                <w:bCs/>
                <w:lang w:val="en-US"/>
              </w:rPr>
              <w:t>659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,</w:t>
            </w:r>
            <w:r w:rsidR="00D22AC2">
              <w:rPr>
                <w:rFonts w:cstheme="minorHAnsi"/>
                <w:b/>
                <w:bCs/>
                <w:lang w:val="en-US"/>
              </w:rPr>
              <w:t>87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6DB5EF" w14:textId="2C540B6B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DA574D">
              <w:rPr>
                <w:rFonts w:cstheme="minorHAnsi"/>
                <w:b/>
                <w:bCs/>
                <w:lang w:val="en-US"/>
              </w:rPr>
              <w:t>1</w:t>
            </w:r>
            <w:r w:rsidR="00431664">
              <w:rPr>
                <w:rFonts w:cstheme="minorHAnsi"/>
                <w:b/>
                <w:bCs/>
                <w:lang w:val="en-US"/>
              </w:rPr>
              <w:t>0</w:t>
            </w:r>
            <w:r w:rsidR="00D22AC2">
              <w:rPr>
                <w:rFonts w:cstheme="minorHAnsi"/>
                <w:b/>
                <w:bCs/>
                <w:lang w:val="en-US"/>
              </w:rPr>
              <w:t>4</w:t>
            </w:r>
            <w:r w:rsidRPr="00DA574D">
              <w:rPr>
                <w:rFonts w:cstheme="minorHAnsi"/>
                <w:b/>
                <w:bCs/>
                <w:lang w:val="en-US"/>
              </w:rPr>
              <w:t>,</w:t>
            </w:r>
            <w:r w:rsidR="00D22AC2">
              <w:rPr>
                <w:rFonts w:cstheme="minorHAnsi"/>
                <w:b/>
                <w:bCs/>
                <w:lang w:val="en-US"/>
              </w:rPr>
              <w:t>70</w:t>
            </w:r>
            <w:r w:rsidRPr="00DA574D">
              <w:rPr>
                <w:rFonts w:cstheme="minorHAnsi"/>
                <w:b/>
                <w:bCs/>
                <w:lang w:val="en-US"/>
              </w:rPr>
              <w:t>%</w:t>
            </w:r>
          </w:p>
        </w:tc>
        <w:tc>
          <w:tcPr>
            <w:tcW w:w="762" w:type="dxa"/>
            <w:vAlign w:val="center"/>
            <w:hideMark/>
          </w:tcPr>
          <w:p w14:paraId="62E9751A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</w:p>
        </w:tc>
      </w:tr>
      <w:tr w:rsidR="00DA574D" w:rsidRPr="00DA574D" w14:paraId="6E4CFE8D" w14:textId="77777777" w:rsidTr="00DA574D">
        <w:trPr>
          <w:trHeight w:val="449"/>
        </w:trPr>
        <w:tc>
          <w:tcPr>
            <w:tcW w:w="670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14B593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 w:rsidRPr="00DA574D">
              <w:rPr>
                <w:rFonts w:cstheme="minorHAnsi"/>
                <w:b/>
                <w:bCs/>
                <w:lang w:val="en-US"/>
              </w:rPr>
              <w:t>UKUPNO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869F77" w14:textId="5E95BD84" w:rsidR="00DA574D" w:rsidRPr="00DA574D" w:rsidRDefault="00D22AC2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334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.</w:t>
            </w:r>
            <w:r w:rsidR="00431664">
              <w:rPr>
                <w:rFonts w:cstheme="minorHAnsi"/>
                <w:b/>
                <w:bCs/>
                <w:lang w:val="en-US"/>
              </w:rPr>
              <w:t>6</w:t>
            </w:r>
            <w:r>
              <w:rPr>
                <w:rFonts w:cstheme="minorHAnsi"/>
                <w:b/>
                <w:bCs/>
                <w:lang w:val="en-US"/>
              </w:rPr>
              <w:t>7</w:t>
            </w:r>
            <w:r w:rsidR="00431664">
              <w:rPr>
                <w:rFonts w:cstheme="minorHAnsi"/>
                <w:b/>
                <w:bCs/>
                <w:lang w:val="en-US"/>
              </w:rPr>
              <w:t>0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A09AFB" w14:textId="0416FFDF" w:rsidR="00DA574D" w:rsidRPr="00DA574D" w:rsidRDefault="00431664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2</w:t>
            </w:r>
            <w:r w:rsidR="00D22AC2">
              <w:rPr>
                <w:rFonts w:cstheme="minorHAnsi"/>
                <w:b/>
                <w:bCs/>
                <w:lang w:val="en-US"/>
              </w:rPr>
              <w:t>7</w:t>
            </w:r>
            <w:r>
              <w:rPr>
                <w:rFonts w:cstheme="minorHAnsi"/>
                <w:b/>
                <w:bCs/>
                <w:lang w:val="en-US"/>
              </w:rPr>
              <w:t>4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.</w:t>
            </w:r>
            <w:r w:rsidR="00D22AC2">
              <w:rPr>
                <w:rFonts w:cstheme="minorHAnsi"/>
                <w:b/>
                <w:bCs/>
                <w:lang w:val="en-US"/>
              </w:rPr>
              <w:t>214,</w:t>
            </w:r>
            <w:r>
              <w:rPr>
                <w:rFonts w:cstheme="minorHAnsi"/>
                <w:b/>
                <w:bCs/>
                <w:lang w:val="en-US"/>
              </w:rPr>
              <w:t>2</w:t>
            </w:r>
            <w:r w:rsidR="00D22AC2">
              <w:rPr>
                <w:rFonts w:cstheme="minorHAnsi"/>
                <w:b/>
                <w:bCs/>
                <w:lang w:val="en-US"/>
              </w:rPr>
              <w:t>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6667AC" w14:textId="3C9CE4AE" w:rsidR="00DA574D" w:rsidRPr="00DA574D" w:rsidRDefault="00431664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8</w:t>
            </w:r>
            <w:r w:rsidR="00D22AC2">
              <w:rPr>
                <w:rFonts w:cstheme="minorHAnsi"/>
                <w:b/>
                <w:bCs/>
                <w:lang w:val="en-US"/>
              </w:rPr>
              <w:t>1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,</w:t>
            </w:r>
            <w:r w:rsidR="00D22AC2">
              <w:rPr>
                <w:rFonts w:cstheme="minorHAnsi"/>
                <w:b/>
                <w:bCs/>
                <w:lang w:val="en-US"/>
              </w:rPr>
              <w:t>9</w:t>
            </w:r>
            <w:r>
              <w:rPr>
                <w:rFonts w:cstheme="minorHAnsi"/>
                <w:b/>
                <w:bCs/>
                <w:lang w:val="en-US"/>
              </w:rPr>
              <w:t>0</w:t>
            </w:r>
            <w:r w:rsidR="00DA574D" w:rsidRPr="00DA574D">
              <w:rPr>
                <w:rFonts w:cstheme="minorHAnsi"/>
                <w:b/>
                <w:bCs/>
                <w:lang w:val="en-US"/>
              </w:rPr>
              <w:t>%</w:t>
            </w:r>
          </w:p>
        </w:tc>
        <w:tc>
          <w:tcPr>
            <w:tcW w:w="762" w:type="dxa"/>
            <w:vAlign w:val="center"/>
            <w:hideMark/>
          </w:tcPr>
          <w:p w14:paraId="77A41F2D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1ACE5525" w14:textId="77777777" w:rsidR="00DA574D" w:rsidRP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</w:p>
    <w:p w14:paraId="78A531E6" w14:textId="77777777" w:rsidR="00DA574D" w:rsidRP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</w:p>
    <w:p w14:paraId="74782D00" w14:textId="77777777" w:rsidR="00DA574D" w:rsidRPr="00DA574D" w:rsidRDefault="00DA574D" w:rsidP="00DA574D">
      <w:pPr>
        <w:numPr>
          <w:ilvl w:val="0"/>
          <w:numId w:val="34"/>
        </w:numPr>
        <w:jc w:val="both"/>
        <w:rPr>
          <w:rFonts w:cstheme="minorHAnsi"/>
          <w:b/>
          <w:bCs/>
          <w:sz w:val="24"/>
          <w:szCs w:val="24"/>
        </w:rPr>
      </w:pPr>
      <w:r w:rsidRPr="00DA574D">
        <w:rPr>
          <w:rFonts w:cstheme="minorHAnsi"/>
          <w:b/>
          <w:bCs/>
          <w:sz w:val="24"/>
          <w:szCs w:val="24"/>
        </w:rPr>
        <w:t>OBRAZLOŽENJE PROGRAMA</w:t>
      </w:r>
    </w:p>
    <w:tbl>
      <w:tblPr>
        <w:tblW w:w="1092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920"/>
      </w:tblGrid>
      <w:tr w:rsidR="00DA574D" w:rsidRPr="00DA574D" w14:paraId="1D3486C4" w14:textId="77777777" w:rsidTr="00DA574D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63614B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1C9863AC" w14:textId="71F399C1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DA574D">
              <w:rPr>
                <w:rFonts w:cstheme="minorHAnsi"/>
                <w:b/>
                <w:bCs/>
                <w:i/>
                <w:iCs/>
                <w:sz w:val="18"/>
                <w:szCs w:val="18"/>
                <w:lang w:val="en-US"/>
              </w:rPr>
              <w:t xml:space="preserve">PROGRAM </w:t>
            </w:r>
            <w:r w:rsidR="00693472">
              <w:rPr>
                <w:rFonts w:cstheme="minorHAnsi"/>
                <w:b/>
                <w:bCs/>
                <w:i/>
                <w:iCs/>
                <w:sz w:val="18"/>
                <w:szCs w:val="18"/>
                <w:lang w:val="en-US"/>
              </w:rPr>
              <w:t>2804</w:t>
            </w:r>
            <w:r w:rsidRPr="00DA574D">
              <w:rPr>
                <w:rFonts w:cstheme="minorHAnsi"/>
                <w:b/>
                <w:bCs/>
                <w:i/>
                <w:iCs/>
                <w:sz w:val="18"/>
                <w:szCs w:val="18"/>
                <w:lang w:val="en-US"/>
              </w:rPr>
              <w:t xml:space="preserve"> -   </w:t>
            </w:r>
            <w:r w:rsidR="00693472">
              <w:rPr>
                <w:rFonts w:cstheme="minorHAnsi"/>
                <w:b/>
                <w:bCs/>
                <w:sz w:val="18"/>
                <w:szCs w:val="18"/>
                <w:lang w:val="en-US"/>
              </w:rPr>
              <w:t>Program kulture</w:t>
            </w:r>
          </w:p>
        </w:tc>
      </w:tr>
      <w:tr w:rsidR="00DA574D" w:rsidRPr="00DA574D" w14:paraId="42F4CB6A" w14:textId="77777777" w:rsidTr="00DA574D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2D969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Opis programa, svrha programa:</w:t>
            </w:r>
          </w:p>
          <w:p w14:paraId="56AAC83E" w14:textId="1760E5EA" w:rsidR="00693472" w:rsidRPr="00AC0B30" w:rsidRDefault="00693472" w:rsidP="00693472">
            <w:pPr>
              <w:spacing w:after="0" w:line="240" w:lineRule="auto"/>
              <w:ind w:left="171" w:hanging="171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•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ab/>
              <w:t>A280401 Redovna djelatnost ustanova u kulturi</w:t>
            </w:r>
          </w:p>
          <w:p w14:paraId="4B1A5015" w14:textId="4B7F062D" w:rsidR="00693472" w:rsidRPr="00AC0B30" w:rsidRDefault="00693472" w:rsidP="00693472">
            <w:pPr>
              <w:spacing w:after="0" w:line="240" w:lineRule="auto"/>
              <w:ind w:left="171" w:hanging="171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•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ab/>
              <w:t>A280402 Glazbeno-scenski program i kulturne manifestacije</w:t>
            </w:r>
          </w:p>
          <w:p w14:paraId="1667D003" w14:textId="77777777" w:rsidR="00693472" w:rsidRPr="00AC0B30" w:rsidRDefault="00693472" w:rsidP="00693472">
            <w:pPr>
              <w:spacing w:after="0" w:line="240" w:lineRule="auto"/>
              <w:ind w:left="171" w:hanging="171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•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ab/>
              <w:t>A280403 Izdavačka djelatnost i sufinanciranje literarnih i glazbenih djela</w:t>
            </w:r>
          </w:p>
          <w:p w14:paraId="27A3AFAD" w14:textId="77777777" w:rsidR="00693472" w:rsidRPr="00AC0B30" w:rsidRDefault="00693472" w:rsidP="00693472">
            <w:pPr>
              <w:spacing w:after="0" w:line="240" w:lineRule="auto"/>
              <w:ind w:left="171" w:hanging="171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•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ab/>
              <w:t>A280407 Ulaganja u časopise i novine</w:t>
            </w:r>
          </w:p>
          <w:p w14:paraId="4D97363F" w14:textId="77777777" w:rsidR="00693472" w:rsidRPr="00AC0B30" w:rsidRDefault="00693472" w:rsidP="00693472">
            <w:pPr>
              <w:spacing w:after="0" w:line="240" w:lineRule="auto"/>
              <w:ind w:left="171" w:hanging="171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  <w:p w14:paraId="3D08E3C8" w14:textId="76DAAB85" w:rsidR="00693472" w:rsidRPr="00AC0B30" w:rsidRDefault="00693472" w:rsidP="00693472">
            <w:pPr>
              <w:spacing w:after="0" w:line="240" w:lineRule="auto"/>
              <w:ind w:left="171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Program je usmjeren na sve redovite, programe javnih potreba, alternativne i kraće programe koji se provode u svim objektima Knjižnice. Odnosi se na plaće, prava djelatnika prema KU i njihovo stalno usavršavanje, materijalne i financijske rashode koji su potrebni za funkcioniranje djelatnosti prema programima i zakonskim odredbama te prema uočenim potrebama tijekom godine. Ovim programom su obuhvaćene usluge tekućeg i investicijskog održavanja svih prostora i opreme Knjižnice.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Kako je trend struke i budućnost narodnih knjižnica upravo postati prostorom socijalne, kulturne i informacijske interakcije, kulturno-edukativne i animacijske aktivnosti dobivaju na važnosti. Nova je uloga knjižnice biti „dnevnim boravkom“ svoje zajednice i „treći prostor“ svojih korisnika (nakon doma i radnog mjesta/mjesta obrazovanja). Suradnjom s ustanovama i udrugama te uključivanjem u njihove aktivnosti i programe Knjižnica se uključuje u svakodnevni život zajednice i time postaje jedan od nositelja promjena na društvenoj i osobnoj razini. U 202</w:t>
            </w:r>
            <w:r w:rsidR="00D22AC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 za sve skupine korisnika i sve segmente javnosti ponudi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li su 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se raznovrsni programi. Knjižnica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je 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prat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ila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i važne obljetnice i datume značajne za knjižničnu struku (Noć knjige, Tjedan dobre dječje knjige), ali i događanja u Gradu Crikvenici 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Jelenina u Dramlju</w:t>
            </w:r>
            <w:r w:rsidR="00D22AC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Katarinina u Selcu, Advent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) i uključi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la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se prigodnim programima u njihovo obilježavanje.</w:t>
            </w:r>
          </w:p>
          <w:p w14:paraId="191741C8" w14:textId="77777777" w:rsidR="00693472" w:rsidRPr="00CF5914" w:rsidRDefault="00693472" w:rsidP="00693472">
            <w:pPr>
              <w:spacing w:after="0" w:line="240" w:lineRule="auto"/>
              <w:ind w:left="171" w:hanging="171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hr-HR"/>
              </w:rPr>
            </w:pPr>
          </w:p>
          <w:p w14:paraId="2C434C21" w14:textId="77777777" w:rsidR="00693472" w:rsidRPr="00AC0B30" w:rsidRDefault="00693472" w:rsidP="00693472">
            <w:pPr>
              <w:spacing w:after="0" w:line="240" w:lineRule="auto"/>
              <w:ind w:left="171" w:firstLine="3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Iako to nije primarna djelatnost ove ustanove, Knjižnica je do danas samostalno ili kao sunakladnik objavila veliki broj knjiga,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te je i ove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godine objavlj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en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Natječaj za sufinanciranje izdavačke djelatnosti kojim se potiče afirmaciju identiteta i promidžbu Grada Crikvenice, darovitost i stvaralaštvo, aktivnosti mlade populacije te njegovanje književnosti na lokalnom idiomu.</w:t>
            </w:r>
          </w:p>
          <w:p w14:paraId="2CCC69DA" w14:textId="77777777" w:rsidR="00693472" w:rsidRPr="00CF5914" w:rsidRDefault="00693472" w:rsidP="00693472">
            <w:pPr>
              <w:spacing w:after="0" w:line="240" w:lineRule="auto"/>
              <w:ind w:left="171" w:hanging="171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hr-HR"/>
              </w:rPr>
            </w:pPr>
          </w:p>
          <w:p w14:paraId="39059E32" w14:textId="77777777" w:rsidR="00693472" w:rsidRDefault="00693472" w:rsidP="00693472">
            <w:pPr>
              <w:spacing w:after="0" w:line="240" w:lineRule="auto"/>
              <w:ind w:left="171" w:firstLine="3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 svakoj narodnoj knjižnici mora biti dostupan određen broj naslova tekuće periodike pa tako Knjižnica redovito ulaže u časopise i novine. Uz lokalne i republičke dnevne listove potrebno je nabavljati i tjedni tisak, kao i izbor iz stručne i znanstvene periodike te periodike za djecu i mlade.</w:t>
            </w:r>
          </w:p>
          <w:p w14:paraId="2792C160" w14:textId="77777777" w:rsidR="00693472" w:rsidRPr="00CF5914" w:rsidRDefault="00693472" w:rsidP="00693472">
            <w:pPr>
              <w:spacing w:after="0" w:line="240" w:lineRule="auto"/>
              <w:ind w:left="171" w:firstLine="3"/>
              <w:jc w:val="both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hr-HR"/>
              </w:rPr>
            </w:pPr>
          </w:p>
          <w:p w14:paraId="6AFB3A34" w14:textId="116274B1" w:rsidR="00DA574D" w:rsidRPr="00DA574D" w:rsidRDefault="00693472" w:rsidP="00D22AC2">
            <w:pPr>
              <w:ind w:left="176"/>
              <w:jc w:val="both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43797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Program kulture je realiziran </w:t>
            </w:r>
            <w:r w:rsidR="00D22AC2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79</w:t>
            </w:r>
            <w:r w:rsidRPr="0043797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,</w:t>
            </w:r>
            <w:r w:rsidR="00D22AC2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60</w:t>
            </w:r>
            <w:r w:rsidRPr="0043797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% u odnosu na plan proračuna za 202</w:t>
            </w:r>
            <w:r w:rsidR="00D22AC2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</w:t>
            </w:r>
            <w:r w:rsidRPr="0043797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. godinu. Ukupni izvori financiranja programa su Ostali prihodi i primici Grada, Ostali prihodi i primici proračunskih korisnika </w:t>
            </w:r>
            <w:r w:rsidRPr="00437979">
              <w:rPr>
                <w:rFonts w:ascii="Calibri" w:hAnsi="Calibri" w:cs="Calibri"/>
                <w:sz w:val="18"/>
                <w:szCs w:val="18"/>
              </w:rPr>
              <w:t xml:space="preserve">i </w:t>
            </w: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437979">
              <w:rPr>
                <w:rFonts w:ascii="Calibri" w:hAnsi="Calibri" w:cs="Calibri"/>
                <w:sz w:val="18"/>
                <w:szCs w:val="18"/>
              </w:rPr>
              <w:t>omoći za proračunske korisnike.</w:t>
            </w:r>
          </w:p>
        </w:tc>
      </w:tr>
      <w:tr w:rsidR="00DA574D" w:rsidRPr="00DA574D" w14:paraId="41F6B22F" w14:textId="77777777" w:rsidTr="00DA574D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2C68EA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008F59A7" w14:textId="784B53D2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Ciljevi</w:t>
            </w:r>
            <w:proofErr w:type="spellEnd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provedbe</w:t>
            </w:r>
            <w:proofErr w:type="spellEnd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programa</w:t>
            </w:r>
            <w:proofErr w:type="spellEnd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u </w:t>
            </w:r>
            <w:proofErr w:type="spellStart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razdoblju</w:t>
            </w:r>
            <w:proofErr w:type="spellEnd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202</w:t>
            </w:r>
            <w:r w:rsidR="00D22AC2">
              <w:rPr>
                <w:rFonts w:cstheme="minorHAnsi"/>
                <w:b/>
                <w:bCs/>
                <w:sz w:val="18"/>
                <w:szCs w:val="18"/>
                <w:lang w:val="en-US"/>
              </w:rPr>
              <w:t>5</w:t>
            </w:r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.-202</w:t>
            </w:r>
            <w:r w:rsidR="00D22AC2">
              <w:rPr>
                <w:rFonts w:cstheme="minorHAnsi"/>
                <w:b/>
                <w:bCs/>
                <w:sz w:val="18"/>
                <w:szCs w:val="18"/>
                <w:lang w:val="en-US"/>
              </w:rPr>
              <w:t>7</w:t>
            </w:r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pokazatelji</w:t>
            </w:r>
            <w:proofErr w:type="spellEnd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učinka</w:t>
            </w:r>
            <w:proofErr w:type="spellEnd"/>
          </w:p>
          <w:p w14:paraId="166F1A89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 </w:t>
            </w:r>
          </w:p>
          <w:tbl>
            <w:tblPr>
              <w:tblStyle w:val="TableGrid"/>
              <w:tblpPr w:leftFromText="180" w:rightFromText="180" w:vertAnchor="text" w:horzAnchor="margin" w:tblpY="-172"/>
              <w:tblOverlap w:val="never"/>
              <w:tblW w:w="109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0"/>
              <w:gridCol w:w="1625"/>
              <w:gridCol w:w="1419"/>
              <w:gridCol w:w="992"/>
              <w:gridCol w:w="850"/>
              <w:gridCol w:w="1134"/>
              <w:gridCol w:w="1134"/>
              <w:gridCol w:w="1134"/>
              <w:gridCol w:w="1267"/>
            </w:tblGrid>
            <w:tr w:rsidR="00DA574D" w:rsidRPr="00DA574D" w14:paraId="3443F93F" w14:textId="77777777" w:rsidTr="00693472"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F59BC75" w14:textId="77777777" w:rsidR="00DA574D" w:rsidRPr="00DA574D" w:rsidRDefault="00DA574D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Pokazatelj učinka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09FACCE" w14:textId="77777777" w:rsidR="00DA574D" w:rsidRPr="00DA574D" w:rsidRDefault="00DA574D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8B54A54" w14:textId="77777777" w:rsidR="00DA574D" w:rsidRPr="00DA574D" w:rsidRDefault="00DA574D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DF15D26" w14:textId="0F09E764" w:rsidR="00DA574D" w:rsidRPr="00DA574D" w:rsidRDefault="00DA574D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Polazna vrijednost za 202</w:t>
                  </w:r>
                  <w:r w:rsidR="00D22AC2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4</w:t>
                  </w: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F8F2C1B" w14:textId="77777777" w:rsidR="00DA574D" w:rsidRPr="00DA574D" w:rsidRDefault="00DA574D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29BF594" w14:textId="07E19E60" w:rsidR="00DA574D" w:rsidRPr="00DA574D" w:rsidRDefault="00DA574D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Ciljana vrijednost za 202</w:t>
                  </w:r>
                  <w:r w:rsidR="00D22AC2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74290C93" w14:textId="1A6B381D" w:rsidR="00DA574D" w:rsidRPr="00DA574D" w:rsidRDefault="00DA574D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Ciljana vrijednost za 202</w:t>
                  </w:r>
                  <w:r w:rsidR="00D22AC2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6</w:t>
                  </w: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5D44D20" w14:textId="2A8CEAB9" w:rsidR="00DA574D" w:rsidRPr="00DA574D" w:rsidRDefault="00DA574D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Ciljana vrijednost za 202</w:t>
                  </w:r>
                  <w:r w:rsidR="00D22AC2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7</w:t>
                  </w: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C9FA9DB" w14:textId="048E0FD9" w:rsidR="00DA574D" w:rsidRPr="00DA574D" w:rsidRDefault="00DA574D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Ostvarena vrijednost za 202</w:t>
                  </w:r>
                  <w:r w:rsidR="00D22AC2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</w:tr>
            <w:tr w:rsidR="00693472" w:rsidRPr="00DA574D" w14:paraId="44553F25" w14:textId="77777777" w:rsidTr="00371173"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BDB2B1" w14:textId="17D5FB70" w:rsidR="00693472" w:rsidRPr="00DA574D" w:rsidRDefault="00693472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2838E0">
                    <w:rPr>
                      <w:rFonts w:ascii="Calibri" w:hAnsi="Calibri" w:cs="Calibri"/>
                      <w:sz w:val="18"/>
                      <w:szCs w:val="18"/>
                    </w:rPr>
                    <w:t>Povećanje broja korisnika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7CEABF" w14:textId="789BDA7D" w:rsidR="00693472" w:rsidRPr="00DA574D" w:rsidRDefault="00693472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2838E0">
                    <w:rPr>
                      <w:rFonts w:ascii="Calibri" w:hAnsi="Calibri" w:cs="Calibri"/>
                      <w:sz w:val="18"/>
                      <w:szCs w:val="18"/>
                    </w:rPr>
                    <w:t>Promocija knjige, čitanja i pismenosti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466EF0" w14:textId="0E19DF28" w:rsidR="00693472" w:rsidRPr="00DA574D" w:rsidRDefault="00693472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2838E0">
                    <w:rPr>
                      <w:rFonts w:ascii="Calibri" w:hAnsi="Calibri" w:cs="Calibri"/>
                      <w:sz w:val="18"/>
                      <w:szCs w:val="18"/>
                    </w:rPr>
                    <w:t>Broj korisnika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1AC6F3" w14:textId="24CA6433" w:rsidR="00693472" w:rsidRPr="00DA574D" w:rsidRDefault="00693472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93357B"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  <w:r w:rsidR="0080284E">
                    <w:rPr>
                      <w:rFonts w:ascii="Calibri" w:hAnsi="Calibri" w:cs="Calibri"/>
                      <w:sz w:val="18"/>
                      <w:szCs w:val="18"/>
                    </w:rPr>
                    <w:t>333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F4958" w14:textId="42AFF0FD" w:rsidR="00693472" w:rsidRPr="00DA574D" w:rsidRDefault="00693472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2838E0">
                    <w:rPr>
                      <w:rFonts w:ascii="Calibri" w:hAnsi="Calibri" w:cs="Calibri"/>
                      <w:sz w:val="18"/>
                      <w:szCs w:val="18"/>
                    </w:rPr>
                    <w:t>Gradska knjižnica Crikvenica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D928E" w14:textId="5010AAD0" w:rsidR="00693472" w:rsidRPr="00DA574D" w:rsidRDefault="00693472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  <w:r w:rsidR="0080284E">
                    <w:rPr>
                      <w:rFonts w:ascii="Calibri" w:hAnsi="Calibri" w:cs="Calibri"/>
                      <w:sz w:val="18"/>
                      <w:szCs w:val="18"/>
                    </w:rPr>
                    <w:t>345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AC2668" w14:textId="07505B79" w:rsidR="00693472" w:rsidRPr="00DA574D" w:rsidRDefault="00693472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  <w:r w:rsidR="0080284E">
                    <w:rPr>
                      <w:rFonts w:ascii="Calibri" w:hAnsi="Calibri" w:cs="Calibri"/>
                      <w:sz w:val="18"/>
                      <w:szCs w:val="18"/>
                    </w:rPr>
                    <w:t>357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4A2EEF" w14:textId="0442185F" w:rsidR="00693472" w:rsidRPr="00DA574D" w:rsidRDefault="00693472" w:rsidP="0035706B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D2134C"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  <w:r w:rsidR="0080284E">
                    <w:rPr>
                      <w:rFonts w:ascii="Calibri" w:hAnsi="Calibri" w:cs="Calibri"/>
                      <w:sz w:val="18"/>
                      <w:szCs w:val="18"/>
                    </w:rPr>
                    <w:t>369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767C9" w14:textId="09401336" w:rsidR="00693472" w:rsidRPr="00371173" w:rsidRDefault="00371173" w:rsidP="0035706B">
                  <w:pPr>
                    <w:spacing w:after="200" w:line="276" w:lineRule="auto"/>
                    <w:jc w:val="center"/>
                    <w:rPr>
                      <w:rFonts w:cstheme="minorHAnsi"/>
                      <w:iCs/>
                      <w:sz w:val="18"/>
                      <w:szCs w:val="18"/>
                    </w:rPr>
                  </w:pPr>
                  <w:r>
                    <w:rPr>
                      <w:rFonts w:cstheme="minorHAnsi"/>
                      <w:iCs/>
                      <w:sz w:val="18"/>
                      <w:szCs w:val="18"/>
                    </w:rPr>
                    <w:t>15</w:t>
                  </w:r>
                  <w:r w:rsidR="0080284E">
                    <w:rPr>
                      <w:rFonts w:cstheme="minorHAnsi"/>
                      <w:iCs/>
                      <w:sz w:val="18"/>
                      <w:szCs w:val="18"/>
                    </w:rPr>
                    <w:t>54</w:t>
                  </w:r>
                </w:p>
              </w:tc>
            </w:tr>
            <w:tr w:rsidR="00693472" w:rsidRPr="00DA574D" w14:paraId="41A69AEB" w14:textId="77777777" w:rsidTr="00371173"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01AEA1" w14:textId="071BA5FF" w:rsidR="00693472" w:rsidRPr="00DA574D" w:rsidRDefault="00693472" w:rsidP="0035706B">
                  <w:pPr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Povećanje posjeta kulturnim događanjima u organizaciji GKC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9504B9" w14:textId="72BCE450" w:rsidR="00693472" w:rsidRPr="00DA574D" w:rsidRDefault="00693472" w:rsidP="0035706B">
                  <w:pPr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2838E0">
                    <w:rPr>
                      <w:rFonts w:ascii="Calibri" w:hAnsi="Calibri" w:cs="Calibri"/>
                      <w:sz w:val="18"/>
                      <w:szCs w:val="18"/>
                    </w:rPr>
                    <w:t xml:space="preserve">Posjećenost 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kulturnih </w:t>
                  </w:r>
                  <w:r w:rsidRPr="002838E0">
                    <w:rPr>
                      <w:rFonts w:ascii="Calibri" w:hAnsi="Calibri" w:cs="Calibri"/>
                      <w:sz w:val="18"/>
                      <w:szCs w:val="18"/>
                    </w:rPr>
                    <w:t>programa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E2E375" w14:textId="538FB910" w:rsidR="00693472" w:rsidRPr="00DA574D" w:rsidRDefault="00693472" w:rsidP="0035706B">
                  <w:pPr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2838E0">
                    <w:rPr>
                      <w:rFonts w:ascii="Calibri" w:hAnsi="Calibri" w:cs="Calibri"/>
                      <w:sz w:val="18"/>
                      <w:szCs w:val="18"/>
                    </w:rPr>
                    <w:t>Broj posjet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>itelja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3CC676" w14:textId="44AC6527" w:rsidR="00693472" w:rsidRPr="00DA574D" w:rsidRDefault="0080284E" w:rsidP="0035706B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3213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96773B" w14:textId="72237494" w:rsidR="00693472" w:rsidRPr="00DA574D" w:rsidRDefault="00693472" w:rsidP="0035706B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2838E0">
                    <w:rPr>
                      <w:rFonts w:ascii="Calibri" w:hAnsi="Calibri" w:cs="Calibri"/>
                      <w:sz w:val="18"/>
                      <w:szCs w:val="18"/>
                    </w:rPr>
                    <w:t>Gradska knjižnica Crikvenica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68EE85" w14:textId="42D724EB" w:rsidR="00693472" w:rsidRPr="00DA574D" w:rsidRDefault="00693472" w:rsidP="0035706B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2838E0"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>0</w:t>
                  </w:r>
                  <w:r w:rsidR="0080284E">
                    <w:rPr>
                      <w:rFonts w:ascii="Calibri" w:hAnsi="Calibri" w:cs="Calibri"/>
                      <w:sz w:val="18"/>
                      <w:szCs w:val="18"/>
                    </w:rPr>
                    <w:t>2</w:t>
                  </w:r>
                  <w:r w:rsidRPr="002838E0">
                    <w:rPr>
                      <w:rFonts w:ascii="Calibri" w:hAnsi="Calibri" w:cs="Calibri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34739" w14:textId="77B6B915" w:rsidR="00693472" w:rsidRPr="00DA574D" w:rsidRDefault="00693472" w:rsidP="0035706B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2838E0"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  <w:r w:rsidR="0080284E">
                    <w:rPr>
                      <w:rFonts w:ascii="Calibri" w:hAnsi="Calibri" w:cs="Calibri"/>
                      <w:sz w:val="18"/>
                      <w:szCs w:val="18"/>
                    </w:rPr>
                    <w:t>03</w:t>
                  </w:r>
                  <w:r w:rsidRPr="002838E0">
                    <w:rPr>
                      <w:rFonts w:ascii="Calibri" w:hAnsi="Calibri" w:cs="Calibri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20268E" w14:textId="7F596D7E" w:rsidR="00693472" w:rsidRPr="00DA574D" w:rsidRDefault="00693472" w:rsidP="0035706B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D2134C"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  <w:r w:rsidR="0080284E">
                    <w:rPr>
                      <w:rFonts w:ascii="Calibri" w:hAnsi="Calibri" w:cs="Calibri"/>
                      <w:sz w:val="18"/>
                      <w:szCs w:val="18"/>
                    </w:rPr>
                    <w:t>04</w:t>
                  </w:r>
                  <w:r w:rsidRPr="00D2134C">
                    <w:rPr>
                      <w:rFonts w:ascii="Calibri" w:hAnsi="Calibri" w:cs="Calibri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73EF0C" w14:textId="001A4E9A" w:rsidR="00693472" w:rsidRPr="00371173" w:rsidRDefault="00371173" w:rsidP="0035706B">
                  <w:pPr>
                    <w:jc w:val="center"/>
                    <w:rPr>
                      <w:rFonts w:cstheme="minorHAnsi"/>
                      <w:iCs/>
                      <w:sz w:val="18"/>
                      <w:szCs w:val="18"/>
                    </w:rPr>
                  </w:pPr>
                  <w:r>
                    <w:rPr>
                      <w:rFonts w:cstheme="minorHAnsi"/>
                      <w:iCs/>
                      <w:sz w:val="18"/>
                      <w:szCs w:val="18"/>
                    </w:rPr>
                    <w:t>10</w:t>
                  </w:r>
                  <w:r w:rsidR="00922278">
                    <w:rPr>
                      <w:rFonts w:cstheme="minorHAnsi"/>
                      <w:iCs/>
                      <w:sz w:val="18"/>
                      <w:szCs w:val="18"/>
                    </w:rPr>
                    <w:t>3</w:t>
                  </w:r>
                  <w:r>
                    <w:rPr>
                      <w:rFonts w:cstheme="minorHAnsi"/>
                      <w:iCs/>
                      <w:sz w:val="18"/>
                      <w:szCs w:val="18"/>
                    </w:rPr>
                    <w:t>% (</w:t>
                  </w:r>
                  <w:r w:rsidR="00922278">
                    <w:rPr>
                      <w:rFonts w:cstheme="minorHAnsi"/>
                      <w:iCs/>
                      <w:sz w:val="18"/>
                      <w:szCs w:val="18"/>
                    </w:rPr>
                    <w:t>3311</w:t>
                  </w:r>
                  <w:r>
                    <w:rPr>
                      <w:rFonts w:cstheme="minorHAnsi"/>
                      <w:iCs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15643FF7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693472" w:rsidRPr="00DA574D" w14:paraId="139EDF82" w14:textId="77777777" w:rsidTr="00DA574D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539599" w14:textId="77777777" w:rsidR="00693472" w:rsidRPr="00DA574D" w:rsidRDefault="00693472" w:rsidP="00DA574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301E8B8B" w14:textId="77777777" w:rsidR="00DA574D" w:rsidRP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</w:p>
    <w:p w14:paraId="1EDC1E80" w14:textId="77777777" w:rsid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</w:p>
    <w:p w14:paraId="796AA3D4" w14:textId="77777777" w:rsidR="00922278" w:rsidRPr="00DA574D" w:rsidRDefault="00922278" w:rsidP="00DA574D">
      <w:pPr>
        <w:jc w:val="both"/>
        <w:rPr>
          <w:rFonts w:cstheme="minorHAnsi"/>
          <w:b/>
          <w:bCs/>
          <w:sz w:val="24"/>
          <w:szCs w:val="24"/>
        </w:rPr>
      </w:pPr>
    </w:p>
    <w:p w14:paraId="7D8AE784" w14:textId="77777777" w:rsidR="00DA574D" w:rsidRP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  <w:r w:rsidRPr="00DA574D">
        <w:rPr>
          <w:rFonts w:cstheme="minorHAnsi"/>
          <w:b/>
          <w:bCs/>
          <w:sz w:val="24"/>
          <w:szCs w:val="24"/>
        </w:rPr>
        <w:lastRenderedPageBreak/>
        <w:t>IZVRŠENJE PROGRAMA PO AKTIVNOSTIMA/ PROJEKTIMA</w:t>
      </w:r>
    </w:p>
    <w:tbl>
      <w:tblPr>
        <w:tblW w:w="10365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5554"/>
        <w:gridCol w:w="1627"/>
        <w:gridCol w:w="1493"/>
        <w:gridCol w:w="1223"/>
        <w:gridCol w:w="468"/>
      </w:tblGrid>
      <w:tr w:rsidR="00DA574D" w:rsidRPr="00DA574D" w14:paraId="7B170743" w14:textId="77777777" w:rsidTr="00693472">
        <w:trPr>
          <w:gridAfter w:val="1"/>
          <w:wAfter w:w="468" w:type="dxa"/>
          <w:trHeight w:val="649"/>
        </w:trPr>
        <w:tc>
          <w:tcPr>
            <w:tcW w:w="55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54E0BD0C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 NAZIV PROGRAMA/AKTIVNOSTI</w:t>
            </w:r>
          </w:p>
        </w:tc>
        <w:tc>
          <w:tcPr>
            <w:tcW w:w="16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4CC14635" w14:textId="47B6738C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Plan 202</w:t>
            </w:r>
            <w:r w:rsidR="00922278">
              <w:rPr>
                <w:rFonts w:cstheme="minorHAnsi"/>
                <w:b/>
                <w:bCs/>
                <w:sz w:val="20"/>
                <w:szCs w:val="20"/>
                <w:lang w:val="en-US"/>
              </w:rPr>
              <w:t>5</w:t>
            </w: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4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2DAF38B8" w14:textId="4A13D392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Izvršenje</w:t>
            </w:r>
            <w:proofErr w:type="spellEnd"/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202</w:t>
            </w:r>
            <w:r w:rsidR="00922278">
              <w:rPr>
                <w:rFonts w:cstheme="minorHAnsi"/>
                <w:b/>
                <w:bCs/>
                <w:sz w:val="20"/>
                <w:szCs w:val="20"/>
                <w:lang w:val="en-US"/>
              </w:rPr>
              <w:t>5</w:t>
            </w:r>
            <w:r w:rsidR="00693472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2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61FC00A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Indeks</w:t>
            </w:r>
          </w:p>
        </w:tc>
      </w:tr>
      <w:tr w:rsidR="00DA574D" w:rsidRPr="00DA574D" w14:paraId="4F9246E6" w14:textId="77777777" w:rsidTr="00693472">
        <w:trPr>
          <w:trHeight w:val="649"/>
        </w:trPr>
        <w:tc>
          <w:tcPr>
            <w:tcW w:w="55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7E880E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365E86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50190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A9C4B5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68" w:type="dxa"/>
            <w:vAlign w:val="center"/>
            <w:hideMark/>
          </w:tcPr>
          <w:p w14:paraId="1BEC33F7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693472" w:rsidRPr="00DA574D" w14:paraId="2FD9BA17" w14:textId="77777777" w:rsidTr="00693472">
        <w:trPr>
          <w:trHeight w:val="465"/>
        </w:trPr>
        <w:tc>
          <w:tcPr>
            <w:tcW w:w="5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D19EC4" w14:textId="726284EA" w:rsidR="00693472" w:rsidRPr="00DA574D" w:rsidRDefault="00693472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PROGRAM </w:t>
            </w:r>
            <w:r w:rsidRPr="00693472">
              <w:rPr>
                <w:rFonts w:cstheme="minorHAnsi"/>
                <w:b/>
                <w:bCs/>
                <w:sz w:val="20"/>
                <w:szCs w:val="20"/>
                <w:lang w:val="en-US"/>
              </w:rPr>
              <w:t>2804 PROGRAM KULTURE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C4747C" w14:textId="561EB275" w:rsidR="00693472" w:rsidRPr="00DA574D" w:rsidRDefault="00A237A2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2</w:t>
            </w:r>
            <w:r w:rsidR="00922278">
              <w:rPr>
                <w:rFonts w:cstheme="minorHAnsi"/>
                <w:b/>
                <w:bCs/>
                <w:sz w:val="20"/>
                <w:szCs w:val="20"/>
                <w:lang w:val="en-US"/>
              </w:rPr>
              <w:t>99</w:t>
            </w:r>
            <w:r w:rsidR="00693472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 w:rsidR="00922278">
              <w:rPr>
                <w:rFonts w:cstheme="minorHAnsi"/>
                <w:b/>
                <w:bCs/>
                <w:sz w:val="20"/>
                <w:szCs w:val="20"/>
                <w:lang w:val="en-US"/>
              </w:rPr>
              <w:t>67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0</w:t>
            </w:r>
            <w:r w:rsidR="00693472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B58421" w14:textId="4134E603" w:rsidR="00693472" w:rsidRPr="00DA574D" w:rsidRDefault="00A237A2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2</w:t>
            </w:r>
            <w:r w:rsidR="00922278">
              <w:rPr>
                <w:rFonts w:cstheme="minorHAnsi"/>
                <w:b/>
                <w:bCs/>
                <w:sz w:val="20"/>
                <w:szCs w:val="20"/>
                <w:lang w:val="en-US"/>
              </w:rPr>
              <w:t>37</w:t>
            </w:r>
            <w:r w:rsidR="00693472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5</w:t>
            </w:r>
            <w:r w:rsidR="00922278">
              <w:rPr>
                <w:rFonts w:cstheme="minorHAnsi"/>
                <w:b/>
                <w:bCs/>
                <w:sz w:val="20"/>
                <w:szCs w:val="20"/>
                <w:lang w:val="en-US"/>
              </w:rPr>
              <w:t>54</w:t>
            </w:r>
            <w:r w:rsidR="00693472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 w:rsidR="00922278">
              <w:rPr>
                <w:rFonts w:cstheme="minorHAnsi"/>
                <w:b/>
                <w:bCs/>
                <w:sz w:val="20"/>
                <w:szCs w:val="20"/>
                <w:lang w:val="en-US"/>
              </w:rPr>
              <w:t>39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9A999E" w14:textId="20334A8F" w:rsidR="00693472" w:rsidRPr="00DA574D" w:rsidRDefault="00922278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79</w:t>
            </w:r>
            <w:r w:rsidR="00693472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30</w:t>
            </w:r>
            <w:r w:rsidR="00693472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468" w:type="dxa"/>
            <w:vAlign w:val="center"/>
          </w:tcPr>
          <w:p w14:paraId="2C03FBA5" w14:textId="77777777" w:rsidR="00693472" w:rsidRPr="00DA574D" w:rsidRDefault="00693472" w:rsidP="00A0669C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93472" w:rsidRPr="00DA574D" w14:paraId="088750D4" w14:textId="77777777" w:rsidTr="00693472">
        <w:trPr>
          <w:trHeight w:val="465"/>
        </w:trPr>
        <w:tc>
          <w:tcPr>
            <w:tcW w:w="5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DA7BDD" w14:textId="1452F1AA" w:rsidR="00693472" w:rsidRPr="00DA574D" w:rsidRDefault="00693472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0669C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Aktivnost </w:t>
            </w: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0669C">
              <w:rPr>
                <w:rFonts w:cstheme="minorHAnsi"/>
                <w:b/>
                <w:bCs/>
                <w:sz w:val="18"/>
                <w:szCs w:val="18"/>
                <w:lang w:val="en-US"/>
              </w:rPr>
              <w:t>A280401 REDOVNA DJELATNOST USTANOVA U KULTURI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CE84CE" w14:textId="18DBC059" w:rsidR="00693472" w:rsidRPr="00DA574D" w:rsidRDefault="00A237A2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2</w:t>
            </w:r>
            <w:r w:rsidR="00922278">
              <w:rPr>
                <w:rFonts w:cstheme="minorHAnsi"/>
                <w:b/>
                <w:bCs/>
                <w:sz w:val="20"/>
                <w:szCs w:val="20"/>
                <w:lang w:val="en-US"/>
              </w:rPr>
              <w:t>71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 w:rsidR="00922278">
              <w:rPr>
                <w:rFonts w:cstheme="minorHAnsi"/>
                <w:b/>
                <w:bCs/>
                <w:sz w:val="20"/>
                <w:szCs w:val="20"/>
                <w:lang w:val="en-US"/>
              </w:rPr>
              <w:t>52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C9C388" w14:textId="6D5C9657" w:rsidR="00693472" w:rsidRPr="00DA574D" w:rsidRDefault="00AC6711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217</w:t>
            </w:r>
            <w:r w:rsidR="00A237A2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601</w:t>
            </w:r>
            <w:r w:rsidR="00A237A2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37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5EF314" w14:textId="6709EA89" w:rsidR="00693472" w:rsidRPr="00DA574D" w:rsidRDefault="00A237A2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8</w:t>
            </w:r>
            <w:r w:rsidR="00AC6711">
              <w:rPr>
                <w:rFonts w:cstheme="minorHAnsi"/>
                <w:b/>
                <w:bCs/>
                <w:sz w:val="20"/>
                <w:szCs w:val="20"/>
                <w:lang w:val="en-US"/>
              </w:rPr>
              <w:t>0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,1</w:t>
            </w:r>
            <w:r w:rsidR="00AC6711">
              <w:rPr>
                <w:rFonts w:cstheme="minorHAnsi"/>
                <w:b/>
                <w:bCs/>
                <w:sz w:val="20"/>
                <w:szCs w:val="20"/>
                <w:lang w:val="en-US"/>
              </w:rPr>
              <w:t>0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468" w:type="dxa"/>
            <w:vAlign w:val="center"/>
          </w:tcPr>
          <w:p w14:paraId="0FA0025D" w14:textId="77777777" w:rsidR="00693472" w:rsidRPr="00DA574D" w:rsidRDefault="00693472" w:rsidP="00A0669C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0669C" w:rsidRPr="00DA574D" w14:paraId="26A09941" w14:textId="77777777" w:rsidTr="00693472">
        <w:trPr>
          <w:trHeight w:val="465"/>
        </w:trPr>
        <w:tc>
          <w:tcPr>
            <w:tcW w:w="5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CE366D" w14:textId="17659D9C" w:rsidR="00A0669C" w:rsidRPr="00DA574D" w:rsidRDefault="00A0669C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  <w:lang w:eastAsia="hr-HR"/>
              </w:rPr>
              <w:t xml:space="preserve">Aktivnost </w:t>
            </w:r>
            <w:r w:rsidRPr="00870768">
              <w:rPr>
                <w:rFonts w:eastAsia="Times New Roman" w:cs="Calibri"/>
                <w:b/>
                <w:bCs/>
                <w:sz w:val="18"/>
                <w:szCs w:val="18"/>
                <w:lang w:eastAsia="hr-HR"/>
              </w:rPr>
              <w:t>A280402 GLAZBENO-SCENSKI PROGRAM I KULTURNE MANIFESTACIJE</w:t>
            </w:r>
            <w:r w:rsidRPr="005D2D0C">
              <w:rPr>
                <w:rFonts w:eastAsia="Times New Roman" w:cs="Calibri"/>
                <w:b/>
                <w:bCs/>
                <w:sz w:val="18"/>
                <w:szCs w:val="18"/>
                <w:lang w:eastAsia="hr-HR"/>
              </w:rPr>
              <w:tab/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0ACF16" w14:textId="262722E1" w:rsidR="00A0669C" w:rsidRPr="00DA574D" w:rsidRDefault="00371173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1</w:t>
            </w:r>
            <w:r w:rsidR="00AC6711">
              <w:rPr>
                <w:rFonts w:cstheme="minorHAnsi"/>
                <w:b/>
                <w:bCs/>
                <w:sz w:val="20"/>
                <w:szCs w:val="20"/>
                <w:lang w:val="en-US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 w:rsidR="00AC6711">
              <w:rPr>
                <w:rFonts w:cstheme="minorHAnsi"/>
                <w:b/>
                <w:bCs/>
                <w:sz w:val="20"/>
                <w:szCs w:val="20"/>
                <w:lang w:val="en-US"/>
              </w:rPr>
              <w:t>990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B75084" w14:textId="31107EAB" w:rsidR="00A0669C" w:rsidRPr="00DA574D" w:rsidRDefault="00371173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1</w:t>
            </w:r>
            <w:r w:rsidR="00AC6711">
              <w:rPr>
                <w:rFonts w:cstheme="minorHAnsi"/>
                <w:b/>
                <w:bCs/>
                <w:sz w:val="20"/>
                <w:szCs w:val="20"/>
                <w:lang w:val="en-US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 w:rsidR="00AC6711">
              <w:rPr>
                <w:rFonts w:cstheme="minorHAnsi"/>
                <w:b/>
                <w:bCs/>
                <w:sz w:val="20"/>
                <w:szCs w:val="20"/>
                <w:lang w:val="en-US"/>
              </w:rPr>
              <w:t>287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 w:rsidR="00AC6711">
              <w:rPr>
                <w:rFonts w:cstheme="minorHAnsi"/>
                <w:b/>
                <w:bCs/>
                <w:sz w:val="20"/>
                <w:szCs w:val="20"/>
                <w:lang w:val="en-US"/>
              </w:rPr>
              <w:t>64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98A369" w14:textId="6FC36CEE" w:rsidR="00A0669C" w:rsidRPr="00DA574D" w:rsidRDefault="00371173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8</w:t>
            </w:r>
            <w:r w:rsidR="00AC6711">
              <w:rPr>
                <w:rFonts w:cstheme="minorHAnsi"/>
                <w:b/>
                <w:bCs/>
                <w:sz w:val="20"/>
                <w:szCs w:val="20"/>
                <w:lang w:val="en-US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 w:rsidR="00AC6711">
              <w:rPr>
                <w:rFonts w:cstheme="minorHAnsi"/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0%</w:t>
            </w:r>
          </w:p>
        </w:tc>
        <w:tc>
          <w:tcPr>
            <w:tcW w:w="468" w:type="dxa"/>
            <w:vAlign w:val="center"/>
          </w:tcPr>
          <w:p w14:paraId="33C1A340" w14:textId="77777777" w:rsidR="00A0669C" w:rsidRPr="00DA574D" w:rsidRDefault="00A0669C" w:rsidP="00A0669C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0669C" w:rsidRPr="00DA574D" w14:paraId="16963D57" w14:textId="77777777" w:rsidTr="00693472">
        <w:trPr>
          <w:trHeight w:val="465"/>
        </w:trPr>
        <w:tc>
          <w:tcPr>
            <w:tcW w:w="5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B6B9ED" w14:textId="305C289D" w:rsidR="00A0669C" w:rsidRPr="00DA574D" w:rsidRDefault="00A0669C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5D2D0C">
              <w:rPr>
                <w:rFonts w:eastAsia="Times New Roman" w:cs="Calibri"/>
                <w:b/>
                <w:bCs/>
                <w:sz w:val="18"/>
                <w:szCs w:val="18"/>
                <w:lang w:eastAsia="hr-HR"/>
              </w:rPr>
              <w:t xml:space="preserve">Aktivnost </w:t>
            </w:r>
            <w:r w:rsidRPr="00FA7B41">
              <w:rPr>
                <w:rFonts w:eastAsia="Times New Roman" w:cs="Calibri"/>
                <w:b/>
                <w:bCs/>
                <w:sz w:val="18"/>
                <w:szCs w:val="18"/>
                <w:lang w:eastAsia="hr-HR"/>
              </w:rPr>
              <w:t>A280403 IZDAVAČKA DJELATNOST I SUFINANCIRANJE LITERARNIH I GLAZBENIH DJELA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0780CE" w14:textId="5C99AE08" w:rsidR="00A0669C" w:rsidRPr="00DA574D" w:rsidRDefault="00371173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7</w:t>
            </w:r>
            <w:r w:rsidR="00A0669C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350</w:t>
            </w:r>
            <w:r w:rsidR="00A0669C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E53227" w14:textId="6E6C05EE" w:rsidR="00A0669C" w:rsidRPr="00DA574D" w:rsidRDefault="00AC6711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1</w:t>
            </w:r>
            <w:r w:rsidR="00A0669C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887</w:t>
            </w:r>
            <w:r w:rsidR="00A0669C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50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C201C5" w14:textId="3FA503BA" w:rsidR="00A0669C" w:rsidRPr="00DA574D" w:rsidRDefault="00AC6711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25</w:t>
            </w:r>
            <w:r w:rsidR="00A0669C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70</w:t>
            </w:r>
            <w:r w:rsidR="00A0669C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468" w:type="dxa"/>
            <w:vAlign w:val="center"/>
            <w:hideMark/>
          </w:tcPr>
          <w:p w14:paraId="78CAC937" w14:textId="77777777" w:rsidR="00A0669C" w:rsidRPr="00DA574D" w:rsidRDefault="00A0669C" w:rsidP="00A0669C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0669C" w:rsidRPr="00DA574D" w14:paraId="08DAE897" w14:textId="77777777" w:rsidTr="00693472">
        <w:trPr>
          <w:trHeight w:val="465"/>
        </w:trPr>
        <w:tc>
          <w:tcPr>
            <w:tcW w:w="5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BBFDE9" w14:textId="5A8ED8B0" w:rsidR="00A0669C" w:rsidRPr="00DA574D" w:rsidRDefault="00A0669C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5D2D0C">
              <w:rPr>
                <w:rFonts w:eastAsia="Times New Roman" w:cs="Calibri"/>
                <w:b/>
                <w:bCs/>
                <w:sz w:val="18"/>
                <w:szCs w:val="18"/>
                <w:lang w:eastAsia="hr-HR"/>
              </w:rPr>
              <w:t xml:space="preserve">Aktivnost </w:t>
            </w:r>
            <w:r w:rsidRPr="00FA7B41">
              <w:rPr>
                <w:rFonts w:eastAsia="Times New Roman" w:cs="Calibri"/>
                <w:b/>
                <w:bCs/>
                <w:sz w:val="18"/>
                <w:szCs w:val="18"/>
                <w:lang w:eastAsia="hr-HR"/>
              </w:rPr>
              <w:t>A280407 ULAGANJA U ČASOPISE I NOVINE</w:t>
            </w:r>
            <w:r w:rsidRPr="005D2D0C">
              <w:rPr>
                <w:rFonts w:eastAsia="Times New Roman" w:cs="Calibri"/>
                <w:b/>
                <w:bCs/>
                <w:sz w:val="18"/>
                <w:szCs w:val="18"/>
                <w:lang w:eastAsia="hr-HR"/>
              </w:rPr>
              <w:tab/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089C2C" w14:textId="69AC422F" w:rsidR="00A0669C" w:rsidRPr="00DA574D" w:rsidRDefault="00371173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4</w:t>
            </w:r>
            <w:r w:rsidR="00A0669C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 w:rsidR="00AC6711">
              <w:rPr>
                <w:rFonts w:cstheme="minorHAnsi"/>
                <w:b/>
                <w:bCs/>
                <w:sz w:val="20"/>
                <w:szCs w:val="20"/>
                <w:lang w:val="en-US"/>
              </w:rPr>
              <w:t>81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0</w:t>
            </w:r>
            <w:r w:rsidR="00A0669C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5C3D98" w14:textId="505D3954" w:rsidR="00A0669C" w:rsidRPr="00DA574D" w:rsidRDefault="00371173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4</w:t>
            </w:r>
            <w:r w:rsidR="00A0669C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 w:rsidR="00AC6711">
              <w:rPr>
                <w:rFonts w:cstheme="minorHAnsi"/>
                <w:b/>
                <w:bCs/>
                <w:sz w:val="20"/>
                <w:szCs w:val="20"/>
                <w:lang w:val="en-US"/>
              </w:rPr>
              <w:t>777</w:t>
            </w:r>
            <w:r w:rsidR="00A0669C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 w:rsidR="00AC6711">
              <w:rPr>
                <w:rFonts w:cstheme="minorHAnsi"/>
                <w:b/>
                <w:bCs/>
                <w:sz w:val="20"/>
                <w:szCs w:val="20"/>
                <w:lang w:val="en-US"/>
              </w:rPr>
              <w:t>88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B3C290" w14:textId="4820D5A4" w:rsidR="00A0669C" w:rsidRPr="00DA574D" w:rsidRDefault="00A0669C" w:rsidP="00A066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9</w:t>
            </w:r>
            <w:r w:rsidR="00371173">
              <w:rPr>
                <w:rFonts w:cstheme="minorHAnsi"/>
                <w:b/>
                <w:bCs/>
                <w:sz w:val="20"/>
                <w:szCs w:val="20"/>
                <w:lang w:val="en-US"/>
              </w:rPr>
              <w:t>9</w:t>
            </w: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 w:rsidR="00AC6711">
              <w:rPr>
                <w:rFonts w:cstheme="minorHAnsi"/>
                <w:b/>
                <w:bCs/>
                <w:sz w:val="20"/>
                <w:szCs w:val="20"/>
                <w:lang w:val="en-US"/>
              </w:rPr>
              <w:t>30</w:t>
            </w: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468" w:type="dxa"/>
            <w:vAlign w:val="center"/>
            <w:hideMark/>
          </w:tcPr>
          <w:p w14:paraId="303C000E" w14:textId="77777777" w:rsidR="00A0669C" w:rsidRPr="00DA574D" w:rsidRDefault="00A0669C" w:rsidP="00A0669C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36593E44" w14:textId="77777777" w:rsidR="00DA574D" w:rsidRP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</w:p>
    <w:p w14:paraId="18B698B6" w14:textId="77777777" w:rsidR="00DA574D" w:rsidRP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W w:w="106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5"/>
      </w:tblGrid>
      <w:tr w:rsidR="00DA574D" w:rsidRPr="00DA574D" w14:paraId="0892BF19" w14:textId="77777777" w:rsidTr="00A0669C">
        <w:trPr>
          <w:trHeight w:val="300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4813" w14:textId="3E9DAFA5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Šifra i naziv aktivnosti </w:t>
            </w:r>
            <w:r w:rsidR="00A0669C" w:rsidRPr="00A0669C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A280401 REDOVNA DJELATNOST USTANOVA U KULTURI   </w:t>
            </w:r>
          </w:p>
        </w:tc>
      </w:tr>
      <w:tr w:rsidR="00DA574D" w:rsidRPr="00DA574D" w14:paraId="2D8A567E" w14:textId="77777777" w:rsidTr="00A0669C">
        <w:trPr>
          <w:trHeight w:val="300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CC6C" w14:textId="3C748224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Zakonske i druge pravne osnove aktivnosti:</w:t>
            </w:r>
          </w:p>
          <w:p w14:paraId="1069F0C1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 xml:space="preserve">Zakon o knjižnicama i knjižničnoj djelatnosti </w:t>
            </w:r>
          </w:p>
          <w:p w14:paraId="4B45E817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 xml:space="preserve">Zakon o ustanovama </w:t>
            </w:r>
          </w:p>
          <w:p w14:paraId="53E59B3D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 xml:space="preserve">Zakon o upravljanju javnim ustanovama u kulturi </w:t>
            </w:r>
          </w:p>
          <w:p w14:paraId="2A8147AE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 xml:space="preserve">Zakon o financiranju javnih potreba u kulturi </w:t>
            </w:r>
          </w:p>
          <w:p w14:paraId="3CA7B3DB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 xml:space="preserve">Pravilnik o izboru i utvrđivanju javnih potreba u kulturi </w:t>
            </w:r>
          </w:p>
          <w:p w14:paraId="08ABA3A4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 xml:space="preserve">Zakon o zaštiti i očuvanju kulturnih dobara </w:t>
            </w:r>
          </w:p>
          <w:p w14:paraId="3BB17E34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 xml:space="preserve">Zakon o zaštiti osobnih podataka </w:t>
            </w:r>
          </w:p>
          <w:p w14:paraId="23437080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 xml:space="preserve">Zakon o pravu na pristup informacijama </w:t>
            </w:r>
          </w:p>
          <w:p w14:paraId="6D3FAFA5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 xml:space="preserve">Zakon o autorskom pravu i srodnim pravima </w:t>
            </w:r>
          </w:p>
          <w:p w14:paraId="3F424248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 xml:space="preserve">Standardi za narodne knjižnice u Republici Hrvatskoj (sa standardima za pokretne knjižnice - bibliobuse) </w:t>
            </w:r>
          </w:p>
          <w:p w14:paraId="6BF58903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 xml:space="preserve">Pravilnik o Upisniku knjižnica i knjižnica u sastavu </w:t>
            </w:r>
          </w:p>
          <w:p w14:paraId="45963585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 xml:space="preserve">Pravilnik o polaganju stručnih ispita u knjižničarskoj struci  </w:t>
            </w:r>
          </w:p>
          <w:p w14:paraId="2E900BDB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 xml:space="preserve">Pravilnik o reviziji i otpisu knjižnične građe </w:t>
            </w:r>
          </w:p>
          <w:p w14:paraId="6723908C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 xml:space="preserve">Pravilnik o zaštiti knjižnične građe </w:t>
            </w:r>
          </w:p>
          <w:p w14:paraId="5A6D2958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>Kolektivni ugovor za zaposlene u gradskoj upravi Grada Crikvenice</w:t>
            </w:r>
          </w:p>
          <w:p w14:paraId="28D7F0AF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>Statut Gradske knjižnice Crikvenica</w:t>
            </w:r>
          </w:p>
          <w:p w14:paraId="7F3929A2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>Pravilnik o radu Gradske knjižnice Crikvenica</w:t>
            </w:r>
          </w:p>
          <w:p w14:paraId="4EFF37AB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>Pravilnik o unutarnjem ustrojstvu GKC</w:t>
            </w:r>
          </w:p>
          <w:p w14:paraId="300772DD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>Pravilnik o koeficijentima GKC</w:t>
            </w:r>
          </w:p>
          <w:p w14:paraId="28CE56A9" w14:textId="77777777" w:rsidR="00A0669C" w:rsidRPr="00056654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>Zakon o fiskalnoj odgovornosti</w:t>
            </w:r>
          </w:p>
          <w:p w14:paraId="72E3F065" w14:textId="4284FDF5" w:rsidR="00DA574D" w:rsidRPr="00A0669C" w:rsidRDefault="00A0669C" w:rsidP="00A0669C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>Upute za izradu proračuna za razdoblje 202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>.-202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37117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056654">
              <w:rPr>
                <w:rFonts w:ascii="Calibri" w:hAnsi="Calibri" w:cs="Calibri"/>
                <w:bCs/>
                <w:sz w:val="18"/>
                <w:szCs w:val="18"/>
              </w:rPr>
              <w:t>godine za proračunske korisnike</w:t>
            </w:r>
          </w:p>
        </w:tc>
      </w:tr>
      <w:tr w:rsidR="00A0669C" w:rsidRPr="00DA574D" w14:paraId="3C53E8DC" w14:textId="77777777" w:rsidTr="00A0669C">
        <w:trPr>
          <w:trHeight w:val="300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F2C2" w14:textId="77777777" w:rsidR="00A0669C" w:rsidRPr="007D5A9C" w:rsidRDefault="00A0669C" w:rsidP="00A0669C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Obrazloženje aktivnosti</w:t>
            </w:r>
          </w:p>
          <w:p w14:paraId="3B74C994" w14:textId="77777777" w:rsidR="00A0669C" w:rsidRDefault="00A0669C" w:rsidP="00A0669C">
            <w:pPr>
              <w:spacing w:after="0" w:line="256" w:lineRule="auto"/>
              <w:jc w:val="both"/>
              <w:rPr>
                <w:rFonts w:ascii="Calibri" w:hAnsi="Calibri" w:cs="Calibri"/>
                <w:bCs/>
                <w:color w:val="FF0000"/>
                <w:sz w:val="18"/>
                <w:szCs w:val="18"/>
              </w:rPr>
            </w:pPr>
          </w:p>
          <w:p w14:paraId="0A660916" w14:textId="77777777" w:rsidR="00A0669C" w:rsidRPr="00F82379" w:rsidRDefault="00A0669C" w:rsidP="00A0669C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Ova aktivnost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sastoji se od sljedećih elemenata/ podaktivnosti:</w:t>
            </w:r>
          </w:p>
          <w:p w14:paraId="07774E10" w14:textId="77777777" w:rsidR="00A0669C" w:rsidRPr="00F82379" w:rsidRDefault="00A0669C" w:rsidP="00A0669C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1.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rashodi za zaposlene</w:t>
            </w:r>
          </w:p>
          <w:p w14:paraId="06FA70B7" w14:textId="77777777" w:rsidR="00A0669C" w:rsidRPr="00F82379" w:rsidRDefault="00A0669C" w:rsidP="00A0669C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materijalni rashodi poslovanja</w:t>
            </w:r>
          </w:p>
          <w:p w14:paraId="50C2D919" w14:textId="77777777" w:rsidR="00A0669C" w:rsidRPr="00F82379" w:rsidRDefault="00A0669C" w:rsidP="00A0669C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Ova aktivnost provodi se svake godine. </w:t>
            </w:r>
          </w:p>
          <w:p w14:paraId="5E0F6BE5" w14:textId="3D0CCE94" w:rsidR="00A0669C" w:rsidRPr="00F82379" w:rsidRDefault="00A0669C" w:rsidP="00A0669C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U razdoblju 202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-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. očekuje se ostvarenje sljedećeg: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isplata plaća, doprinosa i ostalih rashoda za zaposlene te stabilno i nesmetano funkcioniranje ustanove. </w:t>
            </w:r>
          </w:p>
          <w:p w14:paraId="10AB2BE7" w14:textId="77777777" w:rsidR="00A0669C" w:rsidRDefault="00A0669C" w:rsidP="00A5281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Izračun financijskog plana:</w:t>
            </w:r>
          </w:p>
          <w:p w14:paraId="11BFEC20" w14:textId="1A2D3180" w:rsidR="00A0669C" w:rsidRPr="00F82379" w:rsidRDefault="00A0669C" w:rsidP="00A0669C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Ukupna sredstva za aktivnost Redovna djelatnost ustanova u kulturi planirana su u iznosu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</w:t>
            </w:r>
            <w:r w:rsidR="0030333C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  <w:r w:rsidR="0030333C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0,00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EUR za 202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 godinu</w:t>
            </w:r>
            <w:r w:rsidR="00620812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  <w:p w14:paraId="0AD24BBD" w14:textId="77777777" w:rsidR="00A0669C" w:rsidRPr="00F82379" w:rsidRDefault="00A0669C" w:rsidP="00A0669C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P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odaktivnost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40B04968" w14:textId="127D22C6" w:rsidR="00A0669C" w:rsidRDefault="00A0669C" w:rsidP="00A0669C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U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razdoblju 202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.-202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. godine svake su godine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planirana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sredstva u iznosu </w:t>
            </w:r>
            <w:r w:rsidRPr="00EF0B5B">
              <w:rPr>
                <w:rFonts w:ascii="Calibri" w:hAnsi="Calibri" w:cs="Calibri"/>
                <w:bCs/>
                <w:sz w:val="18"/>
                <w:szCs w:val="18"/>
              </w:rPr>
              <w:t xml:space="preserve">od </w:t>
            </w:r>
            <w:r w:rsidR="00EF0B5B" w:rsidRPr="00EF0B5B">
              <w:rPr>
                <w:rFonts w:ascii="Calibri" w:hAnsi="Calibri" w:cs="Calibri"/>
                <w:bCs/>
                <w:sz w:val="18"/>
                <w:szCs w:val="18"/>
              </w:rPr>
              <w:t>66</w:t>
            </w:r>
            <w:r w:rsidRPr="00EF0B5B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EF0B5B" w:rsidRPr="00EF0B5B">
              <w:rPr>
                <w:rFonts w:ascii="Calibri" w:hAnsi="Calibri" w:cs="Calibri"/>
                <w:bCs/>
                <w:sz w:val="18"/>
                <w:szCs w:val="18"/>
              </w:rPr>
              <w:t>13</w:t>
            </w:r>
            <w:r w:rsidRPr="00EF0B5B">
              <w:rPr>
                <w:rFonts w:ascii="Calibri" w:hAnsi="Calibri" w:cs="Calibri"/>
                <w:bCs/>
                <w:sz w:val="18"/>
                <w:szCs w:val="18"/>
              </w:rPr>
              <w:t>% /1</w:t>
            </w:r>
            <w:r w:rsidR="00EF0B5B" w:rsidRPr="00EF0B5B">
              <w:rPr>
                <w:rFonts w:ascii="Calibri" w:hAnsi="Calibri" w:cs="Calibri"/>
                <w:bCs/>
                <w:sz w:val="18"/>
                <w:szCs w:val="18"/>
              </w:rPr>
              <w:t>79</w:t>
            </w:r>
            <w:r w:rsidRPr="00EF0B5B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EF0B5B" w:rsidRPr="00EF0B5B">
              <w:rPr>
                <w:rFonts w:ascii="Calibri" w:hAnsi="Calibri" w:cs="Calibri"/>
                <w:bCs/>
                <w:sz w:val="18"/>
                <w:szCs w:val="18"/>
              </w:rPr>
              <w:t>550</w:t>
            </w:r>
            <w:r w:rsidRPr="00EF0B5B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EF0B5B" w:rsidRPr="00EF0B5B">
              <w:rPr>
                <w:rFonts w:ascii="Calibri" w:hAnsi="Calibri" w:cs="Calibri"/>
                <w:bCs/>
                <w:sz w:val="18"/>
                <w:szCs w:val="18"/>
              </w:rPr>
              <w:t>00</w:t>
            </w:r>
            <w:r w:rsidRPr="00EF0B5B">
              <w:rPr>
                <w:rFonts w:ascii="Calibri" w:hAnsi="Calibri" w:cs="Calibri"/>
                <w:bCs/>
                <w:sz w:val="18"/>
                <w:szCs w:val="18"/>
              </w:rPr>
              <w:t xml:space="preserve"> EUR za rashode za zaposlene (plaće za 5 zaposlenika, doprinose, darove, nagrade, bonus, otpremnine, regres i ostale nenavedene rashode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za zaposlenike).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</w:p>
          <w:p w14:paraId="45FCFA04" w14:textId="2C43E92C" w:rsidR="00A0669C" w:rsidRDefault="00B23822" w:rsidP="00A0669C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 xml:space="preserve">Rashodi za zaposlene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se povećavaju i </w:t>
            </w: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>planirani su u skladu s kolektivnim ugovorom, brojem zaposlenih i koeficijentima radnih mjesta. Plaće i prava djelatnika planirani su prema Pravilniku o radu GKC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i Kolektivnom ugovoru za zaposlene u Gradskoj upravi Grada Crikvenice, a koji se odnosi i na zaposlenike Gradske knjižnice Crikvenica</w:t>
            </w: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A0669C" w:rsidRPr="00566132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</w:p>
          <w:p w14:paraId="15104020" w14:textId="77777777" w:rsidR="00A0669C" w:rsidRDefault="00A0669C" w:rsidP="00A0669C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2B78C8D8" w14:textId="77777777" w:rsidR="00A0669C" w:rsidRDefault="00A0669C" w:rsidP="00A0669C">
            <w:pPr>
              <w:spacing w:after="0" w:line="256" w:lineRule="auto"/>
              <w:ind w:left="750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D01A7A">
              <w:rPr>
                <w:rFonts w:ascii="Calibri" w:hAnsi="Calibri" w:cs="Calibri"/>
                <w:bCs/>
                <w:sz w:val="18"/>
                <w:szCs w:val="18"/>
              </w:rPr>
              <w:t xml:space="preserve">Podaktivnost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Pr="00D01A7A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53BDC94E" w14:textId="4AB2DF6E" w:rsidR="00A0669C" w:rsidRDefault="00A0669C" w:rsidP="00A0669C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U 202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EF0B5B">
              <w:rPr>
                <w:rFonts w:ascii="Calibri" w:hAnsi="Calibri" w:cs="Calibri"/>
                <w:bCs/>
                <w:sz w:val="18"/>
                <w:szCs w:val="18"/>
              </w:rPr>
              <w:t>godini planirana su sredstva u iznosu od 3</w:t>
            </w:r>
            <w:r w:rsidR="00EF0B5B" w:rsidRPr="00EF0B5B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  <w:r w:rsidRPr="00EF0B5B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EF0B5B" w:rsidRPr="00EF0B5B">
              <w:rPr>
                <w:rFonts w:ascii="Calibri" w:hAnsi="Calibri" w:cs="Calibri"/>
                <w:bCs/>
                <w:sz w:val="18"/>
                <w:szCs w:val="18"/>
              </w:rPr>
              <w:t>87</w:t>
            </w:r>
            <w:r w:rsidRPr="00EF0B5B">
              <w:rPr>
                <w:rFonts w:ascii="Calibri" w:hAnsi="Calibri" w:cs="Calibri"/>
                <w:bCs/>
                <w:sz w:val="18"/>
                <w:szCs w:val="18"/>
              </w:rPr>
              <w:t>% /</w:t>
            </w:r>
            <w:r w:rsidR="00EF0B5B" w:rsidRPr="00EF0B5B">
              <w:rPr>
                <w:rFonts w:ascii="Calibri" w:hAnsi="Calibri" w:cs="Calibri"/>
                <w:bCs/>
                <w:sz w:val="18"/>
                <w:szCs w:val="18"/>
              </w:rPr>
              <w:t>91</w:t>
            </w:r>
            <w:r w:rsidRPr="00EF0B5B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EF0B5B" w:rsidRPr="00EF0B5B">
              <w:rPr>
                <w:rFonts w:ascii="Calibri" w:hAnsi="Calibri" w:cs="Calibri"/>
                <w:bCs/>
                <w:sz w:val="18"/>
                <w:szCs w:val="18"/>
              </w:rPr>
              <w:t>97</w:t>
            </w:r>
            <w:r w:rsidRPr="00EF0B5B">
              <w:rPr>
                <w:rFonts w:ascii="Calibri" w:hAnsi="Calibri" w:cs="Calibri"/>
                <w:bCs/>
                <w:sz w:val="18"/>
                <w:szCs w:val="18"/>
              </w:rPr>
              <w:t>0,00 EUR za materijalne rashode poslovanja: naknade za prijevoz i smještaj (prijevoz na posao i službeni put)</w:t>
            </w:r>
            <w:r w:rsidRPr="0030333C">
              <w:rPr>
                <w:rFonts w:ascii="Calibri" w:hAnsi="Calibri" w:cs="Calibri"/>
                <w:bCs/>
                <w:color w:val="EE0000"/>
                <w:sz w:val="18"/>
                <w:szCs w:val="18"/>
              </w:rPr>
              <w:t xml:space="preserve"> </w:t>
            </w:r>
            <w:r w:rsidR="000D0AF6" w:rsidRPr="000D0AF6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  <w:r w:rsidRPr="000D0AF6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0D0AF6" w:rsidRPr="000D0AF6">
              <w:rPr>
                <w:rFonts w:ascii="Calibri" w:hAnsi="Calibri" w:cs="Calibri"/>
                <w:bCs/>
                <w:sz w:val="18"/>
                <w:szCs w:val="18"/>
              </w:rPr>
              <w:t>69</w:t>
            </w:r>
            <w:r w:rsidRPr="000D0AF6">
              <w:rPr>
                <w:rFonts w:ascii="Calibri" w:hAnsi="Calibri" w:cs="Calibri"/>
                <w:bCs/>
                <w:sz w:val="18"/>
                <w:szCs w:val="18"/>
              </w:rPr>
              <w:t>%/</w:t>
            </w:r>
            <w:r w:rsidR="000D0AF6">
              <w:rPr>
                <w:rFonts w:ascii="Calibri" w:hAnsi="Calibri" w:cs="Calibri"/>
                <w:bCs/>
                <w:sz w:val="18"/>
                <w:szCs w:val="18"/>
              </w:rPr>
              <w:t>10</w:t>
            </w:r>
            <w:r w:rsidRPr="00096528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0D0AF6">
              <w:rPr>
                <w:rFonts w:ascii="Calibri" w:hAnsi="Calibri" w:cs="Calibri"/>
                <w:bCs/>
                <w:sz w:val="18"/>
                <w:szCs w:val="18"/>
              </w:rPr>
              <w:t>01</w:t>
            </w:r>
            <w:r w:rsidRPr="00096528">
              <w:rPr>
                <w:rFonts w:ascii="Calibri" w:hAnsi="Calibri" w:cs="Calibri"/>
                <w:bCs/>
                <w:sz w:val="18"/>
                <w:szCs w:val="18"/>
              </w:rPr>
              <w:t>0,00 EUR</w:t>
            </w:r>
            <w:r w:rsidRPr="0030333C">
              <w:rPr>
                <w:rFonts w:ascii="Calibri" w:hAnsi="Calibri" w:cs="Calibri"/>
                <w:bCs/>
                <w:color w:val="EE0000"/>
                <w:sz w:val="18"/>
                <w:szCs w:val="18"/>
              </w:rPr>
              <w:t xml:space="preserve">, 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 xml:space="preserve">rashodi za materijal i energiju </w:t>
            </w:r>
            <w:r w:rsidR="000D0AF6">
              <w:rPr>
                <w:rFonts w:ascii="Calibri" w:hAnsi="Calibri" w:cs="Calibri"/>
                <w:bCs/>
                <w:sz w:val="18"/>
                <w:szCs w:val="18"/>
              </w:rPr>
              <w:t>10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0D0AF6">
              <w:rPr>
                <w:rFonts w:ascii="Calibri" w:hAnsi="Calibri" w:cs="Calibri"/>
                <w:bCs/>
                <w:sz w:val="18"/>
                <w:szCs w:val="18"/>
              </w:rPr>
              <w:t>74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>% /2</w:t>
            </w:r>
            <w:r w:rsidR="00C062AD">
              <w:rPr>
                <w:rFonts w:ascii="Calibri" w:hAnsi="Calibri" w:cs="Calibri"/>
                <w:bCs/>
                <w:sz w:val="18"/>
                <w:szCs w:val="18"/>
              </w:rPr>
              <w:t>9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C062AD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 xml:space="preserve">50,00 EUR (nabava uredskog materijala, opskrba el. energijom, materijal za higijenske potrebe, ostali materijal za potrebe redovnog poslovanja, sitni inventar), rashodi za usluge </w:t>
            </w:r>
            <w:r w:rsidR="000D0AF6">
              <w:rPr>
                <w:rFonts w:ascii="Calibri" w:hAnsi="Calibri" w:cs="Calibri"/>
                <w:bCs/>
                <w:sz w:val="18"/>
                <w:szCs w:val="18"/>
              </w:rPr>
              <w:t>15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0D0AF6">
              <w:rPr>
                <w:rFonts w:ascii="Calibri" w:hAnsi="Calibri" w:cs="Calibri"/>
                <w:bCs/>
                <w:sz w:val="18"/>
                <w:szCs w:val="18"/>
              </w:rPr>
              <w:t>11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>% /</w:t>
            </w:r>
            <w:r w:rsidR="00C062AD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>1.</w:t>
            </w:r>
            <w:r w:rsidR="00C062AD">
              <w:rPr>
                <w:rFonts w:ascii="Calibri" w:hAnsi="Calibri" w:cs="Calibri"/>
                <w:bCs/>
                <w:sz w:val="18"/>
                <w:szCs w:val="18"/>
              </w:rPr>
              <w:t>020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 xml:space="preserve">,00 EUR (telefonske, poštanske, komunalne usluge, ostale intelektualne usluge za digitalizaciju rukopisnih teka I. L. Papića, usluge studentskog servisa, grafičke i tiskarske usluge, </w:t>
            </w:r>
            <w:r w:rsidR="00EB60C7" w:rsidRPr="00566132">
              <w:rPr>
                <w:rFonts w:ascii="Calibri" w:hAnsi="Calibri" w:cs="Calibri"/>
                <w:bCs/>
                <w:sz w:val="18"/>
                <w:szCs w:val="18"/>
              </w:rPr>
              <w:t xml:space="preserve">računalne usluge za 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 xml:space="preserve">godišnje </w:t>
            </w:r>
            <w:r w:rsidR="00EB60C7" w:rsidRPr="00566132">
              <w:rPr>
                <w:rFonts w:ascii="Calibri" w:hAnsi="Calibri" w:cs="Calibri"/>
                <w:bCs/>
                <w:sz w:val="18"/>
                <w:szCs w:val="18"/>
              </w:rPr>
              <w:t>održavanje računalnih knjižničnih programa i web stranice Knjižnice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 xml:space="preserve"> i licence za računala i mobilnu aplikaciju Knjižnice, godišnji nadzor alarmnog sustava, usluga čišćenja, opskrba vodom, </w:t>
            </w:r>
            <w:r w:rsidR="00EB60C7" w:rsidRPr="00566132">
              <w:rPr>
                <w:rFonts w:ascii="Calibri" w:hAnsi="Calibri" w:cs="Calibri"/>
                <w:bCs/>
                <w:sz w:val="18"/>
                <w:szCs w:val="18"/>
              </w:rPr>
              <w:t>uslug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>e</w:t>
            </w:r>
            <w:r w:rsidR="00EB60C7" w:rsidRPr="00566132">
              <w:rPr>
                <w:rFonts w:ascii="Calibri" w:hAnsi="Calibri" w:cs="Calibri"/>
                <w:bCs/>
                <w:sz w:val="18"/>
                <w:szCs w:val="18"/>
              </w:rPr>
              <w:t xml:space="preserve"> tekućeg i investicijskog održavanja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 xml:space="preserve"> za</w:t>
            </w:r>
            <w:r w:rsidR="00EB60C7" w:rsidRPr="00566132">
              <w:rPr>
                <w:rFonts w:ascii="Calibri" w:hAnsi="Calibri" w:cs="Calibri"/>
                <w:bCs/>
                <w:sz w:val="18"/>
                <w:szCs w:val="18"/>
              </w:rPr>
              <w:t xml:space="preserve"> redovno održavanje dizala, rampe i opreme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 xml:space="preserve">), ostali nespomenuti rashodi poslovanja </w:t>
            </w:r>
            <w:r w:rsidR="000D0AF6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0D0AF6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="00EB60C7">
              <w:rPr>
                <w:rFonts w:ascii="Calibri" w:hAnsi="Calibri" w:cs="Calibri"/>
                <w:bCs/>
                <w:sz w:val="18"/>
                <w:szCs w:val="18"/>
              </w:rPr>
              <w:t>7% /4.270,00 EUR (premija osiguranja imovine Knjižnice, TV pretplata, reprezentacija)</w:t>
            </w:r>
            <w:r w:rsidRPr="0030333C">
              <w:rPr>
                <w:rFonts w:ascii="Calibri" w:hAnsi="Calibri" w:cs="Calibri"/>
                <w:bCs/>
                <w:color w:val="EE0000"/>
                <w:sz w:val="18"/>
                <w:szCs w:val="18"/>
              </w:rPr>
              <w:t xml:space="preserve">. </w:t>
            </w: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>Sredstva za usluge student servisa planirana su za povremenu ispomoć zbog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korištenja godišnjih odmora i bolovanja. </w:t>
            </w:r>
          </w:p>
          <w:p w14:paraId="6C040177" w14:textId="18BACD10" w:rsidR="00A0669C" w:rsidRDefault="00A0669C" w:rsidP="00A0669C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>Materijalni i financijski troškovi planirani su na osnovu uputa za izradu proračuna za razdoblje 202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>.-202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>. godine za proračunske korisnike, realnih troškova i realizacije proračuna u 202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>. godini.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</w:p>
          <w:p w14:paraId="376F1A62" w14:textId="28BA87C4" w:rsidR="00A0669C" w:rsidRPr="00DA574D" w:rsidRDefault="00A0669C" w:rsidP="00A5281D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Aktivnost se planira realizirati p</w:t>
            </w: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 xml:space="preserve">rihodima iz izvora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O</w:t>
            </w: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>stali prihodi i primici Grada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9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23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%/2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64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752005">
              <w:rPr>
                <w:rFonts w:ascii="Calibri" w:hAnsi="Calibri" w:cs="Calibri"/>
                <w:bCs/>
                <w:sz w:val="18"/>
                <w:szCs w:val="18"/>
              </w:rPr>
              <w:t>0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0,00 EUR 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Namjenski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prihodi proračunskih korisnika 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81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%/2.220,00 EUR i Pomoći za proračunske korisnike 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1,95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%/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30333C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00,00 EUR.</w:t>
            </w:r>
          </w:p>
        </w:tc>
      </w:tr>
      <w:tr w:rsidR="00A0669C" w:rsidRPr="00DA574D" w14:paraId="7876BA98" w14:textId="77777777" w:rsidTr="00A0669C">
        <w:trPr>
          <w:trHeight w:val="300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0FCB" w14:textId="690BFAC9" w:rsidR="00A0669C" w:rsidRDefault="00A0669C" w:rsidP="00A0669C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lastRenderedPageBreak/>
              <w:t xml:space="preserve">Obrazloženje izvršenja aktivnosti: </w:t>
            </w:r>
          </w:p>
          <w:p w14:paraId="7B8C5D20" w14:textId="77777777" w:rsidR="00321E86" w:rsidRPr="007707CA" w:rsidRDefault="00321E86" w:rsidP="00321E86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>Ova aktivnost sastoji se od sljedećih elemenata/ podaktivnosti:</w:t>
            </w:r>
          </w:p>
          <w:p w14:paraId="52DD920E" w14:textId="77777777" w:rsidR="00321E86" w:rsidRPr="007707CA" w:rsidRDefault="00321E86" w:rsidP="00321E86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>1.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ab/>
              <w:t>rashodi za zaposlene</w:t>
            </w:r>
          </w:p>
          <w:p w14:paraId="1938FFA0" w14:textId="77777777" w:rsidR="00321E86" w:rsidRPr="007707CA" w:rsidRDefault="00321E86" w:rsidP="00321E86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>2.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ab/>
              <w:t>materijalni rashodi poslovanja</w:t>
            </w:r>
          </w:p>
          <w:p w14:paraId="3AB35D1D" w14:textId="64912D23" w:rsidR="00321E86" w:rsidRDefault="00321E86" w:rsidP="00321E86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>Ova aktivnost provodi se svake godine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i do 31. prosinca 202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5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. godine 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>ispla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ćivale su se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plać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e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>, doprinos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i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i ostali rashod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i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za zaposlene te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je ustanova 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>stabilno i nesmetano funkcionira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la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.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Rashodi za zaposlene su realizirani u iznosu 85,32%.</w:t>
            </w:r>
          </w:p>
          <w:p w14:paraId="0E080006" w14:textId="77777777" w:rsidR="00321E86" w:rsidRPr="007707CA" w:rsidRDefault="00321E86" w:rsidP="00321E86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63F59B87" w14:textId="77777777" w:rsidR="00321E86" w:rsidRPr="007707CA" w:rsidRDefault="00321E86" w:rsidP="00321E86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ab/>
              <w:t>Podaktivnost 1:</w:t>
            </w:r>
          </w:p>
          <w:p w14:paraId="605C7078" w14:textId="77777777" w:rsidR="00321E86" w:rsidRPr="0069099B" w:rsidRDefault="00321E86" w:rsidP="00321E86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099B">
              <w:rPr>
                <w:rFonts w:eastAsia="Times New Roman" w:cstheme="minorHAnsi"/>
                <w:sz w:val="18"/>
                <w:szCs w:val="18"/>
                <w:lang w:eastAsia="hr-HR"/>
              </w:rPr>
              <w:t>Aktivnost obuhvaća rashode za zaposlene, materijalne i financijske rashode poslovanja, koji se financiraju iz izvora ostali prihodi i primici Grada, pomoći za proračunske korisnike, naplatom članarine i ostalih usluga te donacija.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r w:rsidRPr="0069099B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Rashodi za zaposlene planirani su u skladu s kolektivnim ugovorom, brojem zaposlenih i koeficijentima radnih mjesta. Plaće i prava djelatnika planirani su prema Pravilniku o radu GKC. </w:t>
            </w:r>
          </w:p>
          <w:p w14:paraId="5553910C" w14:textId="77777777" w:rsidR="00321E86" w:rsidRPr="007707CA" w:rsidRDefault="00321E86" w:rsidP="00321E86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01F050F4" w14:textId="77777777" w:rsidR="00321E86" w:rsidRPr="007707CA" w:rsidRDefault="00321E86" w:rsidP="00321E86">
            <w:pPr>
              <w:spacing w:after="0"/>
              <w:ind w:left="747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>Podaktivnost 2:</w:t>
            </w:r>
          </w:p>
          <w:p w14:paraId="100B8FD2" w14:textId="77777777" w:rsidR="000D0AF6" w:rsidRPr="000D0AF6" w:rsidRDefault="00321E86" w:rsidP="000D0AF6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099B">
              <w:rPr>
                <w:rFonts w:eastAsia="Times New Roman" w:cstheme="minorHAnsi"/>
                <w:sz w:val="18"/>
                <w:szCs w:val="18"/>
                <w:lang w:eastAsia="hr-HR"/>
              </w:rPr>
              <w:t>Materijalni i financijski troškovi planirani su na osnovu uputa za izradu proračuna za razdoblje 202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5</w:t>
            </w:r>
            <w:r w:rsidRPr="0069099B">
              <w:rPr>
                <w:rFonts w:eastAsia="Times New Roman" w:cstheme="minorHAnsi"/>
                <w:sz w:val="18"/>
                <w:szCs w:val="18"/>
                <w:lang w:eastAsia="hr-HR"/>
              </w:rPr>
              <w:t>.-202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7</w:t>
            </w:r>
            <w:r w:rsidRPr="0069099B">
              <w:rPr>
                <w:rFonts w:eastAsia="Times New Roman" w:cstheme="minorHAnsi"/>
                <w:sz w:val="18"/>
                <w:szCs w:val="18"/>
                <w:lang w:eastAsia="hr-HR"/>
              </w:rPr>
              <w:t>. godine za proračunske korisnike, realnih troškova i realizacije proračuna u 202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4</w:t>
            </w:r>
            <w:r w:rsidRPr="0069099B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. godini. Rashodi za usluge odnose se na telefonske i poštanske usluge redovnog poslovanja, usluge promidžbe i informiranja, komunalne usluge, ostale  intelektualne  usluge, usluge studentskog servisa, računalne usluge za održavanje računalnih knjižničnih programa i web stranice Knjižnice, grafičke i tiskarske usluge, nadzor alarmnog sustava, čišćenje, pretplata za TV za potrebe dječjeg odjela, plaćanje premije osiguranja imovine Knjižnice te troškovi reprezentacije. Kod usluga tekućeg i investicijskog održavanja redovno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su se </w:t>
            </w:r>
            <w:r w:rsidRPr="0069099B">
              <w:rPr>
                <w:rFonts w:eastAsia="Times New Roman" w:cstheme="minorHAnsi"/>
                <w:sz w:val="18"/>
                <w:szCs w:val="18"/>
                <w:lang w:eastAsia="hr-HR"/>
              </w:rPr>
              <w:t>održava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li</w:t>
            </w:r>
            <w:r w:rsidRPr="0069099B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dizala, rampe i opreme. </w:t>
            </w:r>
            <w:r w:rsidR="000D0AF6" w:rsidRPr="000D0AF6">
              <w:rPr>
                <w:rFonts w:eastAsia="Times New Roman" w:cstheme="minorHAnsi"/>
                <w:sz w:val="18"/>
                <w:szCs w:val="18"/>
                <w:lang w:eastAsia="hr-HR"/>
              </w:rPr>
              <w:t>Digitalna zbirka Pikabit (čiji je dio i Digitalni kutak zavičajne zbirke – ostavština Ivana Lončarića Papića) postavljena je na portal Zavičajna digitalna knjižnica Primorsko-goranske županije koji je uspostavljen s ciljem omogućavanja pristupa zbirkama digitalne i digitalizirane građe pohranjene u knjižnicama Primorsko-goranske županije koje posjeduju takve zbirke. Riječ je o staroj i vrijednoj baštinskoj građi značajnoj za zavičajnu povijest, kao i građi koja predmnijeva imati status kulturnog dobra.</w:t>
            </w:r>
          </w:p>
          <w:p w14:paraId="26991E2B" w14:textId="77777777" w:rsidR="000D0AF6" w:rsidRPr="000D0AF6" w:rsidRDefault="000D0AF6" w:rsidP="000D0AF6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D0AF6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Budući da se Gradska knjižnica Crikvenica uključila u projekt e kultura koji provodi Ministarstvo kulture i medija u partnerstvu s Hrvatskim državnim arhivom i NSK u Zagrebu dodatno je digitalizirani sadržaj prenesen i u središnji sustav e kulture. </w:t>
            </w:r>
          </w:p>
          <w:p w14:paraId="5B2717E9" w14:textId="77777777" w:rsidR="000D0AF6" w:rsidRPr="000D0AF6" w:rsidRDefault="000D0AF6" w:rsidP="000D0AF6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D0AF6">
              <w:rPr>
                <w:rFonts w:eastAsia="Times New Roman" w:cstheme="minorHAnsi"/>
                <w:sz w:val="18"/>
                <w:szCs w:val="18"/>
                <w:lang w:eastAsia="hr-HR"/>
              </w:rPr>
              <w:lastRenderedPageBreak/>
              <w:t>Digitalne preslike načinjene s izvornika u najvećoj mogućoj mjeri vjerno predstavljaju izvornike i ne dorađuju se osim kad su potrebne minimalne dorade nastale zbog pogreške ili opreme. Digitalizacija se obavlja u digitalnom laboratoriju.</w:t>
            </w:r>
          </w:p>
          <w:p w14:paraId="7B5E6113" w14:textId="05CD19A5" w:rsidR="00321E86" w:rsidRDefault="000D0AF6" w:rsidP="000D0AF6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D0AF6">
              <w:rPr>
                <w:rFonts w:eastAsia="Times New Roman" w:cstheme="minorHAnsi"/>
                <w:sz w:val="18"/>
                <w:szCs w:val="18"/>
                <w:lang w:eastAsia="hr-HR"/>
              </w:rPr>
              <w:t>U 2025. godini digitalizirano je 4003 lista iz 19 rukopisnih teka, knjiga i fragmenata Ivana Lončarića Papića te je napravljena grafička priprema i tisak za roll up baner za Digitalni kutak zavičajne zbirke. Digitalizacijom ove građe poboljšala se dostupnost građe ostavštine Ivana Lončarića Papića, kao i vidljivost svim potencijalnim korisnicima putem Interneta.</w:t>
            </w:r>
          </w:p>
          <w:p w14:paraId="2E7FD0B7" w14:textId="5BC9A6C4" w:rsidR="00A0669C" w:rsidRPr="00321E86" w:rsidRDefault="004A26FA" w:rsidP="00321E86">
            <w:pPr>
              <w:pStyle w:val="ListParagraph"/>
              <w:spacing w:after="0"/>
              <w:ind w:left="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U</w:t>
            </w:r>
            <w:r w:rsidRPr="009D19DE">
              <w:rPr>
                <w:rFonts w:eastAsia="Times New Roman" w:cstheme="minorHAnsi"/>
                <w:sz w:val="18"/>
                <w:szCs w:val="18"/>
                <w:lang w:eastAsia="hr-HR"/>
              </w:rPr>
              <w:t>trošena su sredstva u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ukupnom</w:t>
            </w:r>
            <w:r w:rsidRPr="009D19DE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iznosu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21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7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601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37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EUR (8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0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10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%) od čega 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210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081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37</w:t>
            </w:r>
            <w:r w:rsidR="00106B2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EUR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Ostali prihodi i primici Grada, 2.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220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00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EUR 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Namjenski prihodi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proračunskih korisnika i 5.</w:t>
            </w:r>
            <w:r w:rsidR="000D0AF6">
              <w:rPr>
                <w:rFonts w:eastAsia="Times New Roman" w:cstheme="minorHAnsi"/>
                <w:sz w:val="18"/>
                <w:szCs w:val="18"/>
                <w:lang w:eastAsia="hr-HR"/>
              </w:rPr>
              <w:t>3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00,00 EUR Pomoći za proračunske korisnike.</w:t>
            </w:r>
          </w:p>
        </w:tc>
      </w:tr>
    </w:tbl>
    <w:p w14:paraId="5C515F0B" w14:textId="77777777" w:rsidR="00744AFF" w:rsidRPr="00DA574D" w:rsidRDefault="00744AFF" w:rsidP="00DA57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W w:w="106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5"/>
      </w:tblGrid>
      <w:tr w:rsidR="00DA574D" w:rsidRPr="00DA574D" w14:paraId="06F0C726" w14:textId="77777777" w:rsidTr="00752005">
        <w:trPr>
          <w:trHeight w:val="300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184C" w14:textId="51A7DFB1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Šifra i naziv aktivnosti </w:t>
            </w:r>
            <w:r w:rsidR="00371173" w:rsidRPr="00371173">
              <w:rPr>
                <w:rFonts w:cstheme="minorHAnsi"/>
                <w:b/>
                <w:bCs/>
                <w:sz w:val="20"/>
                <w:szCs w:val="20"/>
                <w:lang w:val="en-US"/>
              </w:rPr>
              <w:t>A280402 GLAZBENO-SCENSKI PROGRAM I KULTURNE MANIFESTACIJE</w:t>
            </w:r>
          </w:p>
        </w:tc>
      </w:tr>
      <w:tr w:rsidR="00DA574D" w:rsidRPr="00DA574D" w14:paraId="74334189" w14:textId="77777777" w:rsidTr="00752005">
        <w:trPr>
          <w:trHeight w:val="300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9E5F" w14:textId="160606C9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Zakonske i druge pravne osnove aktivnost</w:t>
            </w:r>
            <w:r w:rsidR="00A20FF5">
              <w:rPr>
                <w:rFonts w:cstheme="minorHAnsi"/>
                <w:b/>
                <w:bCs/>
                <w:sz w:val="20"/>
                <w:szCs w:val="20"/>
                <w:lang w:val="en-US"/>
              </w:rPr>
              <w:t>i</w:t>
            </w: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:</w:t>
            </w:r>
          </w:p>
          <w:p w14:paraId="20743530" w14:textId="77777777" w:rsidR="00371173" w:rsidRPr="00E956D3" w:rsidRDefault="00371173" w:rsidP="00371173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knjižnicama i knjižničnoj djelatnosti </w:t>
            </w:r>
          </w:p>
          <w:p w14:paraId="25292325" w14:textId="77777777" w:rsidR="00371173" w:rsidRPr="00E956D3" w:rsidRDefault="00371173" w:rsidP="00371173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ustanovama </w:t>
            </w:r>
          </w:p>
          <w:p w14:paraId="3635F877" w14:textId="77777777" w:rsidR="00371173" w:rsidRPr="00E956D3" w:rsidRDefault="00371173" w:rsidP="00371173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kulturnim vijećima i financiranju javnih potreba u kulturi </w:t>
            </w:r>
          </w:p>
          <w:p w14:paraId="4F89C5A5" w14:textId="77777777" w:rsidR="00371173" w:rsidRPr="00E956D3" w:rsidRDefault="00371173" w:rsidP="00371173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Pravilnik o izboru i utvrđivanju javnih potreba u kulturi </w:t>
            </w:r>
          </w:p>
          <w:p w14:paraId="737031AA" w14:textId="77777777" w:rsidR="00371173" w:rsidRPr="00E956D3" w:rsidRDefault="00371173" w:rsidP="00371173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autorskom pravu i srodnim pravima </w:t>
            </w:r>
          </w:p>
          <w:p w14:paraId="322E4816" w14:textId="77777777" w:rsidR="00371173" w:rsidRPr="00E956D3" w:rsidRDefault="00371173" w:rsidP="00371173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provedbi Opće uredbe o zaštiti podataka </w:t>
            </w:r>
          </w:p>
          <w:p w14:paraId="34903B40" w14:textId="77777777" w:rsidR="00371173" w:rsidRPr="00E956D3" w:rsidRDefault="00371173" w:rsidP="00371173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pravu na pristup informacijama </w:t>
            </w:r>
          </w:p>
          <w:p w14:paraId="1C3DD620" w14:textId="77777777" w:rsidR="00371173" w:rsidRPr="00E956D3" w:rsidRDefault="00371173" w:rsidP="00371173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>Standardi za narodne knjižnice u Republici Hrvatskoj (sa standardima za pokretne knjižnice - bibliobuse)</w:t>
            </w:r>
          </w:p>
          <w:p w14:paraId="0B4C553B" w14:textId="77777777" w:rsidR="00371173" w:rsidRPr="00E956D3" w:rsidRDefault="00371173" w:rsidP="00371173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>UNESCOV Manifest za narodne knjižnice 1994.</w:t>
            </w:r>
          </w:p>
          <w:p w14:paraId="0A6E767A" w14:textId="77777777" w:rsidR="00371173" w:rsidRPr="00E956D3" w:rsidRDefault="00371173" w:rsidP="00371173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Smjernice za knjižnične usluge za djecu </w:t>
            </w:r>
          </w:p>
          <w:p w14:paraId="4AC3E915" w14:textId="77777777" w:rsidR="00371173" w:rsidRPr="00E956D3" w:rsidRDefault="00371173" w:rsidP="00371173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Smjernice za knjižnične usluge za mladež </w:t>
            </w:r>
          </w:p>
          <w:p w14:paraId="580C8ABC" w14:textId="58D19E66" w:rsidR="00DA574D" w:rsidRPr="00DA574D" w:rsidRDefault="00371173" w:rsidP="00D1449C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6019B3">
              <w:rPr>
                <w:rFonts w:cstheme="minorHAnsi"/>
                <w:bCs/>
                <w:sz w:val="18"/>
                <w:szCs w:val="18"/>
              </w:rPr>
              <w:t>IFLA – Primjena istraživanja u promicanju pismenosti i čitanja: smjernice za knjižničare</w:t>
            </w:r>
          </w:p>
        </w:tc>
      </w:tr>
      <w:tr w:rsidR="00752005" w:rsidRPr="00DA574D" w14:paraId="297270F8" w14:textId="77777777" w:rsidTr="00752005">
        <w:trPr>
          <w:trHeight w:val="300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CCA6" w14:textId="77777777" w:rsidR="00752005" w:rsidRPr="007D5A9C" w:rsidRDefault="00752005" w:rsidP="00752005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D5A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hr-HR"/>
              </w:rPr>
              <w:t>Obrazloženje aktivnosti</w:t>
            </w:r>
          </w:p>
          <w:p w14:paraId="415DCB21" w14:textId="77777777" w:rsidR="00752005" w:rsidRDefault="00752005" w:rsidP="00752005">
            <w:pPr>
              <w:spacing w:after="0" w:line="256" w:lineRule="auto"/>
              <w:jc w:val="both"/>
              <w:rPr>
                <w:rFonts w:ascii="Calibri" w:hAnsi="Calibri" w:cs="Calibri"/>
                <w:bCs/>
                <w:color w:val="FF0000"/>
                <w:sz w:val="18"/>
                <w:szCs w:val="18"/>
              </w:rPr>
            </w:pPr>
          </w:p>
          <w:p w14:paraId="46468E20" w14:textId="77777777" w:rsidR="00752005" w:rsidRPr="00F82379" w:rsidRDefault="00752005" w:rsidP="004A26FA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Ova aktivnost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sastoji se od sljedećih podaktivnosti:</w:t>
            </w:r>
          </w:p>
          <w:p w14:paraId="1BC73300" w14:textId="77777777" w:rsidR="00752005" w:rsidRPr="00F82379" w:rsidRDefault="00752005" w:rsidP="00752005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1.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pričaonice i radionice za djecu</w:t>
            </w:r>
          </w:p>
          <w:p w14:paraId="43FC4484" w14:textId="77777777" w:rsidR="00752005" w:rsidRPr="00F82379" w:rsidRDefault="00752005" w:rsidP="00752005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književne večeri i manifestacije</w:t>
            </w:r>
          </w:p>
          <w:p w14:paraId="3FDD5AAA" w14:textId="77777777" w:rsidR="00752005" w:rsidRPr="00F82379" w:rsidRDefault="00752005" w:rsidP="00752005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3.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kreativne radionice za odrasle</w:t>
            </w:r>
          </w:p>
          <w:p w14:paraId="29EBF603" w14:textId="5D07F91B" w:rsidR="00752005" w:rsidRDefault="00752005" w:rsidP="00752005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Ova aktivnost provodi se svake godine. </w:t>
            </w:r>
          </w:p>
          <w:p w14:paraId="2848E319" w14:textId="77777777" w:rsidR="00A5281D" w:rsidRPr="00F82379" w:rsidRDefault="00A5281D" w:rsidP="00752005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5C49AB27" w14:textId="78D9BEDE" w:rsidR="00752005" w:rsidRPr="008A2D74" w:rsidRDefault="00752005" w:rsidP="00752005">
            <w:pPr>
              <w:spacing w:after="160" w:line="256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U razdoblju 202</w:t>
            </w:r>
            <w:r w:rsidR="00B61648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-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 w:rsidR="00B61648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godine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 očekuje se ostvarenje sljedećeg: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kontinuirano organiziranje pričaonica i radionica za djecu čime bi se poticalo čitanje od najranije dobi. Kontinuirano održavanje književnih večeri kako bi se građanima Grada Crikvenica pružila mogućnost nazočiti kvalitetnim kulturnim događanjima i povećanje svijesti o važnosti kulture čitanja. Nastavak održavanja tradicije organiziranja književne manifestacije Jadranski književni susreti. Nastavak organiziranja različitih kreativnih radionica za odrasle čime se građanstvu pruža mogućnost kvalitetnog ispunjavanja slobodnog vremena. </w:t>
            </w:r>
            <w:r w:rsidRPr="00E35A6D">
              <w:rPr>
                <w:rFonts w:cs="Calibri"/>
                <w:bCs/>
                <w:sz w:val="18"/>
                <w:szCs w:val="18"/>
              </w:rPr>
              <w:t>Ova aktivnost obuhvaća kulturne aktivnost</w:t>
            </w:r>
            <w:r>
              <w:rPr>
                <w:rFonts w:cs="Calibri"/>
                <w:bCs/>
                <w:sz w:val="18"/>
                <w:szCs w:val="18"/>
              </w:rPr>
              <w:t>i</w:t>
            </w:r>
            <w:r w:rsidRPr="00E35A6D">
              <w:rPr>
                <w:rFonts w:cs="Calibri"/>
                <w:bCs/>
                <w:sz w:val="18"/>
                <w:szCs w:val="18"/>
              </w:rPr>
              <w:t xml:space="preserve"> koje su sastavni dio osnovne djelatnosti. Cilj je promicanje kulturnih vrijednosti u zajednici, očuvanje baštine, kulture, povijesti i tradicije lokalne zajednice</w:t>
            </w:r>
            <w:r>
              <w:rPr>
                <w:rFonts w:cs="Calibri"/>
                <w:bCs/>
                <w:sz w:val="18"/>
                <w:szCs w:val="18"/>
              </w:rPr>
              <w:t>.</w:t>
            </w:r>
          </w:p>
          <w:p w14:paraId="1137DDBF" w14:textId="77777777" w:rsidR="00752005" w:rsidRDefault="00752005" w:rsidP="00752005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Izračun financijskog plana:</w:t>
            </w:r>
          </w:p>
          <w:p w14:paraId="453672DB" w14:textId="34B16C92" w:rsidR="00752005" w:rsidRDefault="00752005" w:rsidP="00752005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Ukupna sredstva za aktivnost Glazbeno-scenski program i kulturne manifestacije planirana su u iznosu 1</w:t>
            </w:r>
            <w:r w:rsidR="00B61648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B61648">
              <w:rPr>
                <w:rFonts w:ascii="Calibri" w:hAnsi="Calibri" w:cs="Calibri"/>
                <w:bCs/>
                <w:sz w:val="18"/>
                <w:szCs w:val="18"/>
              </w:rPr>
              <w:t>99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0,00 EUR za 202</w:t>
            </w:r>
            <w:r w:rsidR="00B61648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 godinu</w:t>
            </w:r>
            <w:r w:rsidR="00A5281D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  <w:p w14:paraId="314008F2" w14:textId="77777777" w:rsidR="00A5281D" w:rsidRPr="00F82379" w:rsidRDefault="00A5281D" w:rsidP="00752005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54E1231C" w14:textId="77777777" w:rsidR="00752005" w:rsidRPr="00F82379" w:rsidRDefault="00752005" w:rsidP="00752005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P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odaktivnost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26C1FCC5" w14:textId="38FC07BA" w:rsidR="00B61648" w:rsidRPr="00B61648" w:rsidRDefault="00B61648" w:rsidP="00B61648">
            <w:pPr>
              <w:spacing w:after="160" w:line="256" w:lineRule="auto"/>
              <w:ind w:left="40" w:right="173"/>
              <w:contextualSpacing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 xml:space="preserve">U 2025. godini planirani su rashodi za materijal i energiju </w:t>
            </w:r>
            <w:r w:rsidR="00DE55C8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DE55C8">
              <w:rPr>
                <w:rFonts w:ascii="Calibri" w:hAnsi="Calibri" w:cs="Calibri"/>
                <w:bCs/>
                <w:sz w:val="18"/>
                <w:szCs w:val="18"/>
              </w:rPr>
              <w:t>50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% /</w:t>
            </w:r>
            <w:r w:rsidR="00E04EB3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 xml:space="preserve">00,00 EUR (ostali materijal za potrebe redovnog poslovanja – zvučne igračke i igre za program Bebeteka), rashodi za usluge </w:t>
            </w:r>
            <w:r w:rsidRPr="00DE55C8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 w:rsidR="00DE55C8" w:rsidRPr="00DE55C8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  <w:r w:rsidRPr="00DE55C8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DE55C8" w:rsidRPr="00DE55C8">
              <w:rPr>
                <w:rFonts w:ascii="Calibri" w:hAnsi="Calibri" w:cs="Calibri"/>
                <w:bCs/>
                <w:sz w:val="18"/>
                <w:szCs w:val="18"/>
              </w:rPr>
              <w:t>26</w:t>
            </w:r>
            <w:r w:rsidRPr="00DE55C8">
              <w:rPr>
                <w:rFonts w:ascii="Calibri" w:hAnsi="Calibri" w:cs="Calibri"/>
                <w:bCs/>
                <w:sz w:val="18"/>
                <w:szCs w:val="18"/>
              </w:rPr>
              <w:t>% /2.600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,00 EUR (autorski honorari -  plaće voditelja za 32 pričaonice Bebeteka i 12 kreativnih radionica, grafičke i tiskarske usluge)</w:t>
            </w:r>
          </w:p>
          <w:p w14:paraId="70CA59F3" w14:textId="29FF500F" w:rsidR="00752005" w:rsidRDefault="00B61648" w:rsidP="00B61648">
            <w:pPr>
              <w:spacing w:after="0" w:line="256" w:lineRule="auto"/>
              <w:ind w:left="40" w:right="173"/>
              <w:contextualSpacing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Sredstva su u istom iznosu planirana i za 202</w:t>
            </w:r>
            <w:r w:rsidR="0079075E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. i 202</w:t>
            </w:r>
            <w:r w:rsidR="0079075E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 xml:space="preserve">. godinu. Nastavlja se s projektom Bebeteka – dva puta mjesečno pričaonice za djecu do dvije godine te pričaonice za djecu u dobi do pet godina. Projekt Bebeteka Knjižnica je započela u 2018. godini te se njime uključila u nacionalnu kampanju za poticanje čitanja Čitaj mi! Projekt je zamišljen kao podrška roditeljima u poticanju čitanja djece u najranijoj dobi. 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Voditeljice pričaonica su stručni suradnici odgajatelji s kojim se sklapa autorski ugovor. Dječji čitateljski klub Biblice koji se okuplja jednom mjesečno u prostoru središnjeg odjela Crikvenica nastavlja s radom i u 202</w:t>
            </w:r>
            <w:r w:rsidR="0079075E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 xml:space="preserve">. godini. PoZiCa je zbornik literarnih i likovnih radova učenika osnovnih i srednjih škola prijateljskih gradova Poreča, Zaboka i Crikvenice. Svake godine zbornik se objavljuje pod pokroviteljstvom jednog od gradova (Poreč, Zabok, Crikvenica), a od 2015.g. sufinanciranje PoZiCe Grad dodjeljuje Gradskoj knjižnici Crikvenica. PoZiCa se sastoji od tri cjeline, a svaka predstavlja najuspješnije učeničke literarne radove u protekloj školskoj godini pojedinog grada. Svrha ovog projekta je poticanje osnovaca i srednjoškolaca na kreativnost, širenje prijateljstva te bolje razumijevanje naših različitosti. U Crikvenici se u sklopu manifestacije Jadranski književni susreti dodjeljuju nagrade Miće sunce za PoZiCu u kategoriji osnovne i srednje škole. Zbornik PoZiCa se predstavlja svake godine u organizaciji Gradske knjižnice Crikvenica, uz sudjelovanje sve tri škole sudionice u programu predstavljanja, kao završetak Mjeseca hrvatske knjige.  </w:t>
            </w:r>
          </w:p>
          <w:p w14:paraId="070CAADC" w14:textId="77777777" w:rsidR="00B61648" w:rsidRPr="00DD5011" w:rsidRDefault="00B61648" w:rsidP="00B61648">
            <w:pPr>
              <w:spacing w:after="0" w:line="256" w:lineRule="auto"/>
              <w:ind w:left="40" w:right="173"/>
              <w:contextualSpacing/>
              <w:jc w:val="both"/>
              <w:rPr>
                <w:rFonts w:cs="Calibri"/>
                <w:bCs/>
                <w:sz w:val="18"/>
                <w:szCs w:val="18"/>
              </w:rPr>
            </w:pPr>
          </w:p>
          <w:p w14:paraId="1DE9ABB3" w14:textId="77777777" w:rsidR="00752005" w:rsidRDefault="00752005" w:rsidP="00752005">
            <w:pPr>
              <w:spacing w:after="160" w:line="256" w:lineRule="auto"/>
              <w:ind w:left="750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7B3C23">
              <w:rPr>
                <w:rFonts w:ascii="Calibri" w:hAnsi="Calibri" w:cs="Calibri"/>
                <w:bCs/>
                <w:sz w:val="18"/>
                <w:szCs w:val="18"/>
              </w:rPr>
              <w:t xml:space="preserve">Podaktivnost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Pr="007B3C23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070F81FA" w14:textId="4475518C" w:rsidR="00B61648" w:rsidRPr="00B61648" w:rsidRDefault="00B61648" w:rsidP="00B61648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U 2025. godini planirani su rashodi za materijal i energiju 1,</w:t>
            </w:r>
            <w:r w:rsidR="00DE55C8">
              <w:rPr>
                <w:rFonts w:ascii="Calibri" w:hAnsi="Calibri" w:cs="Calibri"/>
                <w:bCs/>
                <w:sz w:val="18"/>
                <w:szCs w:val="18"/>
              </w:rPr>
              <w:t>25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% /</w:t>
            </w:r>
            <w:r w:rsidR="00E04EB3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00,00 EUR (uredski materijal), rashodi za usluge 2</w:t>
            </w:r>
            <w:r w:rsidR="00DE55C8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DE55C8">
              <w:rPr>
                <w:rFonts w:ascii="Calibri" w:hAnsi="Calibri" w:cs="Calibri"/>
                <w:bCs/>
                <w:sz w:val="18"/>
                <w:szCs w:val="18"/>
              </w:rPr>
              <w:t>70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% /</w:t>
            </w:r>
            <w:r w:rsidR="00E04EB3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E04EB3">
              <w:rPr>
                <w:rFonts w:ascii="Calibri" w:hAnsi="Calibri" w:cs="Calibri"/>
                <w:bCs/>
                <w:sz w:val="18"/>
                <w:szCs w:val="18"/>
              </w:rPr>
              <w:t>790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,00 EUR (autorski honorari i ostale intelektualne usluge – honorari autora književne večeri, grafičke i tiskarske usluge, ostale intelektualne usluge – honorari autora za književne večeri) i ostali nespomenuti rashodi poslovanja 2</w:t>
            </w:r>
            <w:r w:rsidR="00DE55C8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DE55C8">
              <w:rPr>
                <w:rFonts w:ascii="Calibri" w:hAnsi="Calibri" w:cs="Calibri"/>
                <w:bCs/>
                <w:sz w:val="18"/>
                <w:szCs w:val="18"/>
              </w:rPr>
              <w:t>14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% /</w:t>
            </w:r>
            <w:r w:rsidR="00E04EB3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E04EB3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 xml:space="preserve">00,00 EUR (reprezentacija). Sredstva su u istom iznosu planirana i za 2026. i 2027. godinu. </w:t>
            </w:r>
          </w:p>
          <w:p w14:paraId="55739CAA" w14:textId="77777777" w:rsidR="00B61648" w:rsidRDefault="00B61648" w:rsidP="00B61648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 xml:space="preserve">U 2025. Knjižnica se tradicionalno aktivno uključuje u obilježavanje Valentinova, Noći knjige, Tjedna dobre dječje knjige, Dječjeg tjedna, Mjeseca hrvatske knjige i Adventa u Crikvenici različitim izložbama, književnim večerima, a s voditeljima i književnicima će se sklapati autorski ugovori. Poseban naglasak u ovom programu je na manifestaciji Jadranski književni susreti koji su postali prepoznatljiv kulturni brend Grada Crikvenice, a u 2025.g. održavaju se XXIV. Jadranski književni susreti. Ova manifestacija poznata je i hvaljena u književnim krugovima, trebala bi i mogla bi manjim naporom uz proširenje događanja, ali zanimanjem i željom šireg kruga, postati jedan od važnijih događanja u našem gradu, no važna je i financijska potpora  PGŽ i Ministarstva kulture i medija. Sredstva su u istom iznosu planirana i za 2026. i 2027. godinu. </w:t>
            </w:r>
          </w:p>
          <w:p w14:paraId="6FE4602E" w14:textId="29D46D58" w:rsidR="00752005" w:rsidRDefault="00752005" w:rsidP="00B61648">
            <w:pPr>
              <w:spacing w:after="160" w:line="256" w:lineRule="auto"/>
              <w:ind w:left="750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Podaktivnost 3:</w:t>
            </w:r>
          </w:p>
          <w:p w14:paraId="7EFC205C" w14:textId="61E24490" w:rsidR="00752005" w:rsidRPr="00B61648" w:rsidRDefault="00B61648" w:rsidP="00B61648">
            <w:pPr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U 2025. godini planirani su rashodi za usluge 2</w:t>
            </w:r>
            <w:r w:rsidR="00DE55C8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DE55C8">
              <w:rPr>
                <w:rFonts w:ascii="Calibri" w:hAnsi="Calibri" w:cs="Calibri"/>
                <w:bCs/>
                <w:sz w:val="18"/>
                <w:szCs w:val="18"/>
              </w:rPr>
              <w:t>02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 xml:space="preserve">% /4.000,00 EUR (autorski honorari i ostale intelektualne usluge – honorari autora kreativnih radionica, grafičke i tiskarske usluge, ostale intelektualne usluge) i ostali nespomenuti rashodi poslovanja </w:t>
            </w:r>
            <w:r w:rsidR="00DE55C8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DE55C8">
              <w:rPr>
                <w:rFonts w:ascii="Calibri" w:hAnsi="Calibri" w:cs="Calibri"/>
                <w:bCs/>
                <w:sz w:val="18"/>
                <w:szCs w:val="18"/>
              </w:rPr>
              <w:t>13</w:t>
            </w:r>
            <w:r w:rsidRPr="00B61648">
              <w:rPr>
                <w:rFonts w:ascii="Calibri" w:hAnsi="Calibri" w:cs="Calibri"/>
                <w:bCs/>
                <w:sz w:val="18"/>
                <w:szCs w:val="18"/>
              </w:rPr>
              <w:t xml:space="preserve">% /500,00 EUR (reprezentacija). Sredstva su u istom iznosu planirana i za 2026. i 2027. godinu. Planira se 12 kreativnih radionica i jedna humanitarna kreativna radionica za korisnike Hospicija „Marija K. Kozulić“ u Rijeci. </w:t>
            </w:r>
          </w:p>
        </w:tc>
      </w:tr>
      <w:tr w:rsidR="00752005" w:rsidRPr="00DA574D" w14:paraId="484B697D" w14:textId="77777777" w:rsidTr="00752005">
        <w:trPr>
          <w:trHeight w:val="300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A433" w14:textId="3CAEF82D" w:rsidR="00752005" w:rsidRDefault="00752005" w:rsidP="00752005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lastRenderedPageBreak/>
              <w:t xml:space="preserve">Obrazloženje izvršenja aktivnosti: </w:t>
            </w:r>
          </w:p>
          <w:p w14:paraId="5756FFA3" w14:textId="1C2DB907" w:rsidR="00752005" w:rsidRPr="009D19DE" w:rsidRDefault="00752005" w:rsidP="00752005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Knjižnica se tradicionalno aktivno uključila u obilježavanje Noći knjige, Tjedna dobre dječje knjige, Jelenine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, Dječjeg tjedna, Mjeseca hrvatske knjige, Katarinine i Adventa</w:t>
            </w: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različitim izložbama, književnim večerima te kreativnim i likovnim radionicama, a s voditeljima su sklopljeni i realizirani autorski ugovori.</w:t>
            </w:r>
          </w:p>
          <w:p w14:paraId="48D77034" w14:textId="1A65D807" w:rsidR="006D2F83" w:rsidRDefault="00752005" w:rsidP="006D575C">
            <w:pPr>
              <w:spacing w:after="0"/>
              <w:jc w:val="both"/>
              <w:rPr>
                <w:rFonts w:cs="Calibri"/>
                <w:bCs/>
                <w:sz w:val="18"/>
                <w:szCs w:val="18"/>
              </w:rPr>
            </w:pP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Nastavljen je projekt </w:t>
            </w:r>
            <w:r w:rsidRPr="009D19DE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hr-HR"/>
              </w:rPr>
              <w:t>Bebeteka</w:t>
            </w: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– dva puta mjesečno održavale su se pričaonice za djecu do dvije godine te pričaonice za djecu u dobi do pet godina. Voditeljice pričaonica su stručni suradnici odgajatelji s kojima su sklopljeni autorski ugovori. </w:t>
            </w:r>
            <w:r w:rsidR="006D575C" w:rsidRPr="006D575C">
              <w:rPr>
                <w:rFonts w:cs="Calibri"/>
                <w:bCs/>
                <w:sz w:val="18"/>
                <w:szCs w:val="18"/>
              </w:rPr>
              <w:t>Do 31. prosinca 2025. godine održano je ukupno 33 pričaonice i kreativne radionice</w:t>
            </w:r>
            <w:r w:rsidR="006D575C">
              <w:rPr>
                <w:rFonts w:cs="Calibri"/>
                <w:bCs/>
                <w:sz w:val="18"/>
                <w:szCs w:val="18"/>
              </w:rPr>
              <w:t xml:space="preserve"> </w:t>
            </w:r>
            <w:r w:rsidR="004A7A88">
              <w:rPr>
                <w:rFonts w:cs="Calibri"/>
                <w:bCs/>
                <w:sz w:val="18"/>
                <w:szCs w:val="18"/>
              </w:rPr>
              <w:t>i</w:t>
            </w:r>
            <w:r w:rsidR="006D575C" w:rsidRPr="009D19DE">
              <w:rPr>
                <w:rFonts w:cs="Calibri"/>
                <w:bCs/>
                <w:sz w:val="18"/>
                <w:szCs w:val="18"/>
              </w:rPr>
              <w:t xml:space="preserve"> sve su objavljene na YouTube kanalu i Facebook stranici Knjižnice</w:t>
            </w:r>
            <w:r w:rsidR="006D575C" w:rsidRPr="006D575C">
              <w:rPr>
                <w:rFonts w:cs="Calibri"/>
                <w:bCs/>
                <w:sz w:val="18"/>
                <w:szCs w:val="18"/>
              </w:rPr>
              <w:t>.</w:t>
            </w:r>
            <w:r w:rsidR="006D575C">
              <w:rPr>
                <w:rFonts w:cs="Calibri"/>
                <w:bCs/>
                <w:sz w:val="18"/>
                <w:szCs w:val="18"/>
              </w:rPr>
              <w:t xml:space="preserve"> </w:t>
            </w:r>
            <w:r w:rsidR="006D575C" w:rsidRPr="006D575C">
              <w:rPr>
                <w:rFonts w:cs="Calibri"/>
                <w:bCs/>
                <w:sz w:val="18"/>
                <w:szCs w:val="18"/>
              </w:rPr>
              <w:t>Voditeljice pričaonica Bebeteke su stručne suradnice odgajateljice, magistre ranog i predškolskog odgoja i obrazovanja s brojnim usavršavanjima u struci</w:t>
            </w:r>
            <w:r w:rsidR="006D575C">
              <w:rPr>
                <w:rFonts w:cs="Calibri"/>
                <w:bCs/>
                <w:sz w:val="18"/>
                <w:szCs w:val="18"/>
              </w:rPr>
              <w:t>,</w:t>
            </w:r>
            <w:r w:rsidR="006D575C" w:rsidRPr="009D19DE">
              <w:rPr>
                <w:rFonts w:cs="Calibri"/>
                <w:bCs/>
                <w:sz w:val="18"/>
                <w:szCs w:val="18"/>
              </w:rPr>
              <w:t xml:space="preserve"> voditeljicama su isplaćeni honorari</w:t>
            </w:r>
            <w:r w:rsidR="006D575C">
              <w:rPr>
                <w:rFonts w:cs="Calibri"/>
                <w:bCs/>
                <w:sz w:val="18"/>
                <w:szCs w:val="18"/>
              </w:rPr>
              <w:t xml:space="preserve">. </w:t>
            </w:r>
            <w:r w:rsidR="006D575C" w:rsidRPr="006D575C">
              <w:rPr>
                <w:rFonts w:cs="Calibri"/>
                <w:bCs/>
                <w:sz w:val="18"/>
                <w:szCs w:val="18"/>
              </w:rPr>
              <w:t>Za potrebe Bebeteke kupljene su kocka emocija, taktilna kocka, 4 plišana jastuka u obliku životinja i 6 spužvi, kocka za učenje, komplet ginjol lutki, 6 didaktičko senzornih kocki, edukativn</w:t>
            </w:r>
            <w:r w:rsidR="006D575C">
              <w:rPr>
                <w:rFonts w:cs="Calibri"/>
                <w:bCs/>
                <w:sz w:val="18"/>
                <w:szCs w:val="18"/>
              </w:rPr>
              <w:t>a</w:t>
            </w:r>
            <w:r w:rsidR="006D575C" w:rsidRPr="006D575C">
              <w:rPr>
                <w:rFonts w:cs="Calibri"/>
                <w:bCs/>
                <w:sz w:val="18"/>
                <w:szCs w:val="18"/>
              </w:rPr>
              <w:t xml:space="preserve"> igru Tactiloto, krpen</w:t>
            </w:r>
            <w:r w:rsidR="006D575C">
              <w:rPr>
                <w:rFonts w:cs="Calibri"/>
                <w:bCs/>
                <w:sz w:val="18"/>
                <w:szCs w:val="18"/>
              </w:rPr>
              <w:t>a</w:t>
            </w:r>
            <w:r w:rsidR="006D575C" w:rsidRPr="006D575C">
              <w:rPr>
                <w:rFonts w:cs="Calibri"/>
                <w:bCs/>
                <w:sz w:val="18"/>
                <w:szCs w:val="18"/>
              </w:rPr>
              <w:t xml:space="preserve"> lutk</w:t>
            </w:r>
            <w:r w:rsidR="006D575C">
              <w:rPr>
                <w:rFonts w:cs="Calibri"/>
                <w:bCs/>
                <w:sz w:val="18"/>
                <w:szCs w:val="18"/>
              </w:rPr>
              <w:t>a</w:t>
            </w:r>
            <w:r w:rsidR="006D575C" w:rsidRPr="006D575C">
              <w:rPr>
                <w:rFonts w:cs="Calibri"/>
                <w:bCs/>
                <w:sz w:val="18"/>
                <w:szCs w:val="18"/>
              </w:rPr>
              <w:t xml:space="preserve"> Lolo, 3 senzorne plišane igračke i 29 zvučnih slikovnica</w:t>
            </w:r>
            <w:r w:rsidRPr="009D19DE">
              <w:rPr>
                <w:rFonts w:cs="Calibri"/>
                <w:bCs/>
                <w:sz w:val="18"/>
                <w:szCs w:val="18"/>
              </w:rPr>
              <w:t xml:space="preserve">. </w:t>
            </w: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Dječji čitateljski klub </w:t>
            </w:r>
            <w:r w:rsidRPr="009D19DE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hr-HR"/>
              </w:rPr>
              <w:t>Bibli</w:t>
            </w:r>
            <w:r w:rsidR="004A7A88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hr-HR"/>
              </w:rPr>
              <w:t>ko</w:t>
            </w: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koji se okuplja jednom mjesečno u prostoru središnjeg odjela Crikvenica nastavio je s radom i u 202</w:t>
            </w:r>
            <w:r w:rsidR="004A7A88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</w:t>
            </w: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.g., </w:t>
            </w:r>
            <w:r w:rsidRPr="009D19DE">
              <w:rPr>
                <w:rFonts w:cs="Calibri"/>
                <w:bCs/>
                <w:sz w:val="18"/>
                <w:szCs w:val="18"/>
              </w:rPr>
              <w:t>a klub je proslavio</w:t>
            </w:r>
            <w:r>
              <w:rPr>
                <w:rFonts w:cs="Calibri"/>
                <w:bCs/>
                <w:sz w:val="18"/>
                <w:szCs w:val="18"/>
              </w:rPr>
              <w:t xml:space="preserve"> </w:t>
            </w:r>
            <w:r w:rsidR="006D575C">
              <w:rPr>
                <w:rFonts w:cs="Calibri"/>
                <w:bCs/>
                <w:sz w:val="18"/>
                <w:szCs w:val="18"/>
              </w:rPr>
              <w:t>deseti</w:t>
            </w:r>
            <w:r w:rsidRPr="009D19DE">
              <w:rPr>
                <w:rFonts w:cs="Calibri"/>
                <w:bCs/>
                <w:sz w:val="18"/>
                <w:szCs w:val="18"/>
              </w:rPr>
              <w:t xml:space="preserve"> rođendan </w:t>
            </w:r>
            <w:r>
              <w:rPr>
                <w:rFonts w:cs="Calibri"/>
                <w:bCs/>
                <w:sz w:val="18"/>
                <w:szCs w:val="18"/>
              </w:rPr>
              <w:t xml:space="preserve">u društvu s autoricom </w:t>
            </w:r>
            <w:r w:rsidR="00B40D09">
              <w:rPr>
                <w:rFonts w:cs="Calibri"/>
                <w:bCs/>
                <w:sz w:val="18"/>
                <w:szCs w:val="18"/>
              </w:rPr>
              <w:t>Silvijom Šesto</w:t>
            </w:r>
            <w:r w:rsidRPr="009D19DE">
              <w:rPr>
                <w:rFonts w:cs="Calibri"/>
                <w:bCs/>
                <w:sz w:val="18"/>
                <w:szCs w:val="18"/>
              </w:rPr>
              <w:t xml:space="preserve">. </w:t>
            </w:r>
          </w:p>
          <w:p w14:paraId="3F99E39C" w14:textId="5F02AE59" w:rsidR="00752005" w:rsidRPr="009D19DE" w:rsidRDefault="006D2F83" w:rsidP="006D575C">
            <w:pPr>
              <w:spacing w:after="0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Svečanim programom u povodu blagdana sv. Jelene u Dramlju predstavljena je slikovnica Marijane Bezić Tražim svetu Jelenu uz suradnju učenika 4.r</w:t>
            </w:r>
            <w:r w:rsidR="006229A7">
              <w:rPr>
                <w:rFonts w:cs="Calibri"/>
                <w:bCs/>
                <w:sz w:val="18"/>
                <w:szCs w:val="18"/>
              </w:rPr>
              <w:t>.</w:t>
            </w:r>
            <w:r>
              <w:rPr>
                <w:rFonts w:cs="Calibri"/>
                <w:bCs/>
                <w:sz w:val="18"/>
                <w:szCs w:val="18"/>
              </w:rPr>
              <w:t xml:space="preserve"> PŠ Dramalj.</w:t>
            </w:r>
            <w:r w:rsidR="00752005" w:rsidRPr="009D19DE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</w:p>
          <w:p w14:paraId="0DBDB7E2" w14:textId="564CE539" w:rsidR="00752005" w:rsidRPr="009D19DE" w:rsidRDefault="00752005" w:rsidP="00752005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U Crikvenici je u sklopu manifestacije </w:t>
            </w:r>
            <w:r w:rsidRPr="009D19DE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hr-HR"/>
              </w:rPr>
              <w:t>Jadranski književni susreti</w:t>
            </w: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dod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</w:t>
            </w: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jeljena nagrada </w:t>
            </w:r>
            <w:r w:rsidRPr="009D19DE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hr-HR"/>
              </w:rPr>
              <w:t>Miće sunce za PoZiCu</w:t>
            </w: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u kategoriji osnovne i srednje škole. Poseban naglasak u ovom programu je na manifestaciji </w:t>
            </w:r>
            <w:r w:rsidRPr="009D19DE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hr-HR"/>
              </w:rPr>
              <w:t>Jadranski književni susre</w:t>
            </w:r>
            <w: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hr-HR"/>
              </w:rPr>
              <w:t>ti</w:t>
            </w: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koji su postali prepoznatljiv kulturni brend Grada Crikvenice, a u 202</w:t>
            </w:r>
            <w:r w:rsidR="006D575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</w:t>
            </w: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.g. održani su XX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I</w:t>
            </w:r>
            <w:r w:rsidR="006D575C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V</w:t>
            </w: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. Jadranski književni susreti, laureat je </w:t>
            </w:r>
            <w:r w:rsidR="006229A7" w:rsidRPr="006229A7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Mladen Machiedo</w:t>
            </w: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. </w:t>
            </w:r>
            <w:r w:rsidR="006229A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Tradicionalno smo za vrijeme Susreta ugostili i prijatelje iz Zaboka, učenike sudionike ovogodišnje Pozice i njihove mentore. </w:t>
            </w: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Nadopunjen je ormar s knjigama projekta </w:t>
            </w:r>
            <w:r w:rsidRPr="009D19DE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hr-HR"/>
              </w:rPr>
              <w:t>Bookcrossing – Book on wings</w:t>
            </w:r>
            <w:r w:rsidRPr="009D19D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u suradnji s Gradom Crikvenica i Zračnom lukom Rijeka; u zračnoj luci Rijeka u Omišlju u prostoru međunarodnih letova postavljen je ormar s označenim knjigama na stranim jezicima koje se mogu posuditi i odložiti na bilo kojem takvom mjestu u svijetu.</w:t>
            </w:r>
          </w:p>
          <w:p w14:paraId="41637E27" w14:textId="0B908E47" w:rsidR="006229A7" w:rsidRDefault="00752005" w:rsidP="00752005">
            <w:pPr>
              <w:spacing w:after="0"/>
              <w:jc w:val="both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  <w:r w:rsidRPr="009D19DE">
              <w:rPr>
                <w:rFonts w:cs="Calibri"/>
                <w:bCs/>
                <w:sz w:val="18"/>
                <w:szCs w:val="18"/>
              </w:rPr>
              <w:t xml:space="preserve">Knjižnica je za </w:t>
            </w:r>
            <w:r w:rsidRPr="009D19DE">
              <w:rPr>
                <w:rFonts w:cs="Calibri"/>
                <w:bCs/>
                <w:i/>
                <w:iCs/>
                <w:sz w:val="18"/>
                <w:szCs w:val="18"/>
              </w:rPr>
              <w:t>Tjedan Dobre dječje knjige</w:t>
            </w:r>
            <w:r w:rsidRPr="009D19DE">
              <w:rPr>
                <w:rFonts w:cs="Calibri"/>
                <w:bCs/>
                <w:sz w:val="18"/>
                <w:szCs w:val="18"/>
              </w:rPr>
              <w:t xml:space="preserve"> i </w:t>
            </w:r>
            <w:r w:rsidRPr="009D19DE">
              <w:rPr>
                <w:rFonts w:cs="Calibri"/>
                <w:bCs/>
                <w:i/>
                <w:iCs/>
                <w:sz w:val="18"/>
                <w:szCs w:val="18"/>
              </w:rPr>
              <w:t>Noć knjige</w:t>
            </w:r>
            <w:r w:rsidRPr="009D19DE">
              <w:rPr>
                <w:rFonts w:cs="Calibri"/>
                <w:bCs/>
                <w:sz w:val="18"/>
                <w:szCs w:val="18"/>
              </w:rPr>
              <w:t xml:space="preserve"> organizirala bogat program koji je objavljen na YouTube i Facebook stranici Knjižnice.</w:t>
            </w:r>
            <w:r w:rsidRPr="00B40D09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 U Središnjem odjelu u Crikvenici </w:t>
            </w:r>
            <w:r w:rsidR="006229A7" w:rsidRPr="009D19DE">
              <w:rPr>
                <w:rFonts w:cs="Calibri"/>
                <w:bCs/>
                <w:sz w:val="18"/>
                <w:szCs w:val="18"/>
              </w:rPr>
              <w:t xml:space="preserve">za </w:t>
            </w:r>
            <w:r w:rsidR="006229A7" w:rsidRPr="009D19DE">
              <w:rPr>
                <w:rFonts w:cs="Calibri"/>
                <w:bCs/>
                <w:i/>
                <w:iCs/>
                <w:sz w:val="18"/>
                <w:szCs w:val="18"/>
              </w:rPr>
              <w:t>Tjedan Dobre dječje knjige</w:t>
            </w:r>
            <w:r w:rsidR="006229A7" w:rsidRPr="009D19DE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B40D09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predstavljena je slikovnica  </w:t>
            </w:r>
            <w:r w:rsidR="00B40D09" w:rsidRPr="00B40D09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Nene Pavelić </w:t>
            </w:r>
            <w:r w:rsidR="00B40D09" w:rsidRPr="00B40D09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Kamo ćemo večeras</w:t>
            </w:r>
            <w:r w:rsidRPr="00B40D09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 uz prigodnu kreativnu </w:t>
            </w:r>
            <w:r w:rsidRPr="00B40D09">
              <w:rPr>
                <w:rFonts w:cs="Calibri"/>
                <w:bCs/>
                <w:color w:val="000000" w:themeColor="text1"/>
                <w:sz w:val="18"/>
                <w:szCs w:val="18"/>
              </w:rPr>
              <w:lastRenderedPageBreak/>
              <w:t>radionicu</w:t>
            </w:r>
            <w:r w:rsidRPr="006D575C">
              <w:rPr>
                <w:rFonts w:cs="Calibri"/>
                <w:bCs/>
                <w:color w:val="EE0000"/>
                <w:sz w:val="18"/>
                <w:szCs w:val="18"/>
              </w:rPr>
              <w:t xml:space="preserve">. </w:t>
            </w:r>
            <w:r w:rsidRPr="009D19DE">
              <w:rPr>
                <w:rFonts w:cs="Calibri"/>
                <w:bCs/>
                <w:sz w:val="18"/>
                <w:szCs w:val="18"/>
              </w:rPr>
              <w:t xml:space="preserve">Za </w:t>
            </w:r>
            <w:r w:rsidRPr="009D19DE">
              <w:rPr>
                <w:rFonts w:cs="Calibri"/>
                <w:bCs/>
                <w:i/>
                <w:iCs/>
                <w:sz w:val="18"/>
                <w:szCs w:val="18"/>
              </w:rPr>
              <w:t>Noć knjige</w:t>
            </w:r>
            <w:r w:rsidRPr="009D19DE">
              <w:rPr>
                <w:rFonts w:cs="Calibri"/>
                <w:bCs/>
                <w:sz w:val="18"/>
                <w:szCs w:val="18"/>
              </w:rPr>
              <w:t xml:space="preserve"> građanima je omogućeno besplatno učlanjenje i nenaplata zakasnine za zaboravljene knjige. </w:t>
            </w:r>
            <w:r w:rsidRPr="006D2F83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U Ogranku Selce je predstavljena </w:t>
            </w:r>
            <w:r w:rsidR="006D2F83" w:rsidRPr="006D2F83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slikovnica Sanje Lujić Pirc: </w:t>
            </w:r>
            <w:r w:rsidR="006D2F83" w:rsidRPr="006D2F83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Kasus i Petrovo uho</w:t>
            </w:r>
            <w:r w:rsidRPr="006D2F83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. U Središnjem odjelu </w:t>
            </w:r>
            <w:r w:rsidR="006D2F83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ugostili smo prvo virtualno kino i predstavili prvi virtualni film Davora Rostuhara </w:t>
            </w:r>
            <w:r w:rsidR="006D2F83" w:rsidRPr="006D2F83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Lovci sakupljači</w:t>
            </w:r>
            <w:r w:rsidR="006D2F83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. </w:t>
            </w:r>
            <w:r w:rsidR="006229A7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Dječji tjedan otvorili smo izložbom ilustracija slikarice Nataše Martinović </w:t>
            </w:r>
            <w:r w:rsidR="006229A7" w:rsidRPr="006229A7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Budi dijete radosno</w:t>
            </w:r>
            <w:r w:rsidR="006229A7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 koja prati istoimenu zbirku dječjih pjesama autorive Andreje Rendulić.</w:t>
            </w:r>
            <w:r w:rsidR="00C57BA0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 Obnovili smo fond knjig</w:t>
            </w:r>
            <w:r w:rsidR="004A7A88">
              <w:rPr>
                <w:rFonts w:cs="Calibri"/>
                <w:bCs/>
                <w:color w:val="000000" w:themeColor="text1"/>
                <w:sz w:val="18"/>
                <w:szCs w:val="18"/>
              </w:rPr>
              <w:t>a</w:t>
            </w:r>
            <w:r w:rsidR="00C57BA0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 u Kutiću bjelokutiću na raspolaganju ispred pedijatrijske ordinacije u crikveničkom Domu zdravlja. U Dramlju su učenici PŠ Dramalj slušali čitanje slikovnice Tatjane Gjurković i Tee Knežević: </w:t>
            </w:r>
            <w:r w:rsidR="00C57BA0" w:rsidRPr="00C57BA0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Umirit ću sebe da mogu utješiti tebe</w:t>
            </w:r>
            <w:r w:rsidR="00C57BA0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 te sudjelovali u igrokazu o empatiji što je bila i glavna tema ovogodišnjeg Dječjeg tjedna.</w:t>
            </w:r>
          </w:p>
          <w:p w14:paraId="42441545" w14:textId="327CCD10" w:rsidR="00752005" w:rsidRPr="006229A7" w:rsidRDefault="00752005" w:rsidP="00752005">
            <w:pPr>
              <w:spacing w:after="0"/>
              <w:jc w:val="both"/>
              <w:rPr>
                <w:rFonts w:cs="Calibri"/>
                <w:bCs/>
                <w:sz w:val="18"/>
                <w:szCs w:val="18"/>
              </w:rPr>
            </w:pPr>
            <w:r w:rsidRPr="006D2F83">
              <w:rPr>
                <w:rFonts w:cs="Calibri"/>
                <w:bCs/>
                <w:color w:val="000000" w:themeColor="text1"/>
                <w:sz w:val="18"/>
                <w:szCs w:val="18"/>
              </w:rPr>
              <w:t>Četvrtkom u knjižnici program je predstavljanja književnika i suvremenih književnih ostvarenja</w:t>
            </w:r>
            <w:r w:rsidR="006D2F83">
              <w:rPr>
                <w:rFonts w:cs="Calibri"/>
                <w:bCs/>
                <w:color w:val="000000" w:themeColor="text1"/>
                <w:sz w:val="18"/>
                <w:szCs w:val="18"/>
              </w:rPr>
              <w:t>.</w:t>
            </w:r>
            <w:r w:rsidRPr="006D2F83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 Održano </w:t>
            </w:r>
            <w:r w:rsidRPr="00B40D09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je </w:t>
            </w:r>
            <w:r w:rsidRPr="004A7A88">
              <w:rPr>
                <w:rFonts w:cs="Calibri"/>
                <w:bCs/>
                <w:color w:val="000000" w:themeColor="text1"/>
                <w:sz w:val="18"/>
                <w:szCs w:val="18"/>
              </w:rPr>
              <w:t>jedanaest književnih susreta izvan književnih manifestacija (</w:t>
            </w:r>
            <w:r w:rsidR="00B40D09" w:rsidRPr="004A7A88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Krunoslav Rac: </w:t>
            </w:r>
            <w:r w:rsidR="00B40D09" w:rsidRPr="004A7A88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Tragom medvjeda</w:t>
            </w:r>
            <w:r w:rsidR="00B40D09" w:rsidRPr="004A7A88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, Davor Domazet Lošo: </w:t>
            </w:r>
            <w:r w:rsidR="00B40D09" w:rsidRPr="004A7A88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Uzvišena civilizacija,</w:t>
            </w:r>
            <w:r w:rsidR="00B40D09" w:rsidRPr="004A7A88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 Martina Frka Milotić: </w:t>
            </w:r>
            <w:r w:rsidR="00B40D09" w:rsidRPr="004A7A88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Mala Kme osvaja svijet</w:t>
            </w:r>
            <w:r w:rsidR="00B40D09" w:rsidRPr="004A7A88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, Dilista Hadžimulić-Međedović: </w:t>
            </w:r>
            <w:r w:rsidR="00B40D09" w:rsidRPr="004A7A88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Halima</w:t>
            </w:r>
            <w:r w:rsidR="00B40D09" w:rsidRPr="004A7A88">
              <w:rPr>
                <w:rFonts w:cs="Calibri"/>
                <w:bCs/>
                <w:color w:val="000000" w:themeColor="text1"/>
                <w:sz w:val="18"/>
                <w:szCs w:val="18"/>
              </w:rPr>
              <w:t>,</w:t>
            </w:r>
            <w:r w:rsidR="006D2F83" w:rsidRPr="004A7A88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 Janina Kujawska-Tenner: </w:t>
            </w:r>
            <w:r w:rsidR="006D2F83" w:rsidRPr="004A7A88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Oaza u Crikvenici</w:t>
            </w:r>
            <w:r w:rsidR="006D2F83" w:rsidRPr="004A7A88">
              <w:rPr>
                <w:rFonts w:cs="Calibri"/>
                <w:bCs/>
                <w:color w:val="000000" w:themeColor="text1"/>
                <w:sz w:val="18"/>
                <w:szCs w:val="18"/>
              </w:rPr>
              <w:t>, Damir Ša</w:t>
            </w:r>
            <w:r w:rsidR="006D2F83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ntek: </w:t>
            </w:r>
            <w:r w:rsidR="006D2F83" w:rsidRPr="006D2F83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Ispod površine</w:t>
            </w:r>
            <w:r w:rsidR="006D2F83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, </w:t>
            </w:r>
            <w:r w:rsidR="00B40D09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229A7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Zvonimir Navala: </w:t>
            </w:r>
            <w:r w:rsidR="006229A7" w:rsidRPr="006229A7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Hrvati u Burskom ratu 1899.-1902</w:t>
            </w:r>
            <w:r w:rsidR="006229A7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., Franjo Deranja: </w:t>
            </w:r>
            <w:r w:rsidR="006229A7" w:rsidRPr="006229A7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Moći punog mjeseca</w:t>
            </w:r>
            <w:r w:rsidR="006229A7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, Ljerka Car Matutinović: </w:t>
            </w:r>
            <w:r w:rsidR="006229A7" w:rsidRPr="006229A7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Književni zavjeti</w:t>
            </w:r>
            <w:r w:rsidR="006229A7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, </w:t>
            </w:r>
            <w:r w:rsidR="004A7A88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Tatiana Cameron Tajči </w:t>
            </w:r>
            <w:r w:rsidR="004A7A88" w:rsidRPr="004A7A88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25 darova za Božić</w:t>
            </w:r>
            <w:r w:rsidR="00B40D09" w:rsidRPr="00B40D09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4A7A88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i Erin Frančišković: </w:t>
            </w:r>
            <w:r w:rsidR="004A7A88" w:rsidRPr="004A7A88">
              <w:rPr>
                <w:rFonts w:cs="Calibri"/>
                <w:bCs/>
                <w:i/>
                <w:iCs/>
                <w:color w:val="000000" w:themeColor="text1"/>
                <w:sz w:val="18"/>
                <w:szCs w:val="18"/>
              </w:rPr>
              <w:t>Djed Božićnjak u nevolji</w:t>
            </w:r>
            <w:r w:rsidRPr="00B40D09">
              <w:rPr>
                <w:rFonts w:cs="Calibri"/>
                <w:bCs/>
                <w:color w:val="000000" w:themeColor="text1"/>
                <w:sz w:val="18"/>
                <w:szCs w:val="18"/>
              </w:rPr>
              <w:t xml:space="preserve">). </w:t>
            </w:r>
          </w:p>
          <w:p w14:paraId="17E57204" w14:textId="387BA71D" w:rsidR="00752005" w:rsidRDefault="00752005" w:rsidP="00752005">
            <w:pPr>
              <w:spacing w:after="0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U sklopu najznačajnije knjižnične manifestacije Mjesec hrvatske knjige organiziran predstavljeno je</w:t>
            </w:r>
            <w:r w:rsidR="00C57BA0">
              <w:rPr>
                <w:rFonts w:cs="Calibri"/>
                <w:bCs/>
                <w:sz w:val="18"/>
                <w:szCs w:val="18"/>
              </w:rPr>
              <w:t xml:space="preserve"> pet</w:t>
            </w:r>
            <w:r>
              <w:rPr>
                <w:rFonts w:cs="Calibri"/>
                <w:bCs/>
                <w:sz w:val="18"/>
                <w:szCs w:val="18"/>
              </w:rPr>
              <w:t xml:space="preserve"> knjiga: </w:t>
            </w:r>
            <w:r w:rsidR="00C57BA0">
              <w:rPr>
                <w:rFonts w:cs="Calibri"/>
                <w:bCs/>
                <w:sz w:val="18"/>
                <w:szCs w:val="18"/>
              </w:rPr>
              <w:t xml:space="preserve">Bruno Šimleša: </w:t>
            </w:r>
            <w:r w:rsidR="00C57BA0" w:rsidRPr="00C57BA0">
              <w:rPr>
                <w:rFonts w:cs="Calibri"/>
                <w:bCs/>
                <w:i/>
                <w:iCs/>
                <w:sz w:val="18"/>
                <w:szCs w:val="18"/>
              </w:rPr>
              <w:t>Kako kreirati najbolju godinu u životu</w:t>
            </w:r>
            <w:r w:rsidR="00C57BA0">
              <w:rPr>
                <w:rFonts w:cs="Calibri"/>
                <w:bCs/>
                <w:sz w:val="18"/>
                <w:szCs w:val="18"/>
              </w:rPr>
              <w:t xml:space="preserve">, Patricija Ahel: </w:t>
            </w:r>
            <w:r w:rsidR="00C57BA0" w:rsidRPr="00C57BA0">
              <w:rPr>
                <w:rFonts w:cs="Calibri"/>
                <w:bCs/>
                <w:i/>
                <w:iCs/>
                <w:sz w:val="18"/>
                <w:szCs w:val="18"/>
              </w:rPr>
              <w:t>Koracima života</w:t>
            </w:r>
            <w:r w:rsidR="00C57BA0">
              <w:rPr>
                <w:rFonts w:cs="Calibri"/>
                <w:bCs/>
                <w:sz w:val="18"/>
                <w:szCs w:val="18"/>
              </w:rPr>
              <w:t xml:space="preserve">, Martina Frka Milotić: </w:t>
            </w:r>
            <w:r w:rsidR="00C57BA0" w:rsidRPr="00C57BA0">
              <w:rPr>
                <w:rFonts w:cs="Calibri"/>
                <w:bCs/>
                <w:i/>
                <w:iCs/>
                <w:sz w:val="18"/>
                <w:szCs w:val="18"/>
              </w:rPr>
              <w:t>Majka i vilenjaci</w:t>
            </w:r>
            <w:r w:rsidR="00C57BA0">
              <w:rPr>
                <w:rFonts w:cs="Calibri"/>
                <w:bCs/>
                <w:sz w:val="18"/>
                <w:szCs w:val="18"/>
              </w:rPr>
              <w:t xml:space="preserve">, Milena Pađen Brnelić: </w:t>
            </w:r>
            <w:r w:rsidR="00C57BA0" w:rsidRPr="00C57BA0">
              <w:rPr>
                <w:rFonts w:cs="Calibri"/>
                <w:bCs/>
                <w:i/>
                <w:iCs/>
                <w:sz w:val="18"/>
                <w:szCs w:val="18"/>
              </w:rPr>
              <w:t>Gremo u Ledenice</w:t>
            </w:r>
            <w:r w:rsidR="00C57BA0">
              <w:rPr>
                <w:rFonts w:cs="Calibri"/>
                <w:bCs/>
                <w:sz w:val="18"/>
                <w:szCs w:val="18"/>
              </w:rPr>
              <w:t xml:space="preserve"> </w:t>
            </w:r>
            <w:r>
              <w:rPr>
                <w:rFonts w:cs="Calibri"/>
                <w:bCs/>
                <w:sz w:val="18"/>
                <w:szCs w:val="18"/>
              </w:rPr>
              <w:t xml:space="preserve">te novi zbornik literarnih i likovnih radova </w:t>
            </w:r>
            <w:r w:rsidRPr="00C57BA0">
              <w:rPr>
                <w:rFonts w:cs="Calibri"/>
                <w:bCs/>
                <w:i/>
                <w:iCs/>
                <w:sz w:val="18"/>
                <w:szCs w:val="18"/>
              </w:rPr>
              <w:t>Pozica</w:t>
            </w:r>
            <w:r>
              <w:rPr>
                <w:rFonts w:cs="Calibri"/>
                <w:bCs/>
                <w:sz w:val="18"/>
                <w:szCs w:val="18"/>
              </w:rPr>
              <w:t>.</w:t>
            </w:r>
          </w:p>
          <w:p w14:paraId="19F9A436" w14:textId="0316C2DF" w:rsidR="00752005" w:rsidRPr="00957B34" w:rsidRDefault="004A7A88" w:rsidP="00752005">
            <w:pPr>
              <w:spacing w:after="0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U</w:t>
            </w:r>
            <w:r w:rsidR="00752005">
              <w:rPr>
                <w:rFonts w:cs="Calibri"/>
                <w:bCs/>
                <w:sz w:val="18"/>
                <w:szCs w:val="18"/>
              </w:rPr>
              <w:t xml:space="preserve"> povodu blagdana sv. Katarine </w:t>
            </w:r>
            <w:r>
              <w:rPr>
                <w:rFonts w:cs="Calibri"/>
                <w:bCs/>
                <w:sz w:val="18"/>
                <w:szCs w:val="18"/>
              </w:rPr>
              <w:t xml:space="preserve">u Selcu svečano je </w:t>
            </w:r>
            <w:r w:rsidR="00752005">
              <w:rPr>
                <w:rFonts w:cs="Calibri"/>
                <w:bCs/>
                <w:sz w:val="18"/>
                <w:szCs w:val="18"/>
              </w:rPr>
              <w:t xml:space="preserve">obilježeno je </w:t>
            </w:r>
            <w:r w:rsidR="00C57BA0">
              <w:rPr>
                <w:rFonts w:cs="Calibri"/>
                <w:bCs/>
                <w:sz w:val="18"/>
                <w:szCs w:val="18"/>
              </w:rPr>
              <w:t>25</w:t>
            </w:r>
            <w:r w:rsidR="00752005" w:rsidRPr="00957B34">
              <w:rPr>
                <w:rFonts w:cs="Calibri"/>
                <w:bCs/>
                <w:sz w:val="18"/>
                <w:szCs w:val="18"/>
              </w:rPr>
              <w:t xml:space="preserve"> godina od smrti </w:t>
            </w:r>
            <w:r w:rsidR="00C57BA0">
              <w:rPr>
                <w:rFonts w:cs="Calibri"/>
                <w:bCs/>
                <w:sz w:val="18"/>
                <w:szCs w:val="18"/>
              </w:rPr>
              <w:t>Vilima Lončarića</w:t>
            </w:r>
            <w:r w:rsidR="00752005" w:rsidRPr="00957B34">
              <w:rPr>
                <w:rFonts w:cs="Calibri"/>
                <w:bCs/>
                <w:sz w:val="18"/>
                <w:szCs w:val="18"/>
              </w:rPr>
              <w:t xml:space="preserve"> </w:t>
            </w:r>
            <w:r>
              <w:rPr>
                <w:rFonts w:cs="Calibri"/>
                <w:bCs/>
                <w:sz w:val="18"/>
                <w:szCs w:val="18"/>
              </w:rPr>
              <w:t xml:space="preserve">programom </w:t>
            </w:r>
            <w:r w:rsidRPr="004A7A88">
              <w:rPr>
                <w:rFonts w:cs="Calibri"/>
                <w:bCs/>
                <w:i/>
                <w:iCs/>
                <w:sz w:val="18"/>
                <w:szCs w:val="18"/>
              </w:rPr>
              <w:t>Sjećanje koje živi</w:t>
            </w:r>
            <w:r>
              <w:rPr>
                <w:rFonts w:cs="Calibri"/>
                <w:bCs/>
                <w:sz w:val="18"/>
                <w:szCs w:val="18"/>
              </w:rPr>
              <w:t xml:space="preserve"> </w:t>
            </w:r>
            <w:r w:rsidR="00752005">
              <w:rPr>
                <w:rFonts w:cs="Calibri"/>
                <w:bCs/>
                <w:sz w:val="18"/>
                <w:szCs w:val="18"/>
              </w:rPr>
              <w:t xml:space="preserve">uz </w:t>
            </w:r>
            <w:r w:rsidR="00752005" w:rsidRPr="00957B34">
              <w:rPr>
                <w:rFonts w:cs="Calibri"/>
                <w:bCs/>
                <w:sz w:val="18"/>
                <w:szCs w:val="18"/>
              </w:rPr>
              <w:t>nastup mješovitog pjevačkog zbora KUD-a „Neven“ Selce</w:t>
            </w:r>
            <w:r w:rsidR="00752005">
              <w:rPr>
                <w:rFonts w:cs="Calibri"/>
                <w:bCs/>
                <w:sz w:val="18"/>
                <w:szCs w:val="18"/>
              </w:rPr>
              <w:t>.</w:t>
            </w:r>
          </w:p>
          <w:p w14:paraId="1929A425" w14:textId="6B742674" w:rsidR="00752005" w:rsidRDefault="00752005" w:rsidP="00752005">
            <w:pPr>
              <w:spacing w:after="0"/>
              <w:jc w:val="both"/>
              <w:rPr>
                <w:rFonts w:cs="Calibri"/>
                <w:bCs/>
                <w:sz w:val="18"/>
                <w:szCs w:val="18"/>
              </w:rPr>
            </w:pPr>
            <w:r w:rsidRPr="00DD0BD1">
              <w:rPr>
                <w:rFonts w:cs="Calibri"/>
                <w:bCs/>
                <w:sz w:val="18"/>
                <w:szCs w:val="18"/>
              </w:rPr>
              <w:t>Održano je 1</w:t>
            </w:r>
            <w:r w:rsidR="004A7A88">
              <w:rPr>
                <w:rFonts w:cs="Calibri"/>
                <w:bCs/>
                <w:sz w:val="18"/>
                <w:szCs w:val="18"/>
              </w:rPr>
              <w:t>0</w:t>
            </w:r>
            <w:r w:rsidRPr="00DD0BD1">
              <w:rPr>
                <w:rFonts w:cs="Calibri"/>
                <w:bCs/>
                <w:sz w:val="18"/>
                <w:szCs w:val="18"/>
              </w:rPr>
              <w:t xml:space="preserve"> kreativnih radionica </w:t>
            </w:r>
            <w:r w:rsidRPr="009D19DE">
              <w:rPr>
                <w:rFonts w:cs="Calibri"/>
                <w:bCs/>
                <w:sz w:val="18"/>
                <w:szCs w:val="18"/>
              </w:rPr>
              <w:t>za odrasle</w:t>
            </w:r>
            <w:r>
              <w:rPr>
                <w:rFonts w:cs="Calibri"/>
                <w:bCs/>
                <w:sz w:val="18"/>
                <w:szCs w:val="18"/>
              </w:rPr>
              <w:t xml:space="preserve"> i edukativna predavanja </w:t>
            </w:r>
            <w:r w:rsidR="00B40D09">
              <w:rPr>
                <w:rFonts w:cs="Calibri"/>
                <w:bCs/>
                <w:i/>
                <w:iCs/>
                <w:sz w:val="18"/>
                <w:szCs w:val="18"/>
              </w:rPr>
              <w:t>Život je lijep i kad si slijep</w:t>
            </w:r>
            <w:r w:rsidR="006229A7">
              <w:rPr>
                <w:rFonts w:cs="Calibri"/>
                <w:bCs/>
                <w:sz w:val="18"/>
                <w:szCs w:val="18"/>
              </w:rPr>
              <w:t>,</w:t>
            </w:r>
            <w:r>
              <w:rPr>
                <w:rFonts w:cs="Calibri"/>
                <w:bCs/>
                <w:sz w:val="18"/>
                <w:szCs w:val="18"/>
              </w:rPr>
              <w:t xml:space="preserve"> </w:t>
            </w:r>
            <w:r w:rsidR="006229A7">
              <w:rPr>
                <w:rFonts w:cs="Calibri"/>
                <w:bCs/>
                <w:i/>
                <w:iCs/>
                <w:sz w:val="18"/>
                <w:szCs w:val="18"/>
              </w:rPr>
              <w:t>Otkrij svoj ikigai</w:t>
            </w:r>
            <w:r w:rsidR="004A7A88">
              <w:rPr>
                <w:rFonts w:cs="Calibri"/>
                <w:bCs/>
                <w:sz w:val="18"/>
                <w:szCs w:val="18"/>
              </w:rPr>
              <w:t>,</w:t>
            </w:r>
            <w:r w:rsidR="006229A7">
              <w:rPr>
                <w:rFonts w:cs="Calibri"/>
                <w:bCs/>
                <w:sz w:val="18"/>
                <w:szCs w:val="18"/>
              </w:rPr>
              <w:t xml:space="preserve"> </w:t>
            </w:r>
            <w:r w:rsidR="006229A7" w:rsidRPr="004A7A88">
              <w:rPr>
                <w:rFonts w:cs="Calibri"/>
                <w:bCs/>
                <w:i/>
                <w:iCs/>
                <w:sz w:val="18"/>
                <w:szCs w:val="18"/>
              </w:rPr>
              <w:t>Kako (p)ostati mentalno zdrav</w:t>
            </w:r>
            <w:r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9D19DE">
              <w:rPr>
                <w:rFonts w:cs="Calibri"/>
                <w:bCs/>
                <w:sz w:val="18"/>
                <w:szCs w:val="18"/>
              </w:rPr>
              <w:t xml:space="preserve"> </w:t>
            </w:r>
            <w:r w:rsidR="004A7A88">
              <w:rPr>
                <w:rFonts w:cs="Calibri"/>
                <w:bCs/>
                <w:sz w:val="18"/>
                <w:szCs w:val="18"/>
              </w:rPr>
              <w:t xml:space="preserve">te </w:t>
            </w:r>
            <w:r w:rsidR="004A7A88" w:rsidRPr="004A7A88">
              <w:rPr>
                <w:rFonts w:cs="Calibri"/>
                <w:bCs/>
                <w:i/>
                <w:iCs/>
                <w:sz w:val="18"/>
                <w:szCs w:val="18"/>
              </w:rPr>
              <w:t>Bit Božića</w:t>
            </w:r>
            <w:r w:rsidR="004A7A88">
              <w:rPr>
                <w:rFonts w:cs="Calibri"/>
                <w:bCs/>
                <w:sz w:val="18"/>
                <w:szCs w:val="18"/>
              </w:rPr>
              <w:t xml:space="preserve">. </w:t>
            </w:r>
            <w:r w:rsidRPr="009D19DE">
              <w:rPr>
                <w:rFonts w:cs="Calibri"/>
                <w:bCs/>
                <w:sz w:val="18"/>
                <w:szCs w:val="18"/>
              </w:rPr>
              <w:t xml:space="preserve">Čitateljski klub za odrasle </w:t>
            </w:r>
            <w:r w:rsidRPr="009D19DE">
              <w:rPr>
                <w:rFonts w:cs="Calibri"/>
                <w:bCs/>
                <w:i/>
                <w:iCs/>
                <w:sz w:val="18"/>
                <w:szCs w:val="18"/>
              </w:rPr>
              <w:t>Ćakulice</w:t>
            </w:r>
            <w:r w:rsidRPr="009D19DE">
              <w:rPr>
                <w:rFonts w:cs="Calibri"/>
                <w:bCs/>
                <w:sz w:val="18"/>
                <w:szCs w:val="18"/>
              </w:rPr>
              <w:t xml:space="preserve"> održao je</w:t>
            </w:r>
            <w:r>
              <w:rPr>
                <w:rFonts w:cs="Calibri"/>
                <w:bCs/>
                <w:sz w:val="18"/>
                <w:szCs w:val="18"/>
              </w:rPr>
              <w:t xml:space="preserve"> dvanaest</w:t>
            </w:r>
            <w:r w:rsidRPr="009D19DE">
              <w:rPr>
                <w:rFonts w:cs="Calibri"/>
                <w:bCs/>
                <w:sz w:val="18"/>
                <w:szCs w:val="18"/>
              </w:rPr>
              <w:t xml:space="preserve"> sastanaka, a preporuke za čitatelje objavljene su na Facebook stranici i web stranici Knjižnice.</w:t>
            </w:r>
          </w:p>
          <w:p w14:paraId="4A813CA0" w14:textId="4B6B15D6" w:rsidR="00752005" w:rsidRDefault="00752005" w:rsidP="00752005">
            <w:pPr>
              <w:spacing w:after="0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U Ogranku Selce održan</w:t>
            </w:r>
            <w:r w:rsidR="004A7A88">
              <w:rPr>
                <w:rFonts w:cs="Calibri"/>
                <w:bCs/>
                <w:sz w:val="18"/>
                <w:szCs w:val="18"/>
              </w:rPr>
              <w:t xml:space="preserve">e su četiri </w:t>
            </w:r>
            <w:r>
              <w:rPr>
                <w:rFonts w:cs="Calibri"/>
                <w:bCs/>
                <w:sz w:val="18"/>
                <w:szCs w:val="18"/>
              </w:rPr>
              <w:t>pričaonic</w:t>
            </w:r>
            <w:r w:rsidR="004A7A88">
              <w:rPr>
                <w:rFonts w:cs="Calibri"/>
                <w:bCs/>
                <w:sz w:val="18"/>
                <w:szCs w:val="18"/>
              </w:rPr>
              <w:t>e</w:t>
            </w:r>
            <w:r>
              <w:rPr>
                <w:rFonts w:cs="Calibri"/>
                <w:bCs/>
                <w:sz w:val="18"/>
                <w:szCs w:val="18"/>
              </w:rPr>
              <w:t xml:space="preserve"> s kreativnim radionicama u sklopu projekta </w:t>
            </w:r>
            <w:r w:rsidRPr="008C0E8C">
              <w:rPr>
                <w:rFonts w:cs="Calibri"/>
                <w:bCs/>
                <w:i/>
                <w:iCs/>
                <w:sz w:val="18"/>
                <w:szCs w:val="18"/>
              </w:rPr>
              <w:t>Naša mala knjižnica</w:t>
            </w:r>
            <w:r w:rsidR="00302EF3">
              <w:rPr>
                <w:rFonts w:cs="Calibri"/>
                <w:bCs/>
                <w:sz w:val="18"/>
                <w:szCs w:val="18"/>
              </w:rPr>
              <w:t>, a nakon zatvaranja Ogranka radi obnove zgrade svi su programi nastavljeni u Središnjem odjelu u Crikvenici.</w:t>
            </w:r>
            <w:r>
              <w:rPr>
                <w:rFonts w:cs="Calibri"/>
                <w:bCs/>
                <w:sz w:val="18"/>
                <w:szCs w:val="18"/>
              </w:rPr>
              <w:t xml:space="preserve"> </w:t>
            </w:r>
          </w:p>
          <w:p w14:paraId="08FADEF7" w14:textId="77777777" w:rsidR="00752005" w:rsidRDefault="00752005" w:rsidP="00752005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</w:pPr>
            <w:r w:rsidRPr="009D19DE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Za aktivnost glazbeno-scenski program i kulturne manifestacije (rashodi </w:t>
            </w:r>
            <w:r w:rsidRPr="009D19DE">
              <w:rPr>
                <w:rFonts w:ascii="Calibri" w:hAnsi="Calibri" w:cs="Calibri"/>
                <w:bCs/>
                <w:sz w:val="18"/>
                <w:szCs w:val="18"/>
              </w:rPr>
              <w:t>za autorske honorare, intelektualne usluge, uredski materijal, poštarinu, najamninu za opremu, izradu fotografija, grafičke i tiskarske usluge, reprezentaciju</w:t>
            </w:r>
            <w:r w:rsidRPr="009D19DE">
              <w:rPr>
                <w:rFonts w:eastAsia="Times New Roman" w:cstheme="minorHAnsi"/>
                <w:sz w:val="18"/>
                <w:szCs w:val="18"/>
                <w:lang w:eastAsia="hr-HR"/>
              </w:rPr>
              <w:t>) do 3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1</w:t>
            </w:r>
            <w:r w:rsidRPr="009D19DE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.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prosinca</w:t>
            </w:r>
            <w:r w:rsidRPr="009D19DE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202</w:t>
            </w:r>
            <w:r w:rsidR="006D575C">
              <w:rPr>
                <w:rFonts w:eastAsia="Times New Roman" w:cstheme="minorHAnsi"/>
                <w:sz w:val="18"/>
                <w:szCs w:val="18"/>
                <w:lang w:eastAsia="hr-HR"/>
              </w:rPr>
              <w:t>5</w:t>
            </w:r>
            <w:r w:rsidRPr="009D19DE">
              <w:rPr>
                <w:rFonts w:eastAsia="Times New Roman" w:cstheme="minorHAnsi"/>
                <w:sz w:val="18"/>
                <w:szCs w:val="18"/>
                <w:lang w:eastAsia="hr-HR"/>
              </w:rPr>
              <w:t>. godine utrošena su sredstva u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ukupnom</w:t>
            </w:r>
            <w:r w:rsidRPr="009D19DE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iznosu od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1</w:t>
            </w:r>
            <w:r w:rsidR="006D575C">
              <w:rPr>
                <w:rFonts w:eastAsia="Times New Roman" w:cstheme="minorHAnsi"/>
                <w:sz w:val="18"/>
                <w:szCs w:val="18"/>
                <w:lang w:eastAsia="hr-HR"/>
              </w:rPr>
              <w:t>3</w:t>
            </w:r>
            <w:r w:rsidRPr="009D19DE"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  <w:r w:rsidR="006D575C">
              <w:rPr>
                <w:rFonts w:eastAsia="Times New Roman" w:cstheme="minorHAnsi"/>
                <w:sz w:val="18"/>
                <w:szCs w:val="18"/>
                <w:lang w:eastAsia="hr-HR"/>
              </w:rPr>
              <w:t>287</w:t>
            </w:r>
            <w:r w:rsidRPr="009D19DE"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6D575C">
              <w:rPr>
                <w:rFonts w:eastAsia="Times New Roman" w:cstheme="minorHAnsi"/>
                <w:sz w:val="18"/>
                <w:szCs w:val="18"/>
                <w:lang w:eastAsia="hr-HR"/>
              </w:rPr>
              <w:t>64</w:t>
            </w:r>
            <w:r w:rsidRPr="009D19DE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EUR (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8</w:t>
            </w:r>
            <w:r w:rsidR="006D575C">
              <w:rPr>
                <w:rFonts w:eastAsia="Times New Roman" w:cstheme="minorHAnsi"/>
                <w:sz w:val="18"/>
                <w:szCs w:val="18"/>
                <w:lang w:eastAsia="hr-HR"/>
              </w:rPr>
              <w:t>3</w:t>
            </w:r>
            <w:r w:rsidRPr="009D19DE"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6D575C">
              <w:rPr>
                <w:rFonts w:eastAsia="Times New Roman" w:cstheme="minorHAnsi"/>
                <w:sz w:val="18"/>
                <w:szCs w:val="18"/>
                <w:lang w:eastAsia="hr-HR"/>
              </w:rPr>
              <w:t>10</w:t>
            </w:r>
            <w:r w:rsidRPr="009D19DE">
              <w:rPr>
                <w:rFonts w:eastAsia="Times New Roman" w:cstheme="minorHAnsi"/>
                <w:sz w:val="18"/>
                <w:szCs w:val="18"/>
                <w:lang w:eastAsia="hr-HR"/>
              </w:rPr>
              <w:t>%)</w:t>
            </w:r>
            <w:r w:rsidR="00A5281D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od čega </w:t>
            </w:r>
            <w:r w:rsidR="00302EF3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9</w:t>
            </w:r>
            <w:r w:rsidR="00A5281D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.</w:t>
            </w:r>
            <w:r w:rsidR="00302EF3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642</w:t>
            </w:r>
            <w:r w:rsidR="00A5281D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,</w:t>
            </w:r>
            <w:r w:rsidR="00302EF3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04</w:t>
            </w:r>
            <w:r w:rsidR="00A5281D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 EUR Ostali prihodi i primici grada</w:t>
            </w:r>
            <w:r w:rsidR="00690693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,</w:t>
            </w:r>
            <w:r w:rsidR="00A5281D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 2.</w:t>
            </w:r>
            <w:r w:rsidR="00302EF3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145,60</w:t>
            </w:r>
            <w:r w:rsidR="00A5281D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 w:rsidR="00690693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EUR </w:t>
            </w:r>
            <w:r w:rsidR="00302EF3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Namjenski prihodi</w:t>
            </w:r>
            <w:r w:rsidR="00A5281D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 proračunskih korisnika</w:t>
            </w:r>
            <w:r w:rsidR="00690693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 i 1.</w:t>
            </w:r>
            <w:r w:rsidR="00302EF3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5</w:t>
            </w:r>
            <w:r w:rsidR="00690693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00,00 EUR Pomoći za proračunske korisnike</w:t>
            </w:r>
            <w:r w:rsidR="00A5281D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. Gradska knjižnica je od redovne djelatnosti (naplate članarina i zakasnina) uprihodila više sredstava od planiranih </w:t>
            </w:r>
            <w:r w:rsidR="00106B24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i</w:t>
            </w:r>
            <w:r w:rsidR="00A5281D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 dio</w:t>
            </w:r>
            <w:r w:rsidR="00106B24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 je</w:t>
            </w:r>
            <w:r w:rsidR="00A5281D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 xml:space="preserve"> iskorišten za Glazbeno-scenski program i kulturne manifestacije pa </w:t>
            </w:r>
            <w:r w:rsidR="0077265C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postotak izvršenja iznosi 10</w:t>
            </w:r>
            <w:r w:rsidR="00302EF3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0</w:t>
            </w:r>
            <w:r w:rsidR="0077265C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,7</w:t>
            </w:r>
            <w:r w:rsidR="00302EF3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3</w:t>
            </w:r>
            <w:r w:rsidR="0077265C" w:rsidRPr="00302EF3">
              <w:rPr>
                <w:rFonts w:eastAsia="Times New Roman" w:cstheme="minorHAnsi"/>
                <w:color w:val="000000" w:themeColor="text1"/>
                <w:sz w:val="18"/>
                <w:szCs w:val="18"/>
                <w:lang w:eastAsia="hr-HR"/>
              </w:rPr>
              <w:t>%</w:t>
            </w:r>
          </w:p>
          <w:p w14:paraId="7DFC04A7" w14:textId="302C6E39" w:rsidR="00302EF3" w:rsidRPr="00752005" w:rsidRDefault="00302EF3" w:rsidP="00752005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</w:tr>
      <w:tr w:rsidR="00752005" w:rsidRPr="00DA574D" w14:paraId="07B0B4B7" w14:textId="77777777" w:rsidTr="00752005">
        <w:trPr>
          <w:trHeight w:val="2532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ACC4" w14:textId="77777777" w:rsidR="00752005" w:rsidRPr="00DA574D" w:rsidRDefault="00752005" w:rsidP="00752005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lastRenderedPageBreak/>
              <w:t>Pokazatelji rezultata</w:t>
            </w:r>
          </w:p>
          <w:tbl>
            <w:tblPr>
              <w:tblStyle w:val="TableGrid"/>
              <w:tblpPr w:leftFromText="180" w:rightFromText="180" w:vertAnchor="text" w:horzAnchor="margin" w:tblpY="134"/>
              <w:tblOverlap w:val="never"/>
              <w:tblW w:w="1062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623"/>
              <w:gridCol w:w="1134"/>
              <w:gridCol w:w="1134"/>
              <w:gridCol w:w="851"/>
              <w:gridCol w:w="1276"/>
              <w:gridCol w:w="1134"/>
              <w:gridCol w:w="1134"/>
              <w:gridCol w:w="992"/>
            </w:tblGrid>
            <w:tr w:rsidR="00752005" w:rsidRPr="00DA574D" w14:paraId="1C49DA22" w14:textId="77777777" w:rsidTr="00C41C3A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A629233" w14:textId="77777777" w:rsidR="00752005" w:rsidRPr="00DA574D" w:rsidRDefault="00752005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Pokazatelj učinka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28F94CD" w14:textId="77777777" w:rsidR="00752005" w:rsidRPr="00DA574D" w:rsidRDefault="00752005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94C7A5A" w14:textId="77777777" w:rsidR="00752005" w:rsidRPr="00DA574D" w:rsidRDefault="00752005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5FEAE87" w14:textId="2BE654A9" w:rsidR="00752005" w:rsidRPr="00DA574D" w:rsidRDefault="00752005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Polazna vrijednost za 202</w:t>
                  </w:r>
                  <w:r w:rsidR="00302EF3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4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67A5718" w14:textId="77777777" w:rsidR="00752005" w:rsidRPr="00DA574D" w:rsidRDefault="00752005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E6C1CB2" w14:textId="55FC68C8" w:rsidR="00752005" w:rsidRPr="00DA574D" w:rsidRDefault="00752005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202</w:t>
                  </w:r>
                  <w:r w:rsidR="00302EF3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4959E80" w14:textId="4BE6483E" w:rsidR="00752005" w:rsidRPr="00DA574D" w:rsidRDefault="00752005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202</w:t>
                  </w:r>
                  <w:r w:rsidR="00302EF3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6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7AEE5310" w14:textId="11069FD8" w:rsidR="00752005" w:rsidRPr="00DA574D" w:rsidRDefault="00752005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</w:t>
                  </w:r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2</w:t>
                  </w:r>
                  <w:r w:rsidR="00302EF3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7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23F5805B" w14:textId="0FE81FDA" w:rsidR="00752005" w:rsidRPr="00DA574D" w:rsidRDefault="00752005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Ostvarena vrijednost za 202</w:t>
                  </w:r>
                  <w:r w:rsidR="00302EF3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752005" w:rsidRPr="00DA574D" w14:paraId="0687E7A3" w14:textId="77777777" w:rsidTr="00E85197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42113C" w14:textId="2CAF6310" w:rsidR="00752005" w:rsidRPr="00DA574D" w:rsidRDefault="00752005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543C41">
                    <w:rPr>
                      <w:sz w:val="18"/>
                      <w:szCs w:val="18"/>
                    </w:rPr>
                    <w:t>Povećanje broja korisnika Bebeteke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BFE30" w14:textId="4E1C1EAF" w:rsidR="00752005" w:rsidRPr="00DA574D" w:rsidRDefault="00752005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543C41">
                    <w:rPr>
                      <w:sz w:val="18"/>
                      <w:szCs w:val="18"/>
                    </w:rPr>
                    <w:t>Poticanje čitalačkih navika kod djece od najranije dobi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737E02" w14:textId="510D741C" w:rsidR="00752005" w:rsidRPr="00DA574D" w:rsidRDefault="00752005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543C41">
                    <w:rPr>
                      <w:sz w:val="18"/>
                      <w:szCs w:val="18"/>
                    </w:rPr>
                    <w:t>Broj korisnika Bebeteke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B5F543" w14:textId="76586D41" w:rsidR="00752005" w:rsidRPr="00DA574D" w:rsidRDefault="00302EF3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8EB96B" w14:textId="0344B426" w:rsidR="00752005" w:rsidRPr="00DA574D" w:rsidRDefault="00752005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543C41">
                    <w:rPr>
                      <w:sz w:val="18"/>
                      <w:szCs w:val="18"/>
                    </w:rPr>
                    <w:t>Gradska knjižnica Crikvenica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6C32E9" w14:textId="3284F0B3" w:rsidR="00752005" w:rsidRPr="00DA574D" w:rsidRDefault="00302EF3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>87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E9E3FF" w14:textId="23ADBEF5" w:rsidR="00752005" w:rsidRPr="00DA574D" w:rsidRDefault="00302EF3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>89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DC6ED3" w14:textId="00948852" w:rsidR="00752005" w:rsidRPr="00DA574D" w:rsidRDefault="00302EF3" w:rsidP="00302EF3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91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946F8B" w14:textId="450B2563" w:rsidR="00752005" w:rsidRPr="00E85197" w:rsidRDefault="00302EF3" w:rsidP="00302EF3">
                  <w:pPr>
                    <w:spacing w:after="200" w:line="276" w:lineRule="auto"/>
                    <w:jc w:val="center"/>
                    <w:rPr>
                      <w:rFonts w:cstheme="minorHAnsi"/>
                      <w:iCs/>
                      <w:sz w:val="20"/>
                      <w:szCs w:val="20"/>
                    </w:rPr>
                  </w:pPr>
                  <w:r>
                    <w:rPr>
                      <w:rFonts w:cstheme="minorHAnsi"/>
                      <w:iCs/>
                      <w:sz w:val="20"/>
                      <w:szCs w:val="20"/>
                    </w:rPr>
                    <w:t>88</w:t>
                  </w:r>
                </w:p>
              </w:tc>
            </w:tr>
            <w:tr w:rsidR="00752005" w:rsidRPr="00DA574D" w14:paraId="1C510918" w14:textId="77777777" w:rsidTr="00E85197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68FD48" w14:textId="5F783321" w:rsidR="00752005" w:rsidRPr="00DA574D" w:rsidRDefault="00752005" w:rsidP="00302EF3">
                  <w:pPr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543C41"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Povećanje broja posjetitelja književnih večeri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C97BD6" w14:textId="27D1F824" w:rsidR="00752005" w:rsidRPr="00DA574D" w:rsidRDefault="00752005" w:rsidP="00302EF3">
                  <w:pPr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543C41">
                    <w:rPr>
                      <w:rFonts w:cstheme="minorHAnsi"/>
                      <w:iCs/>
                      <w:sz w:val="18"/>
                      <w:szCs w:val="18"/>
                    </w:rPr>
                    <w:t>Povećanje broja posjetitelja ukazuje na pružanje mogućnosti lokalnom stanovništvu da nazoče kvalitetnim književnim događanjima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A0A1ED" w14:textId="0C2C369C" w:rsidR="00752005" w:rsidRPr="00DA574D" w:rsidRDefault="00752005" w:rsidP="00302EF3">
                  <w:pPr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543C41"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Broj posjetitelja književnih večeri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70CB21" w14:textId="3D674371" w:rsidR="00752005" w:rsidRPr="00DA574D" w:rsidRDefault="00752005" w:rsidP="00302EF3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B17B4A"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6</w:t>
                  </w:r>
                  <w:r w:rsidR="00302EF3"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72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2D7625" w14:textId="338D41F8" w:rsidR="00752005" w:rsidRPr="00DA574D" w:rsidRDefault="00752005" w:rsidP="00302EF3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543C41"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Gradska knjižnica Crikvenica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1A5C62" w14:textId="7579DC31" w:rsidR="00752005" w:rsidRPr="00DA574D" w:rsidRDefault="00752005" w:rsidP="00302EF3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B17B4A"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6</w:t>
                  </w:r>
                  <w:r w:rsidR="00302EF3"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56E781" w14:textId="1D4EBD62" w:rsidR="00752005" w:rsidRPr="00DA574D" w:rsidRDefault="00302EF3" w:rsidP="00302EF3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700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C19C7" w14:textId="693A759D" w:rsidR="00752005" w:rsidRPr="00DA574D" w:rsidRDefault="00302EF3" w:rsidP="00302EF3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714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75BFF0" w14:textId="2E931380" w:rsidR="00752005" w:rsidRPr="00E85197" w:rsidRDefault="00752005" w:rsidP="00302EF3">
                  <w:pPr>
                    <w:jc w:val="center"/>
                    <w:rPr>
                      <w:rFonts w:cstheme="minorHAnsi"/>
                      <w:iCs/>
                      <w:sz w:val="20"/>
                      <w:szCs w:val="20"/>
                    </w:rPr>
                  </w:pPr>
                  <w:r>
                    <w:rPr>
                      <w:rFonts w:cstheme="minorHAnsi"/>
                      <w:iCs/>
                      <w:sz w:val="20"/>
                      <w:szCs w:val="20"/>
                    </w:rPr>
                    <w:t>6</w:t>
                  </w:r>
                  <w:r w:rsidR="00302EF3">
                    <w:rPr>
                      <w:rFonts w:cstheme="minorHAnsi"/>
                      <w:iCs/>
                      <w:sz w:val="20"/>
                      <w:szCs w:val="20"/>
                    </w:rPr>
                    <w:t>91</w:t>
                  </w:r>
                </w:p>
              </w:tc>
            </w:tr>
          </w:tbl>
          <w:p w14:paraId="32267058" w14:textId="4480FA50" w:rsidR="00752005" w:rsidRPr="00DA574D" w:rsidRDefault="00752005" w:rsidP="00752005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211194AB" w14:textId="77777777" w:rsid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</w:p>
    <w:p w14:paraId="41497625" w14:textId="77777777" w:rsidR="00302EF3" w:rsidRDefault="00302EF3" w:rsidP="00DA574D">
      <w:pPr>
        <w:jc w:val="both"/>
        <w:rPr>
          <w:rFonts w:cstheme="minorHAnsi"/>
          <w:b/>
          <w:bCs/>
          <w:sz w:val="24"/>
          <w:szCs w:val="24"/>
        </w:rPr>
      </w:pPr>
    </w:p>
    <w:p w14:paraId="318AB59E" w14:textId="77777777" w:rsidR="00302EF3" w:rsidRDefault="00302EF3" w:rsidP="00DA57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W w:w="106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5"/>
      </w:tblGrid>
      <w:tr w:rsidR="00F73F4B" w:rsidRPr="00DA574D" w14:paraId="5612BBF2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5788" w14:textId="695B5589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lastRenderedPageBreak/>
              <w:t xml:space="preserve">Šifra i naziv aktivnosti </w:t>
            </w:r>
            <w:r w:rsidRPr="00F73F4B">
              <w:rPr>
                <w:rFonts w:cstheme="minorHAnsi"/>
                <w:b/>
                <w:bCs/>
                <w:sz w:val="20"/>
                <w:szCs w:val="20"/>
                <w:lang w:val="en-US"/>
              </w:rPr>
              <w:t>A280403 IZDAVAČKA DJELATNOST I SUFINANCIRANJE LITERARNIH I GLAZBENIH DJELA</w:t>
            </w:r>
          </w:p>
        </w:tc>
      </w:tr>
      <w:tr w:rsidR="00F73F4B" w:rsidRPr="00DA574D" w14:paraId="2A12A04B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96B" w14:textId="4FCF2F29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Zakonske i druge pravne osnove aktivnosti:</w:t>
            </w:r>
          </w:p>
          <w:p w14:paraId="35F8E3EE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knjižnicama i knjižničnoj djelatnosti </w:t>
            </w:r>
          </w:p>
          <w:p w14:paraId="284CF4EF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ustanovama </w:t>
            </w:r>
          </w:p>
          <w:p w14:paraId="2B5D35A4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kulturnim vijećima i financiranju javnih potreba u kulturi </w:t>
            </w:r>
          </w:p>
          <w:p w14:paraId="31DF8CA0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Pravilnik o izboru i utvrđivanju javnih potreba u kulturi </w:t>
            </w:r>
          </w:p>
          <w:p w14:paraId="6822AADE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autorskom pravu i srodnim pravima </w:t>
            </w:r>
          </w:p>
          <w:p w14:paraId="1501F133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provedbi Opće uredbe o zaštiti podataka </w:t>
            </w:r>
          </w:p>
          <w:p w14:paraId="068EF03F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pravu na pristup informacijama </w:t>
            </w:r>
          </w:p>
          <w:p w14:paraId="34A355A3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>Standardi za narodne knjižnice u Republici Hrvatskoj (sa standardima za pokretne knjižnice - bibliobuse)</w:t>
            </w:r>
          </w:p>
          <w:p w14:paraId="79192341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>UNESCOV Manifest za narodne knjižnice 1994.</w:t>
            </w:r>
          </w:p>
          <w:p w14:paraId="546A7B09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Smjernice za knjižnične usluge za djecu </w:t>
            </w:r>
          </w:p>
          <w:p w14:paraId="13FEDD04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Smjernice za knjižnične usluge za mladež </w:t>
            </w:r>
          </w:p>
          <w:p w14:paraId="3371A6A4" w14:textId="77777777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6019B3">
              <w:rPr>
                <w:rFonts w:cstheme="minorHAnsi"/>
                <w:bCs/>
                <w:sz w:val="18"/>
                <w:szCs w:val="18"/>
              </w:rPr>
              <w:t>IFLA – Primjena istraživanja u promicanju pismenosti i čitanja: smjernice za knjižničare</w:t>
            </w:r>
          </w:p>
        </w:tc>
      </w:tr>
      <w:tr w:rsidR="00F73F4B" w:rsidRPr="00DA574D" w14:paraId="726C615D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385C" w14:textId="0967A408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Obrazloženje aktivnosti</w:t>
            </w:r>
            <w:r w:rsidR="00106B24">
              <w:rPr>
                <w:rFonts w:cstheme="minorHAnsi"/>
                <w:b/>
                <w:bCs/>
                <w:sz w:val="20"/>
                <w:szCs w:val="20"/>
                <w:lang w:val="en-US"/>
              </w:rPr>
              <w:t>:</w:t>
            </w:r>
          </w:p>
          <w:p w14:paraId="3C01AC02" w14:textId="77777777" w:rsidR="00F73F4B" w:rsidRPr="00F82379" w:rsidRDefault="00F73F4B" w:rsidP="00F73F4B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Ova aktivnost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sastoji se od sljedećih podaktivnosti:</w:t>
            </w:r>
          </w:p>
          <w:p w14:paraId="2730947B" w14:textId="77777777" w:rsidR="00F73F4B" w:rsidRPr="00F82379" w:rsidRDefault="00F73F4B" w:rsidP="00F73F4B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1.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sufinanciranje izdavačke djelatnosti</w:t>
            </w:r>
          </w:p>
          <w:p w14:paraId="0DBCFEAA" w14:textId="77777777" w:rsidR="00F73F4B" w:rsidRPr="00F82379" w:rsidRDefault="00F73F4B" w:rsidP="00F73F4B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izdavačka djelatnost Gradske knjižnice Crikvenica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</w:p>
          <w:p w14:paraId="26827A47" w14:textId="77777777" w:rsidR="00F73F4B" w:rsidRPr="00F82379" w:rsidRDefault="00F73F4B" w:rsidP="00F73F4B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Ova aktivnost provodi se svake godine. </w:t>
            </w:r>
          </w:p>
          <w:p w14:paraId="7699CA4F" w14:textId="456619F1" w:rsidR="00F73F4B" w:rsidRDefault="00F73F4B" w:rsidP="00F73F4B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U razdoblju 202</w:t>
            </w:r>
            <w:r w:rsidR="00F23CAA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-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 w:rsidR="00F23CAA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godine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 očekuje se ostvarenje sljedećeg: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sufinanciranje izdavačke djelatnosti raspisivanjem javnog poziva za sufinanciranje izdavačke djelatnosti za </w:t>
            </w:r>
            <w:r w:rsidRPr="00781215">
              <w:rPr>
                <w:rFonts w:ascii="Calibri" w:hAnsi="Calibri" w:cs="Calibri"/>
                <w:bCs/>
                <w:sz w:val="18"/>
                <w:szCs w:val="18"/>
              </w:rPr>
              <w:t>fizičke i pravne osobe koje su svojim životom ili djelovanjem vezane za Grad Crikvenicu ili je prijavljeni program od važnosti za Grad Crikvenicu.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</w:p>
          <w:p w14:paraId="75B06E7A" w14:textId="77777777" w:rsidR="00D629A6" w:rsidRPr="00F82379" w:rsidRDefault="00D629A6" w:rsidP="00F73F4B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04F334B6" w14:textId="77777777" w:rsidR="00F73F4B" w:rsidRDefault="00F73F4B" w:rsidP="00F73F4B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Izračun financijskog plana:</w:t>
            </w:r>
          </w:p>
          <w:p w14:paraId="0139CEE9" w14:textId="45FD20B0" w:rsidR="00F73F4B" w:rsidRPr="00F82379" w:rsidRDefault="00F73F4B" w:rsidP="00F73F4B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Ukupna sredstva za aktivnost Izdavačka djelatnost i sufinanciranje literarnih i glazbenih djela planirana su u iznosu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7.350,00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EUR za 202</w:t>
            </w:r>
            <w:r w:rsidR="00F23CAA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. </w:t>
            </w:r>
            <w:r w:rsidR="004344E4">
              <w:rPr>
                <w:rFonts w:ascii="Calibri" w:hAnsi="Calibri" w:cs="Calibri"/>
                <w:bCs/>
                <w:sz w:val="18"/>
                <w:szCs w:val="18"/>
              </w:rPr>
              <w:t>godinu.</w:t>
            </w:r>
          </w:p>
          <w:p w14:paraId="21C37B3E" w14:textId="77777777" w:rsidR="00F73F4B" w:rsidRPr="00F82379" w:rsidRDefault="00F73F4B" w:rsidP="00F73F4B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P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odaktivnost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635BAEA6" w14:textId="24FA4F41" w:rsidR="00F73F4B" w:rsidRDefault="00F73F4B" w:rsidP="00F73F4B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U 202</w:t>
            </w:r>
            <w:r w:rsidR="00F23CAA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godini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planirana su sredstva u iznosu </w:t>
            </w:r>
            <w:r w:rsidRPr="00BE5C3A">
              <w:rPr>
                <w:rFonts w:ascii="Calibri" w:hAnsi="Calibri" w:cs="Calibri"/>
                <w:bCs/>
                <w:sz w:val="18"/>
                <w:szCs w:val="18"/>
              </w:rPr>
              <w:t>od 53,06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%/3.900,00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EUR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za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grafičke i tiskarske usluge za sufinanciranje 6 prijavitelja u maksimalnom iznosu 650,00 EUR. </w:t>
            </w:r>
            <w:r w:rsidRPr="007E3960">
              <w:rPr>
                <w:rFonts w:ascii="Calibri" w:hAnsi="Calibri" w:cs="Calibri"/>
                <w:bCs/>
                <w:sz w:val="18"/>
                <w:szCs w:val="18"/>
              </w:rPr>
              <w:t xml:space="preserve">U djelatnost Knjižnice spada i izdavačka djelatnost, s posebnim osvrtom na izdanja značajna za Grad Crikvenicu, predstavljanje djela važnih za različite aspekte (kulturološki, zavičajni…). Knjižnica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ć</w:t>
            </w:r>
            <w:r w:rsidRPr="007E3960">
              <w:rPr>
                <w:rFonts w:ascii="Calibri" w:hAnsi="Calibri" w:cs="Calibri"/>
                <w:bCs/>
                <w:sz w:val="18"/>
                <w:szCs w:val="18"/>
              </w:rPr>
              <w:t>e za 202</w:t>
            </w:r>
            <w:r w:rsidR="00F23CAA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7E3960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7E3960">
              <w:rPr>
                <w:rFonts w:ascii="Calibri" w:hAnsi="Calibri" w:cs="Calibri"/>
                <w:bCs/>
                <w:sz w:val="18"/>
                <w:szCs w:val="18"/>
              </w:rPr>
              <w:t>g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odinu</w:t>
            </w:r>
            <w:r w:rsidRPr="007E3960">
              <w:rPr>
                <w:rFonts w:ascii="Calibri" w:hAnsi="Calibri" w:cs="Calibri"/>
                <w:bCs/>
                <w:sz w:val="18"/>
                <w:szCs w:val="18"/>
              </w:rPr>
              <w:t xml:space="preserve"> raspisa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ti</w:t>
            </w:r>
            <w:r w:rsidRPr="007E3960">
              <w:rPr>
                <w:rFonts w:ascii="Calibri" w:hAnsi="Calibri" w:cs="Calibri"/>
                <w:bCs/>
                <w:sz w:val="18"/>
                <w:szCs w:val="18"/>
              </w:rPr>
              <w:t xml:space="preserve"> Natječaj za sufinanciranje izdavačke djelatnosti budući da je Grad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Crikvenica </w:t>
            </w:r>
            <w:r w:rsidRPr="007E3960">
              <w:rPr>
                <w:rFonts w:ascii="Calibri" w:hAnsi="Calibri" w:cs="Calibri"/>
                <w:bCs/>
                <w:sz w:val="18"/>
                <w:szCs w:val="18"/>
              </w:rPr>
              <w:t>od 2014.g. sufinanciranje izdavačke djelatnosti dodijelio Gradskoj knjižnici Crikvenica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 Popularizacijom domaćih autora nastoji se popularizirati i očuvati zavičajna baština i kulturni identitet kraja.</w:t>
            </w:r>
          </w:p>
          <w:p w14:paraId="4F47F354" w14:textId="77777777" w:rsidR="00F73F4B" w:rsidRPr="00AE545F" w:rsidRDefault="00F73F4B" w:rsidP="00F73F4B">
            <w:pPr>
              <w:spacing w:after="160" w:line="256" w:lineRule="auto"/>
              <w:ind w:left="608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  </w:t>
            </w:r>
            <w:r w:rsidRPr="00AE545F">
              <w:rPr>
                <w:rFonts w:ascii="Calibri" w:hAnsi="Calibri" w:cs="Calibri"/>
                <w:bCs/>
                <w:sz w:val="18"/>
                <w:szCs w:val="18"/>
              </w:rPr>
              <w:t xml:space="preserve">Podaktivnost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Pr="00AE545F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58EE01C7" w14:textId="77777777" w:rsidR="00635D28" w:rsidRDefault="00635D28" w:rsidP="00D629A6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635D28">
              <w:rPr>
                <w:rFonts w:ascii="Calibri" w:hAnsi="Calibri" w:cs="Calibri"/>
                <w:bCs/>
                <w:sz w:val="18"/>
                <w:szCs w:val="18"/>
              </w:rPr>
              <w:t>U 2025. godini planirana su sredstva u iznosu od 46,94%/3.450,00 EUR za grafičke i tiskarske usluge za izdavanje monografije Knjižnice u povodu 150 obljetnice Knjižnice. Sredstva su u istom iznosu planirana za 2026. godinu zbog tiska zbornika literarnih i likovnih radova Pozica učenika prijateljskih gradova Poreča, Zaboka i Crikvenice, a u 2027. godini planira se drugo izdanje kompleta slikovnica o knjižničnom mačku Caru Edgaru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  <w:p w14:paraId="058C4CD6" w14:textId="4F004899" w:rsidR="00F73F4B" w:rsidRPr="00DA574D" w:rsidRDefault="00F73F4B" w:rsidP="00D629A6">
            <w:pPr>
              <w:spacing w:after="0" w:line="256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Aktivnost se planira realizirati p</w:t>
            </w: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 xml:space="preserve">rihodima iz izvora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O</w:t>
            </w: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>stali prihodi i primici Grada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100,00%.</w:t>
            </w:r>
          </w:p>
        </w:tc>
      </w:tr>
      <w:tr w:rsidR="00F73F4B" w:rsidRPr="00DA574D" w14:paraId="05FF821A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32C2" w14:textId="0F5A6FA4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Obrazloženje izvršenja aktivnosti: </w:t>
            </w:r>
          </w:p>
          <w:p w14:paraId="020F9771" w14:textId="77777777" w:rsidR="00824838" w:rsidRPr="00260D9F" w:rsidRDefault="00824838" w:rsidP="00824838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9128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U djelatnost Knjižnice spada i izdavačka djelatnost</w:t>
            </w:r>
            <w:r w:rsidRPr="00260D9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, s posebnim osvrtom na izdanja značajna za Grad Crikvenicu, predstavljanje djela važnih za različite aspekte (kulturološki, zavičajni…</w:t>
            </w:r>
            <w:r w:rsidRPr="00087E56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). </w:t>
            </w:r>
          </w:p>
          <w:p w14:paraId="2B317DC1" w14:textId="3767DF41" w:rsidR="00824838" w:rsidRDefault="00824838" w:rsidP="00824838">
            <w:pPr>
              <w:spacing w:after="0"/>
              <w:jc w:val="both"/>
              <w:rPr>
                <w:rFonts w:cs="Calibri"/>
                <w:bCs/>
                <w:sz w:val="18"/>
                <w:szCs w:val="18"/>
              </w:rPr>
            </w:pPr>
            <w:r w:rsidRPr="00260D9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Knjižnica je za 202</w:t>
            </w:r>
            <w:r w:rsidR="00635D28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</w:t>
            </w:r>
            <w:r w:rsidRPr="00260D9F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. raspisala Natječaj za sufinanciranje izdavačke djelatnosti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, a na natječaj se </w:t>
            </w:r>
            <w:r>
              <w:rPr>
                <w:rFonts w:cs="Calibri"/>
                <w:bCs/>
                <w:sz w:val="18"/>
                <w:szCs w:val="18"/>
              </w:rPr>
              <w:t xml:space="preserve">prijavilo </w:t>
            </w:r>
            <w:r w:rsidR="00635D28">
              <w:rPr>
                <w:rFonts w:cs="Calibri"/>
                <w:bCs/>
                <w:sz w:val="18"/>
                <w:szCs w:val="18"/>
              </w:rPr>
              <w:t>tri</w:t>
            </w:r>
            <w:r>
              <w:rPr>
                <w:rFonts w:cs="Calibri"/>
                <w:bCs/>
                <w:sz w:val="18"/>
                <w:szCs w:val="18"/>
              </w:rPr>
              <w:t xml:space="preserve"> prijavitelja. Pravo na sufinanciranje ostvarile su knjige: Franjo Deranja: </w:t>
            </w:r>
            <w:r w:rsidR="00635D28">
              <w:rPr>
                <w:rFonts w:cs="Calibri"/>
                <w:bCs/>
                <w:i/>
                <w:iCs/>
                <w:sz w:val="18"/>
                <w:szCs w:val="18"/>
              </w:rPr>
              <w:t>Moći punog mjeseca</w:t>
            </w:r>
            <w:r>
              <w:rPr>
                <w:rFonts w:cs="Calibri"/>
                <w:bCs/>
                <w:sz w:val="18"/>
                <w:szCs w:val="18"/>
              </w:rPr>
              <w:t xml:space="preserve">, </w:t>
            </w:r>
            <w:r w:rsidR="00635D28">
              <w:rPr>
                <w:rFonts w:cs="Calibri"/>
                <w:bCs/>
                <w:sz w:val="18"/>
                <w:szCs w:val="18"/>
              </w:rPr>
              <w:t>Zlatica Balas</w:t>
            </w:r>
            <w:r>
              <w:rPr>
                <w:rFonts w:cs="Calibri"/>
                <w:bCs/>
                <w:sz w:val="18"/>
                <w:szCs w:val="18"/>
              </w:rPr>
              <w:t xml:space="preserve">: </w:t>
            </w:r>
            <w:r w:rsidR="00635D28">
              <w:rPr>
                <w:rFonts w:cs="Calibri"/>
                <w:bCs/>
                <w:i/>
                <w:iCs/>
                <w:sz w:val="18"/>
                <w:szCs w:val="18"/>
              </w:rPr>
              <w:t>Naši ljudi</w:t>
            </w:r>
            <w:r>
              <w:rPr>
                <w:rFonts w:cs="Calibri"/>
                <w:bCs/>
                <w:sz w:val="18"/>
                <w:szCs w:val="18"/>
              </w:rPr>
              <w:t xml:space="preserve">, </w:t>
            </w:r>
            <w:r w:rsidR="00635D28">
              <w:rPr>
                <w:rFonts w:cs="Calibri"/>
                <w:bCs/>
                <w:sz w:val="18"/>
                <w:szCs w:val="18"/>
              </w:rPr>
              <w:t>Ljerka Car Matutinović</w:t>
            </w:r>
            <w:r>
              <w:rPr>
                <w:rFonts w:cs="Calibri"/>
                <w:bCs/>
                <w:sz w:val="18"/>
                <w:szCs w:val="18"/>
              </w:rPr>
              <w:t xml:space="preserve">: </w:t>
            </w:r>
            <w:r w:rsidR="00635D28">
              <w:rPr>
                <w:rFonts w:cs="Calibri"/>
                <w:bCs/>
                <w:i/>
                <w:iCs/>
                <w:sz w:val="18"/>
                <w:szCs w:val="18"/>
              </w:rPr>
              <w:t>Živjeti životom drugih</w:t>
            </w:r>
            <w:r w:rsidR="00635D28">
              <w:rPr>
                <w:rFonts w:cs="Calibri"/>
                <w:bCs/>
                <w:sz w:val="18"/>
                <w:szCs w:val="18"/>
              </w:rPr>
              <w:t xml:space="preserve"> -promjena naslova u </w:t>
            </w:r>
            <w:r w:rsidR="00635D28" w:rsidRPr="00635D28">
              <w:rPr>
                <w:rFonts w:cs="Calibri"/>
                <w:bCs/>
                <w:i/>
                <w:iCs/>
                <w:sz w:val="18"/>
                <w:szCs w:val="18"/>
              </w:rPr>
              <w:t>Književni zavjeti</w:t>
            </w:r>
            <w:r w:rsidR="00635D28">
              <w:rPr>
                <w:rFonts w:cs="Calibri"/>
                <w:bCs/>
                <w:sz w:val="18"/>
                <w:szCs w:val="18"/>
              </w:rPr>
              <w:t>.</w:t>
            </w:r>
            <w:r>
              <w:rPr>
                <w:rFonts w:cs="Calibri"/>
                <w:bCs/>
                <w:sz w:val="18"/>
                <w:szCs w:val="18"/>
              </w:rPr>
              <w:t xml:space="preserve"> </w:t>
            </w:r>
          </w:p>
          <w:p w14:paraId="47A5D7D6" w14:textId="40560CE0" w:rsidR="005A547A" w:rsidRDefault="00635D28" w:rsidP="00824838">
            <w:pPr>
              <w:spacing w:after="0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Zlatica Balas</w:t>
            </w:r>
            <w:r w:rsidR="00824838">
              <w:rPr>
                <w:rFonts w:cs="Calibri"/>
                <w:bCs/>
                <w:sz w:val="18"/>
                <w:szCs w:val="18"/>
              </w:rPr>
              <w:t xml:space="preserve">: </w:t>
            </w:r>
            <w:r>
              <w:rPr>
                <w:rFonts w:cs="Calibri"/>
                <w:bCs/>
                <w:i/>
                <w:iCs/>
                <w:sz w:val="18"/>
                <w:szCs w:val="18"/>
              </w:rPr>
              <w:t>Naši ljudi</w:t>
            </w:r>
            <w:r w:rsidR="00824838">
              <w:rPr>
                <w:rFonts w:cs="Calibri"/>
                <w:bCs/>
                <w:sz w:val="18"/>
                <w:szCs w:val="18"/>
              </w:rPr>
              <w:t xml:space="preserve"> odust</w:t>
            </w:r>
            <w:r>
              <w:rPr>
                <w:rFonts w:cs="Calibri"/>
                <w:bCs/>
                <w:sz w:val="18"/>
                <w:szCs w:val="18"/>
              </w:rPr>
              <w:t>ala</w:t>
            </w:r>
            <w:r w:rsidR="00D629A6">
              <w:rPr>
                <w:rFonts w:cs="Calibri"/>
                <w:bCs/>
                <w:sz w:val="18"/>
                <w:szCs w:val="18"/>
              </w:rPr>
              <w:t xml:space="preserve"> je</w:t>
            </w:r>
            <w:r w:rsidR="00824838">
              <w:rPr>
                <w:rFonts w:cs="Calibri"/>
                <w:bCs/>
                <w:sz w:val="18"/>
                <w:szCs w:val="18"/>
              </w:rPr>
              <w:t xml:space="preserve"> od sufinanciranja u 202</w:t>
            </w:r>
            <w:r>
              <w:rPr>
                <w:rFonts w:cs="Calibri"/>
                <w:bCs/>
                <w:sz w:val="18"/>
                <w:szCs w:val="18"/>
              </w:rPr>
              <w:t>5</w:t>
            </w:r>
            <w:r w:rsidR="00824838">
              <w:rPr>
                <w:rFonts w:cs="Calibri"/>
                <w:bCs/>
                <w:sz w:val="18"/>
                <w:szCs w:val="18"/>
              </w:rPr>
              <w:t>. godini.</w:t>
            </w:r>
          </w:p>
          <w:p w14:paraId="5EE91B8B" w14:textId="2C5D46E3" w:rsidR="00824838" w:rsidRDefault="00D629A6" w:rsidP="00824838">
            <w:pPr>
              <w:spacing w:after="0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Za monografiju Knjižnice u povodu 150 obljetnice</w:t>
            </w:r>
            <w:r w:rsidR="00824838">
              <w:rPr>
                <w:rFonts w:cs="Calibri"/>
                <w:bCs/>
                <w:sz w:val="18"/>
                <w:szCs w:val="18"/>
              </w:rPr>
              <w:t xml:space="preserve"> obavljena je grafička priprema</w:t>
            </w:r>
            <w:r>
              <w:rPr>
                <w:rFonts w:cs="Calibri"/>
                <w:bCs/>
                <w:sz w:val="18"/>
                <w:szCs w:val="18"/>
              </w:rPr>
              <w:t>,</w:t>
            </w:r>
            <w:r w:rsidR="00824838">
              <w:rPr>
                <w:rFonts w:cs="Calibri"/>
                <w:bCs/>
                <w:sz w:val="18"/>
                <w:szCs w:val="18"/>
              </w:rPr>
              <w:t xml:space="preserve"> publikacija </w:t>
            </w:r>
            <w:r w:rsidR="00635D28">
              <w:rPr>
                <w:rFonts w:cs="Calibri"/>
                <w:bCs/>
                <w:sz w:val="18"/>
                <w:szCs w:val="18"/>
              </w:rPr>
              <w:t>je trebala biti</w:t>
            </w:r>
            <w:r w:rsidR="00824838">
              <w:rPr>
                <w:rFonts w:cs="Calibri"/>
                <w:bCs/>
                <w:sz w:val="18"/>
                <w:szCs w:val="18"/>
              </w:rPr>
              <w:t xml:space="preserve"> tiskana </w:t>
            </w:r>
            <w:r w:rsidR="00106B24">
              <w:rPr>
                <w:rFonts w:cs="Calibri"/>
                <w:bCs/>
                <w:sz w:val="18"/>
                <w:szCs w:val="18"/>
              </w:rPr>
              <w:t xml:space="preserve">tijekom </w:t>
            </w:r>
            <w:r>
              <w:rPr>
                <w:rFonts w:cs="Calibri"/>
                <w:bCs/>
                <w:sz w:val="18"/>
                <w:szCs w:val="18"/>
              </w:rPr>
              <w:t>2025. godine</w:t>
            </w:r>
            <w:r w:rsidR="00635D28">
              <w:rPr>
                <w:rFonts w:cs="Calibri"/>
                <w:bCs/>
                <w:sz w:val="18"/>
                <w:szCs w:val="18"/>
              </w:rPr>
              <w:t>, ali se odustalo privremeno od tiska kako bi se u monografiju dodali podaci o izmjenama i proširenjima u Ogranku Selce i knjižnim stanicama Dramalj i Jadranovo. Sredstva se prenose u 2026. godinu i tisak se planira ovisno o završetku radova.</w:t>
            </w:r>
          </w:p>
          <w:p w14:paraId="3BF09D74" w14:textId="77777777" w:rsidR="00824838" w:rsidRPr="00E13C97" w:rsidRDefault="00824838" w:rsidP="00824838">
            <w:pPr>
              <w:spacing w:after="0"/>
              <w:jc w:val="both"/>
              <w:rPr>
                <w:rFonts w:cs="Calibri"/>
                <w:bCs/>
                <w:sz w:val="18"/>
                <w:szCs w:val="18"/>
              </w:rPr>
            </w:pPr>
          </w:p>
          <w:p w14:paraId="58F447A8" w14:textId="77777777" w:rsidR="00F73F4B" w:rsidRDefault="00824838" w:rsidP="00D629A6">
            <w:pPr>
              <w:spacing w:after="0"/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Za aktivnost </w:t>
            </w:r>
            <w:r>
              <w:rPr>
                <w:rFonts w:cstheme="minorHAnsi"/>
                <w:bCs/>
                <w:sz w:val="18"/>
                <w:szCs w:val="18"/>
              </w:rPr>
              <w:t xml:space="preserve">Izdavačka djelatnost i sufinanciranje literarnih i glazbenih djela </w:t>
            </w:r>
            <w:r w:rsidRPr="00087E56">
              <w:rPr>
                <w:rFonts w:cstheme="minorHAnsi"/>
                <w:bCs/>
                <w:sz w:val="18"/>
                <w:szCs w:val="18"/>
              </w:rPr>
              <w:t>do 31. prosinca 202</w:t>
            </w:r>
            <w:r w:rsidR="00635D28">
              <w:rPr>
                <w:rFonts w:cstheme="minorHAnsi"/>
                <w:bCs/>
                <w:sz w:val="18"/>
                <w:szCs w:val="18"/>
              </w:rPr>
              <w:t>5</w:t>
            </w:r>
            <w:r w:rsidRPr="00087E56">
              <w:rPr>
                <w:rFonts w:cstheme="minorHAnsi"/>
                <w:bCs/>
                <w:sz w:val="18"/>
                <w:szCs w:val="18"/>
              </w:rPr>
              <w:t xml:space="preserve">. godine utrošena su sredstva u ukupnom iznosu od </w:t>
            </w:r>
            <w:r w:rsidR="00635D28">
              <w:rPr>
                <w:rFonts w:cstheme="minorHAnsi"/>
                <w:bCs/>
                <w:sz w:val="18"/>
                <w:szCs w:val="18"/>
              </w:rPr>
              <w:t>1</w:t>
            </w:r>
            <w:r w:rsidR="00106B24">
              <w:rPr>
                <w:rFonts w:cstheme="minorHAnsi"/>
                <w:bCs/>
                <w:sz w:val="18"/>
                <w:szCs w:val="18"/>
              </w:rPr>
              <w:t>.</w:t>
            </w:r>
            <w:r w:rsidR="00635D28">
              <w:rPr>
                <w:rFonts w:cstheme="minorHAnsi"/>
                <w:bCs/>
                <w:sz w:val="18"/>
                <w:szCs w:val="18"/>
              </w:rPr>
              <w:t>887</w:t>
            </w:r>
            <w:r w:rsidRPr="00087E56">
              <w:rPr>
                <w:rFonts w:cstheme="minorHAnsi"/>
                <w:bCs/>
                <w:sz w:val="18"/>
                <w:szCs w:val="18"/>
              </w:rPr>
              <w:t>,</w:t>
            </w:r>
            <w:r w:rsidR="00635D28">
              <w:rPr>
                <w:rFonts w:cstheme="minorHAnsi"/>
                <w:bCs/>
                <w:sz w:val="18"/>
                <w:szCs w:val="18"/>
              </w:rPr>
              <w:t>5</w:t>
            </w:r>
            <w:r w:rsidR="00106B24">
              <w:rPr>
                <w:rFonts w:cstheme="minorHAnsi"/>
                <w:bCs/>
                <w:sz w:val="18"/>
                <w:szCs w:val="18"/>
              </w:rPr>
              <w:t>0</w:t>
            </w:r>
            <w:r w:rsidRPr="00087E56">
              <w:rPr>
                <w:rFonts w:cstheme="minorHAnsi"/>
                <w:bCs/>
                <w:sz w:val="18"/>
                <w:szCs w:val="18"/>
              </w:rPr>
              <w:t xml:space="preserve"> EUR (</w:t>
            </w:r>
            <w:r w:rsidR="00635D28">
              <w:rPr>
                <w:rFonts w:cstheme="minorHAnsi"/>
                <w:bCs/>
                <w:sz w:val="18"/>
                <w:szCs w:val="18"/>
              </w:rPr>
              <w:t>25</w:t>
            </w:r>
            <w:r w:rsidRPr="00087E56">
              <w:rPr>
                <w:rFonts w:cstheme="minorHAnsi"/>
                <w:bCs/>
                <w:sz w:val="18"/>
                <w:szCs w:val="18"/>
              </w:rPr>
              <w:t>,</w:t>
            </w:r>
            <w:r w:rsidR="00635D28">
              <w:rPr>
                <w:rFonts w:cstheme="minorHAnsi"/>
                <w:bCs/>
                <w:sz w:val="18"/>
                <w:szCs w:val="18"/>
              </w:rPr>
              <w:t>70</w:t>
            </w:r>
            <w:r w:rsidRPr="00087E56">
              <w:rPr>
                <w:rFonts w:cstheme="minorHAnsi"/>
                <w:bCs/>
                <w:sz w:val="18"/>
                <w:szCs w:val="18"/>
              </w:rPr>
              <w:t>%)</w:t>
            </w:r>
            <w:r w:rsidR="00106B24">
              <w:rPr>
                <w:rFonts w:cstheme="minorHAnsi"/>
                <w:bCs/>
                <w:sz w:val="18"/>
                <w:szCs w:val="18"/>
              </w:rPr>
              <w:t xml:space="preserve"> sve iz izvora Ostali prihodi i primici Grada. </w:t>
            </w:r>
          </w:p>
          <w:p w14:paraId="2E080DA0" w14:textId="028D092D" w:rsidR="005A547A" w:rsidRPr="00DA574D" w:rsidRDefault="005A547A" w:rsidP="00D629A6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F73F4B" w:rsidRPr="00DA574D" w14:paraId="0DDFB3C0" w14:textId="77777777" w:rsidTr="005431C8">
        <w:trPr>
          <w:trHeight w:val="2532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E428" w14:textId="77777777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lastRenderedPageBreak/>
              <w:t>Pokazatelji rezultata</w:t>
            </w:r>
          </w:p>
          <w:tbl>
            <w:tblPr>
              <w:tblStyle w:val="TableGrid"/>
              <w:tblpPr w:leftFromText="180" w:rightFromText="180" w:vertAnchor="text" w:horzAnchor="margin" w:tblpY="134"/>
              <w:tblOverlap w:val="never"/>
              <w:tblW w:w="1062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623"/>
              <w:gridCol w:w="1134"/>
              <w:gridCol w:w="1134"/>
              <w:gridCol w:w="851"/>
              <w:gridCol w:w="1276"/>
              <w:gridCol w:w="1134"/>
              <w:gridCol w:w="1134"/>
              <w:gridCol w:w="992"/>
            </w:tblGrid>
            <w:tr w:rsidR="00F73F4B" w:rsidRPr="00DA574D" w14:paraId="267C293A" w14:textId="77777777" w:rsidTr="00C41C3A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FF39BA9" w14:textId="77777777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Pokazatelj učinka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FA78705" w14:textId="77777777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8F3C8D8" w14:textId="77777777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B6CF464" w14:textId="235DCE4D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Polazna vrijednost za 202</w:t>
                  </w:r>
                  <w:r w:rsidR="005A547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4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DE865B6" w14:textId="77777777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792D89A" w14:textId="459CBE98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202</w:t>
                  </w:r>
                  <w:r w:rsidR="005A547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778C4B7B" w14:textId="6249671D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202</w:t>
                  </w:r>
                  <w:r w:rsidR="005A547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6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C38AF15" w14:textId="342295A9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</w:t>
                  </w:r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2</w:t>
                  </w:r>
                  <w:r w:rsidR="005A547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7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5A1AD25" w14:textId="418B6AD8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Ostvarena vrijednost za 202</w:t>
                  </w:r>
                  <w:r w:rsidR="005A547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F73F4B" w:rsidRPr="00DA574D" w14:paraId="0A2DCB50" w14:textId="77777777" w:rsidTr="00C9372A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46662C" w14:textId="0DA24BD9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AD08AF">
                    <w:rPr>
                      <w:rFonts w:ascii="Calibri" w:hAnsi="Calibri" w:cs="Calibri"/>
                      <w:sz w:val="18"/>
                      <w:szCs w:val="18"/>
                    </w:rPr>
                    <w:t>Povećanje broja sufinanciranih knjiga zavičajne tematike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CA6022" w14:textId="2BBBC235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AD08AF">
                    <w:rPr>
                      <w:rFonts w:ascii="Calibri" w:hAnsi="Calibri" w:cs="Calibri"/>
                      <w:sz w:val="18"/>
                      <w:szCs w:val="18"/>
                    </w:rPr>
                    <w:t>Sufinanciranjem tiska njeguje kulturna baština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D6AA08" w14:textId="3A8519F8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AD08AF">
                    <w:rPr>
                      <w:rFonts w:ascii="Calibri" w:hAnsi="Calibri" w:cs="Calibri"/>
                      <w:sz w:val="18"/>
                      <w:szCs w:val="18"/>
                    </w:rPr>
                    <w:t>Broj tiskanih knjiga zavičajne tematike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5B8CA" w14:textId="44A6C74D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BA1A05">
                    <w:rPr>
                      <w:rFonts w:cs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CF0CF3" w14:textId="106C6C33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Gradska knjižnica Crikvenica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0B1F4" w14:textId="79C2AE87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2791CB" w14:textId="077E1AC7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10DC6A" w14:textId="2B442A18" w:rsidR="00F73F4B" w:rsidRPr="00DA574D" w:rsidRDefault="00F73F4B" w:rsidP="00635D28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E47372" w14:textId="4B555082" w:rsidR="00F73F4B" w:rsidRPr="00C9372A" w:rsidRDefault="00C9372A" w:rsidP="00635D28">
                  <w:pPr>
                    <w:spacing w:after="200" w:line="276" w:lineRule="auto"/>
                    <w:jc w:val="center"/>
                    <w:rPr>
                      <w:rFonts w:cstheme="minorHAnsi"/>
                      <w:iCs/>
                      <w:sz w:val="20"/>
                      <w:szCs w:val="20"/>
                    </w:rPr>
                  </w:pPr>
                  <w:r w:rsidRPr="00C9372A">
                    <w:rPr>
                      <w:rFonts w:cstheme="minorHAnsi"/>
                      <w:iCs/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12D4EEF4" w14:textId="22FE67FD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5A105B3E" w14:textId="77777777" w:rsidR="00F73F4B" w:rsidRDefault="00F73F4B" w:rsidP="00F73F4B">
      <w:pPr>
        <w:ind w:left="-567"/>
        <w:jc w:val="both"/>
        <w:rPr>
          <w:rFonts w:cstheme="minorHAnsi"/>
          <w:b/>
          <w:bCs/>
          <w:sz w:val="24"/>
          <w:szCs w:val="24"/>
        </w:rPr>
      </w:pPr>
    </w:p>
    <w:tbl>
      <w:tblPr>
        <w:tblW w:w="106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5"/>
      </w:tblGrid>
      <w:tr w:rsidR="00F73F4B" w:rsidRPr="00DA574D" w14:paraId="6735D0D3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ACF4" w14:textId="663AFAF2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Šifra i naziv aktivnosti </w:t>
            </w:r>
            <w:r w:rsidRPr="00F73F4B">
              <w:rPr>
                <w:rFonts w:cstheme="minorHAnsi"/>
                <w:b/>
                <w:bCs/>
                <w:sz w:val="20"/>
                <w:szCs w:val="20"/>
                <w:lang w:val="en-US"/>
              </w:rPr>
              <w:t>A280407 ULAGANJA U ČASOPISE I NOVINE</w:t>
            </w:r>
          </w:p>
        </w:tc>
      </w:tr>
      <w:tr w:rsidR="00F73F4B" w:rsidRPr="00DA574D" w14:paraId="2ABC4821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13BC" w14:textId="77777777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Zakonske i druge pravne osnove aktivnosti/projekta:</w:t>
            </w:r>
          </w:p>
          <w:p w14:paraId="0996C80D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knjižnicama i knjižničnoj djelatnosti </w:t>
            </w:r>
          </w:p>
          <w:p w14:paraId="78854966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ustanovama </w:t>
            </w:r>
          </w:p>
          <w:p w14:paraId="2C5DD47A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kulturnim vijećima i financiranju javnih potreba u kulturi </w:t>
            </w:r>
          </w:p>
          <w:p w14:paraId="26AD2111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Pravilnik o izboru i utvrđivanju javnih potreba u kulturi </w:t>
            </w:r>
          </w:p>
          <w:p w14:paraId="5ADA4D5C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autorskom pravu i srodnim pravima </w:t>
            </w:r>
          </w:p>
          <w:p w14:paraId="03D6A781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provedbi Opće uredbe o zaštiti podataka </w:t>
            </w:r>
          </w:p>
          <w:p w14:paraId="5CE4B49D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Zakon o pravu na pristup informacijama </w:t>
            </w:r>
          </w:p>
          <w:p w14:paraId="4CF1C014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>Standardi za narodne knjižnice u Republici Hrvatskoj (sa standardima za pokretne knjižnice - bibliobuse)</w:t>
            </w:r>
          </w:p>
          <w:p w14:paraId="71629F52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>UNESCOV Manifest za narodne knjižnice 1994.</w:t>
            </w:r>
          </w:p>
          <w:p w14:paraId="6F8707BE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Smjernice za knjižnične usluge za djecu </w:t>
            </w:r>
          </w:p>
          <w:p w14:paraId="2A410713" w14:textId="77777777" w:rsidR="00F73F4B" w:rsidRPr="00E956D3" w:rsidRDefault="00F73F4B" w:rsidP="005431C8">
            <w:pPr>
              <w:spacing w:after="0" w:line="25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E956D3">
              <w:rPr>
                <w:rFonts w:cstheme="minorHAnsi"/>
                <w:bCs/>
                <w:sz w:val="18"/>
                <w:szCs w:val="18"/>
              </w:rPr>
              <w:t xml:space="preserve">Smjernice za knjižnične usluge za mladež </w:t>
            </w:r>
          </w:p>
          <w:p w14:paraId="00F10532" w14:textId="77777777" w:rsidR="00F73F4B" w:rsidRDefault="00F73F4B" w:rsidP="00D629A6">
            <w:pPr>
              <w:spacing w:after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6019B3">
              <w:rPr>
                <w:rFonts w:cstheme="minorHAnsi"/>
                <w:bCs/>
                <w:sz w:val="18"/>
                <w:szCs w:val="18"/>
              </w:rPr>
              <w:t>IFLA – Primjena istraživanja u promicanju pismenosti i čitanja: smjernice za knjižničare</w:t>
            </w:r>
          </w:p>
          <w:p w14:paraId="1BB931E8" w14:textId="77777777" w:rsidR="005A547A" w:rsidRPr="00DA574D" w:rsidRDefault="005A547A" w:rsidP="00D629A6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F73F4B" w:rsidRPr="00DA574D" w14:paraId="5C6FC5C8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F255" w14:textId="77777777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Obrazloženje aktivnosti/projekta</w:t>
            </w:r>
          </w:p>
          <w:p w14:paraId="03B96A1E" w14:textId="77777777" w:rsidR="00F73F4B" w:rsidRPr="00F82379" w:rsidRDefault="00F73F4B" w:rsidP="00F73F4B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Ova aktivnost/ projekt sastoji se od sljedećih podaktivnosti:</w:t>
            </w:r>
          </w:p>
          <w:p w14:paraId="7B28C574" w14:textId="77777777" w:rsidR="00F73F4B" w:rsidRPr="00CF30A1" w:rsidRDefault="00F73F4B" w:rsidP="00F73F4B">
            <w:pPr>
              <w:pStyle w:val="ListParagraph"/>
              <w:numPr>
                <w:ilvl w:val="0"/>
                <w:numId w:val="36"/>
              </w:num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CF30A1">
              <w:rPr>
                <w:rFonts w:ascii="Calibri" w:hAnsi="Calibri" w:cs="Calibri"/>
                <w:bCs/>
                <w:sz w:val="18"/>
                <w:szCs w:val="18"/>
              </w:rPr>
              <w:t>nabava časopisa i novina za odrasle</w:t>
            </w:r>
          </w:p>
          <w:p w14:paraId="662BFB0F" w14:textId="77777777" w:rsidR="00F73F4B" w:rsidRDefault="00F73F4B" w:rsidP="00F73F4B">
            <w:pPr>
              <w:pStyle w:val="ListParagraph"/>
              <w:numPr>
                <w:ilvl w:val="0"/>
                <w:numId w:val="36"/>
              </w:num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nabava časopisa za djecu i mlade</w:t>
            </w:r>
          </w:p>
          <w:p w14:paraId="404B5B78" w14:textId="77777777" w:rsidR="00F73F4B" w:rsidRPr="00CF30A1" w:rsidRDefault="00F73F4B" w:rsidP="00F73F4B">
            <w:pPr>
              <w:pStyle w:val="ListParagraph"/>
              <w:spacing w:after="0" w:line="256" w:lineRule="auto"/>
              <w:ind w:left="1080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2600EF73" w14:textId="77777777" w:rsidR="00F73F4B" w:rsidRPr="00F82379" w:rsidRDefault="00F73F4B" w:rsidP="00F73F4B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Ova aktivnost provodi se svake godine. </w:t>
            </w:r>
          </w:p>
          <w:p w14:paraId="0CEED4FD" w14:textId="61B2EA97" w:rsidR="00F73F4B" w:rsidRPr="00F82379" w:rsidRDefault="00F73F4B" w:rsidP="00F73F4B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U razdoblju 202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-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godine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očekuje se ostvarenje sljedećeg:</w:t>
            </w:r>
            <w: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o</w:t>
            </w:r>
            <w:r w:rsidRPr="00CF30A1">
              <w:rPr>
                <w:rFonts w:ascii="Calibri" w:hAnsi="Calibri" w:cs="Calibri"/>
                <w:bCs/>
                <w:sz w:val="18"/>
                <w:szCs w:val="18"/>
              </w:rPr>
              <w:t>siguravajući građu kako bi zadovoljila obrazovne i informacijske potrebe svojih korisnika, Knjižnica ujedno osigurava pristup lokalnim, regionalnim i globalnim izvorima znanja i informacija i time doprinosi razvijanju svih vrsta pismenosti, utječe na poboljšanje kvalitete života građana, ali i gospodarskog i društvenog razvoja lokalne zajednice i društva u cjelini.</w:t>
            </w:r>
          </w:p>
          <w:p w14:paraId="416DA8F4" w14:textId="77777777" w:rsidR="00F73F4B" w:rsidRDefault="00F73F4B" w:rsidP="00F73F4B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Izračun financijskog plana:</w:t>
            </w:r>
          </w:p>
          <w:p w14:paraId="26F77794" w14:textId="4A04E6A4" w:rsidR="00F73F4B" w:rsidRPr="00F82379" w:rsidRDefault="00F73F4B" w:rsidP="00F73F4B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Ukupna sredstva za aktivnost Ulaganja u časopise i novine planirana su u iznosu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4.</w:t>
            </w:r>
            <w:r w:rsidR="005A54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81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0,00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EUR za 202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 godinu.</w:t>
            </w:r>
          </w:p>
          <w:p w14:paraId="7EB3218F" w14:textId="77777777" w:rsidR="00F73F4B" w:rsidRPr="00F82379" w:rsidRDefault="00F73F4B" w:rsidP="00F73F4B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2.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P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odaktivnost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391B5F04" w14:textId="02DD58F3" w:rsidR="00F73F4B" w:rsidRDefault="00F73F4B" w:rsidP="00F73F4B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U 202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godini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planirana su sredstva u iznosu od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95,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4%/4.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61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0,00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EUR za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nabavu kupnjom 30 časopisa i novina za odrasle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Nabava časopisa i novina planira se za jednogodišnju pretplatu. Nabava </w:t>
            </w:r>
            <w:r w:rsidRPr="0067375E">
              <w:rPr>
                <w:rFonts w:ascii="Calibri" w:hAnsi="Calibri" w:cs="Calibri"/>
                <w:bCs/>
                <w:sz w:val="18"/>
                <w:szCs w:val="18"/>
              </w:rPr>
              <w:t xml:space="preserve">periodike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je kontinuirana j</w:t>
            </w:r>
            <w:r w:rsidRPr="0067375E">
              <w:rPr>
                <w:rFonts w:ascii="Calibri" w:hAnsi="Calibri" w:cs="Calibri"/>
                <w:bCs/>
                <w:sz w:val="18"/>
                <w:szCs w:val="18"/>
              </w:rPr>
              <w:t>er je Knjižnica jedino mjesto u gradu gdje naši stanovnici, gosti i turisti našega grada imaju mogućnost besplatno pogledati i pročitati dnevnu, tjednu i mjesečnu periodiku koja ih zanima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  <w:p w14:paraId="6A18DDDD" w14:textId="77777777" w:rsidR="00F73F4B" w:rsidRPr="00AE545F" w:rsidRDefault="00F73F4B" w:rsidP="00F73F4B">
            <w:pPr>
              <w:spacing w:after="160" w:line="256" w:lineRule="auto"/>
              <w:ind w:left="608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  </w:t>
            </w:r>
            <w:r w:rsidRPr="00AE545F">
              <w:rPr>
                <w:rFonts w:ascii="Calibri" w:hAnsi="Calibri" w:cs="Calibri"/>
                <w:bCs/>
                <w:sz w:val="18"/>
                <w:szCs w:val="18"/>
              </w:rPr>
              <w:t xml:space="preserve">Podaktivnost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Pr="00AE545F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57045714" w14:textId="0A4C4B96" w:rsidR="00F73F4B" w:rsidRDefault="00F73F4B" w:rsidP="00F73F4B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U 202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godini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planirana su sredstva u iznosu od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200,00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EUR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(4,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6%)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za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nabavu kupnjom 5 časopisa za djecu i mlade. Nabavom se potiče čitanje od najranije dobi, potiče dječju znatiželju i razvija sposobnost doživljaja umjetnosti.</w:t>
            </w:r>
          </w:p>
          <w:p w14:paraId="5C8D7467" w14:textId="77777777" w:rsidR="00F73F4B" w:rsidRDefault="00F73F4B" w:rsidP="00F73F4B">
            <w:pPr>
              <w:spacing w:after="160" w:line="256" w:lineRule="auto"/>
              <w:contextualSpacing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1C24C3E3" w14:textId="497BA7E4" w:rsidR="005A547A" w:rsidRDefault="00F73F4B" w:rsidP="00F73F4B">
            <w:pPr>
              <w:spacing w:after="160" w:line="256" w:lineRule="auto"/>
              <w:contextualSpacing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Aktivnost se planira realizirati p</w:t>
            </w: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 xml:space="preserve">rihodima iz izvora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O</w:t>
            </w: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>stali prihodi i primici Grada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6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5%/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00,00 EUR</w:t>
            </w:r>
            <w:r w:rsidRPr="00566132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i Pomoći za proračunske korisnike 3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34</w:t>
            </w:r>
          </w:p>
          <w:p w14:paraId="39B780F7" w14:textId="2C037824" w:rsidR="00F73F4B" w:rsidRDefault="00F73F4B" w:rsidP="00F73F4B">
            <w:pPr>
              <w:spacing w:after="160" w:line="256" w:lineRule="auto"/>
              <w:contextualSpacing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%/1.</w:t>
            </w:r>
            <w:r w:rsidR="005A547A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00,00 EUR.</w:t>
            </w:r>
          </w:p>
          <w:p w14:paraId="103BAD30" w14:textId="4FDB4CA3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F73F4B" w:rsidRPr="00DA574D" w14:paraId="4AE5A676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5E1A" w14:textId="77777777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lastRenderedPageBreak/>
              <w:t xml:space="preserve">Obrazloženje izvršenja aktivnosti/projekta: </w:t>
            </w:r>
          </w:p>
          <w:p w14:paraId="4F2A1EB9" w14:textId="77777777" w:rsidR="00824838" w:rsidRDefault="00824838" w:rsidP="00824838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Nabava periodike je</w:t>
            </w:r>
            <w:r w:rsidRPr="0011730B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kontinuiran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a </w:t>
            </w:r>
            <w:r w:rsidRPr="00DC6AC1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prema planu za sve lokacije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Knjižnice, a osim novina i časopisa za odrasle i djecu koji se nabavljaju kupnjom, dio časopisa se nabavlja iz donacija nakladnika. I u nabavi periodike vodimo se prvenstveno benefitom naših korisnika bilo da je riječ o edukativnom ili zabavnom sadržaju.</w:t>
            </w:r>
          </w:p>
          <w:p w14:paraId="1DE98D6E" w14:textId="77777777" w:rsidR="00824838" w:rsidRDefault="00824838" w:rsidP="00824838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</w:p>
          <w:p w14:paraId="10480867" w14:textId="77777777" w:rsidR="00F73F4B" w:rsidRDefault="00824838" w:rsidP="00484B47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Za aktivnost izdavačka djelatnost i sufinanciranje literarnih i glazbenih djela do 31. prosinca 202</w:t>
            </w:r>
            <w:r w:rsidR="005A547A">
              <w:rPr>
                <w:rFonts w:eastAsia="Times New Roman" w:cstheme="minorHAnsi"/>
                <w:sz w:val="18"/>
                <w:szCs w:val="18"/>
                <w:lang w:eastAsia="hr-HR"/>
              </w:rPr>
              <w:t>5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godin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e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sredstva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su realizirana u iznosu 4.</w:t>
            </w:r>
            <w:r w:rsidR="005A547A">
              <w:rPr>
                <w:rFonts w:eastAsia="Times New Roman" w:cstheme="minorHAnsi"/>
                <w:sz w:val="18"/>
                <w:szCs w:val="18"/>
                <w:lang w:eastAsia="hr-HR"/>
              </w:rPr>
              <w:t>777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5A547A">
              <w:rPr>
                <w:rFonts w:eastAsia="Times New Roman" w:cstheme="minorHAnsi"/>
                <w:sz w:val="18"/>
                <w:szCs w:val="18"/>
                <w:lang w:eastAsia="hr-HR"/>
              </w:rPr>
              <w:t>88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EUR (99,</w:t>
            </w:r>
            <w:r w:rsidR="005A547A">
              <w:rPr>
                <w:rFonts w:eastAsia="Times New Roman" w:cstheme="minorHAnsi"/>
                <w:sz w:val="18"/>
                <w:szCs w:val="18"/>
                <w:lang w:eastAsia="hr-HR"/>
              </w:rPr>
              <w:t>30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%)</w:t>
            </w:r>
            <w:r w:rsidR="00484B47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od čega </w:t>
            </w:r>
            <w:r w:rsidR="005A547A">
              <w:rPr>
                <w:rFonts w:eastAsia="Times New Roman" w:cstheme="minorHAnsi"/>
                <w:sz w:val="18"/>
                <w:szCs w:val="18"/>
                <w:lang w:eastAsia="hr-HR"/>
              </w:rPr>
              <w:t>3.067,88</w:t>
            </w:r>
            <w:r w:rsidR="00484B47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EUR Ostali prihodi i primici grada i </w:t>
            </w:r>
            <w:r w:rsidR="00690693">
              <w:rPr>
                <w:rFonts w:eastAsia="Times New Roman" w:cstheme="minorHAnsi"/>
                <w:sz w:val="18"/>
                <w:szCs w:val="18"/>
                <w:lang w:eastAsia="hr-HR"/>
              </w:rPr>
              <w:t>1</w:t>
            </w:r>
            <w:r w:rsidR="00484B47"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  <w:r w:rsidR="005A547A">
              <w:rPr>
                <w:rFonts w:eastAsia="Times New Roman" w:cstheme="minorHAnsi"/>
                <w:sz w:val="18"/>
                <w:szCs w:val="18"/>
                <w:lang w:eastAsia="hr-HR"/>
              </w:rPr>
              <w:t>7</w:t>
            </w:r>
            <w:r w:rsidR="00690693">
              <w:rPr>
                <w:rFonts w:eastAsia="Times New Roman" w:cstheme="minorHAnsi"/>
                <w:sz w:val="18"/>
                <w:szCs w:val="18"/>
                <w:lang w:eastAsia="hr-HR"/>
              </w:rPr>
              <w:t>00</w:t>
            </w:r>
            <w:r w:rsidR="00484B47"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690693">
              <w:rPr>
                <w:rFonts w:eastAsia="Times New Roman" w:cstheme="minorHAnsi"/>
                <w:sz w:val="18"/>
                <w:szCs w:val="18"/>
                <w:lang w:eastAsia="hr-HR"/>
              </w:rPr>
              <w:t>00</w:t>
            </w:r>
            <w:r w:rsidR="00484B47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EUR Pomoći za proračunske korisnike.</w:t>
            </w:r>
          </w:p>
          <w:p w14:paraId="673DDA1E" w14:textId="05627193" w:rsidR="005A547A" w:rsidRPr="00DA574D" w:rsidRDefault="005A547A" w:rsidP="00484B47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F73F4B" w:rsidRPr="00DA574D" w14:paraId="6AFAA014" w14:textId="77777777" w:rsidTr="00484B47">
        <w:trPr>
          <w:trHeight w:val="4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D67B" w14:textId="77777777" w:rsidR="00F73F4B" w:rsidRPr="00DA574D" w:rsidRDefault="00F73F4B" w:rsidP="00484B47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Pokazatelji rezultata</w:t>
            </w:r>
          </w:p>
          <w:tbl>
            <w:tblPr>
              <w:tblStyle w:val="TableGrid"/>
              <w:tblpPr w:leftFromText="180" w:rightFromText="180" w:vertAnchor="text" w:horzAnchor="margin" w:tblpY="134"/>
              <w:tblOverlap w:val="never"/>
              <w:tblW w:w="1062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623"/>
              <w:gridCol w:w="1134"/>
              <w:gridCol w:w="1134"/>
              <w:gridCol w:w="851"/>
              <w:gridCol w:w="1276"/>
              <w:gridCol w:w="1134"/>
              <w:gridCol w:w="1134"/>
              <w:gridCol w:w="992"/>
            </w:tblGrid>
            <w:tr w:rsidR="00F73F4B" w:rsidRPr="00DA574D" w14:paraId="6F3488F2" w14:textId="77777777" w:rsidTr="00F73F4B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1440FD1" w14:textId="77777777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Pokazatelj učinka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B1F8451" w14:textId="77777777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323E487" w14:textId="77777777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302E55D" w14:textId="3319AE72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Polazna vrijednost za 202</w:t>
                  </w:r>
                  <w:r w:rsidR="005A547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4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125DDDB" w14:textId="77777777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4BCCF75" w14:textId="4D521D4F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202</w:t>
                  </w:r>
                  <w:r w:rsidR="005A547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A6F9E7D" w14:textId="1817D268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202</w:t>
                  </w:r>
                  <w:r w:rsidR="005A547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6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771FD2EF" w14:textId="5852813B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</w:t>
                  </w:r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2</w:t>
                  </w:r>
                  <w:r w:rsidR="005A547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7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AEC1D80" w14:textId="2C7F16E1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Ostvarena vrijednost za 202</w:t>
                  </w:r>
                  <w:r w:rsidR="005A547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F73F4B" w:rsidRPr="00DA574D" w14:paraId="3F58E920" w14:textId="77777777" w:rsidTr="00C9372A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7696C3" w14:textId="7EA8F885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Osiguravanje časopisa za zadovoljavanje informacijskih potreba odraslih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29194" w14:textId="2CABD238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Pružanje mogućnosti pristupa informacijama kroz analitičke tekstove o svim aspektima društvenog života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17B356" w14:textId="6C214997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Broj nabavljenih primjeraka časopisa za odrasle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47922F" w14:textId="0CD72946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3</w:t>
                  </w:r>
                  <w:r w:rsidR="005A547A">
                    <w:rPr>
                      <w:rFonts w:cs="Calibri"/>
                      <w:i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FC16F" w14:textId="7251EB4F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B65989"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Gradska knjižnica Crikvenica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6C92AD" w14:textId="6C03D384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3</w:t>
                  </w:r>
                  <w:r w:rsidR="005A547A">
                    <w:rPr>
                      <w:rFonts w:cs="Calibri"/>
                      <w:i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3DF1D" w14:textId="5FE3C0C3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3</w:t>
                  </w:r>
                  <w:r w:rsidR="005A547A">
                    <w:rPr>
                      <w:rFonts w:cs="Calibri"/>
                      <w:i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D318AE" w14:textId="6A7BA30A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3</w:t>
                  </w:r>
                  <w:r w:rsidR="005A547A">
                    <w:rPr>
                      <w:rFonts w:cs="Calibri"/>
                      <w:i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68713" w14:textId="133F7DBD" w:rsidR="00F73F4B" w:rsidRPr="00C9372A" w:rsidRDefault="00C9372A" w:rsidP="005A547A">
                  <w:pPr>
                    <w:spacing w:after="200" w:line="276" w:lineRule="auto"/>
                    <w:jc w:val="center"/>
                    <w:rPr>
                      <w:rFonts w:cstheme="minorHAnsi"/>
                      <w:iCs/>
                      <w:sz w:val="20"/>
                      <w:szCs w:val="20"/>
                    </w:rPr>
                  </w:pPr>
                  <w:r>
                    <w:rPr>
                      <w:rFonts w:cstheme="minorHAnsi"/>
                      <w:iCs/>
                      <w:sz w:val="20"/>
                      <w:szCs w:val="20"/>
                    </w:rPr>
                    <w:t>3</w:t>
                  </w:r>
                  <w:r w:rsidR="005A547A">
                    <w:rPr>
                      <w:rFonts w:cstheme="minorHAnsi"/>
                      <w:iCs/>
                      <w:sz w:val="20"/>
                      <w:szCs w:val="20"/>
                    </w:rPr>
                    <w:t>5</w:t>
                  </w:r>
                </w:p>
              </w:tc>
            </w:tr>
            <w:tr w:rsidR="00F73F4B" w:rsidRPr="00DA574D" w14:paraId="06721684" w14:textId="77777777" w:rsidTr="00C9372A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F448F7" w14:textId="64441E0B" w:rsidR="00F73F4B" w:rsidRPr="00DA574D" w:rsidRDefault="00F73F4B" w:rsidP="005A547A">
                  <w:pPr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Osiguravanje časopisa za zadovoljavanje informacijskih potreba djece i mladih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A00B7D" w14:textId="7EFD511B" w:rsidR="00F73F4B" w:rsidRPr="00DA574D" w:rsidRDefault="00F73F4B" w:rsidP="005A547A">
                  <w:pPr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Pružanje mogućnosti pristupa informacijama edukacijskim i zabavnim sadržajima za djecu i mlade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E59980" w14:textId="1EC6F04A" w:rsidR="00F73F4B" w:rsidRPr="00DA574D" w:rsidRDefault="00F73F4B" w:rsidP="005A547A">
                  <w:pPr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Broj nabavljenih primjeraka časopisa za djecu i mlade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3E63DE" w14:textId="51F36160" w:rsidR="00F73F4B" w:rsidRPr="00DA574D" w:rsidRDefault="005A547A" w:rsidP="005A547A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8A2779" w14:textId="4BB3A8B5" w:rsidR="00F73F4B" w:rsidRPr="00DA574D" w:rsidRDefault="00F73F4B" w:rsidP="005A547A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B65989">
                    <w:rPr>
                      <w:rFonts w:ascii="Calibri" w:hAnsi="Calibri" w:cs="Calibri"/>
                      <w:iCs/>
                      <w:sz w:val="18"/>
                      <w:szCs w:val="18"/>
                    </w:rPr>
                    <w:t>Gradska knjižnica Crikvenica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190F1E" w14:textId="6325249C" w:rsidR="00F73F4B" w:rsidRPr="00DA574D" w:rsidRDefault="005A547A" w:rsidP="005A547A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i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65DAA5" w14:textId="4CEDD07D" w:rsidR="00F73F4B" w:rsidRPr="00DA574D" w:rsidRDefault="00F73F4B" w:rsidP="005A547A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9C5296">
                    <w:rPr>
                      <w:rFonts w:cs="Calibri"/>
                      <w:i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81E999" w14:textId="51E9D7E9" w:rsidR="00F73F4B" w:rsidRPr="00DA574D" w:rsidRDefault="00F73F4B" w:rsidP="005A547A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9C5296">
                    <w:rPr>
                      <w:rFonts w:cs="Calibri"/>
                      <w:i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EB5D95" w14:textId="7A745443" w:rsidR="00F73F4B" w:rsidRPr="00C9372A" w:rsidRDefault="005A547A" w:rsidP="005A547A">
                  <w:pPr>
                    <w:jc w:val="center"/>
                    <w:rPr>
                      <w:rFonts w:cstheme="minorHAnsi"/>
                      <w:iCs/>
                      <w:sz w:val="20"/>
                      <w:szCs w:val="20"/>
                    </w:rPr>
                  </w:pPr>
                  <w:r>
                    <w:rPr>
                      <w:rFonts w:cstheme="minorHAnsi"/>
                      <w:iCs/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3F3EE597" w14:textId="549365CB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3A8122D6" w14:textId="77777777" w:rsidR="00DA574D" w:rsidRDefault="00DA574D" w:rsidP="00484B47">
      <w:pPr>
        <w:spacing w:after="0"/>
        <w:jc w:val="both"/>
        <w:rPr>
          <w:rFonts w:cstheme="minorHAnsi"/>
          <w:b/>
          <w:bCs/>
          <w:sz w:val="10"/>
          <w:szCs w:val="10"/>
        </w:rPr>
      </w:pPr>
    </w:p>
    <w:p w14:paraId="11739326" w14:textId="77777777" w:rsidR="005A547A" w:rsidRDefault="005A547A" w:rsidP="00484B47">
      <w:pPr>
        <w:spacing w:after="0"/>
        <w:jc w:val="both"/>
        <w:rPr>
          <w:rFonts w:cstheme="minorHAnsi"/>
          <w:b/>
          <w:bCs/>
          <w:sz w:val="10"/>
          <w:szCs w:val="10"/>
        </w:rPr>
      </w:pPr>
    </w:p>
    <w:p w14:paraId="619945DA" w14:textId="77777777" w:rsidR="005A547A" w:rsidRPr="00484B47" w:rsidRDefault="005A547A" w:rsidP="00484B47">
      <w:pPr>
        <w:spacing w:after="0"/>
        <w:jc w:val="both"/>
        <w:rPr>
          <w:rFonts w:cstheme="minorHAnsi"/>
          <w:b/>
          <w:bCs/>
          <w:sz w:val="10"/>
          <w:szCs w:val="10"/>
        </w:rPr>
      </w:pPr>
    </w:p>
    <w:tbl>
      <w:tblPr>
        <w:tblW w:w="1092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920"/>
      </w:tblGrid>
      <w:tr w:rsidR="00F73F4B" w:rsidRPr="00DA574D" w14:paraId="716D0E15" w14:textId="77777777" w:rsidTr="005431C8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8901A" w14:textId="10B2B0EB" w:rsidR="00F73F4B" w:rsidRPr="00DA574D" w:rsidRDefault="00F73F4B" w:rsidP="003A7FBB">
            <w:pPr>
              <w:spacing w:after="0"/>
              <w:jc w:val="both"/>
              <w:rPr>
                <w:rFonts w:cstheme="minorHAnsi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DA574D">
              <w:rPr>
                <w:rFonts w:cstheme="minorHAnsi"/>
                <w:b/>
                <w:bCs/>
                <w:i/>
                <w:iCs/>
                <w:sz w:val="18"/>
                <w:szCs w:val="18"/>
                <w:lang w:val="en-US"/>
              </w:rPr>
              <w:t xml:space="preserve">PROGRAM 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  <w:lang w:val="en-US"/>
              </w:rPr>
              <w:t>3801</w:t>
            </w:r>
            <w:r w:rsidRPr="00DA574D">
              <w:rPr>
                <w:rFonts w:cstheme="minorHAnsi"/>
                <w:b/>
                <w:bCs/>
                <w:i/>
                <w:iCs/>
                <w:sz w:val="18"/>
                <w:szCs w:val="18"/>
                <w:lang w:val="en-US"/>
              </w:rPr>
              <w:t xml:space="preserve"> -   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Kapitalna ulaganja u kulturi</w:t>
            </w:r>
          </w:p>
        </w:tc>
      </w:tr>
      <w:tr w:rsidR="00F73F4B" w:rsidRPr="00DA574D" w14:paraId="6CC3A725" w14:textId="77777777" w:rsidTr="005431C8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23742" w14:textId="77777777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Opis programa, svrha programa:</w:t>
            </w:r>
          </w:p>
          <w:p w14:paraId="317395DD" w14:textId="2454C3FD" w:rsidR="00F73F4B" w:rsidRPr="006A5D06" w:rsidRDefault="00F73F4B" w:rsidP="00F73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Program 3801 KAPITALNA ULAGANJA U KULTURI obuhvaća sljedeće kapitalne projekte:</w:t>
            </w:r>
          </w:p>
          <w:p w14:paraId="3A48FE00" w14:textId="77777777" w:rsidR="00F73F4B" w:rsidRPr="006A5D06" w:rsidRDefault="00F73F4B" w:rsidP="00F73F4B">
            <w:pPr>
              <w:spacing w:after="0" w:line="240" w:lineRule="auto"/>
              <w:ind w:left="171" w:hanging="171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•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ab/>
              <w:t>K380103 Kapitalno ulaganje u prostorije knjižnice</w:t>
            </w:r>
          </w:p>
          <w:p w14:paraId="1D45211E" w14:textId="77777777" w:rsidR="00F73F4B" w:rsidRPr="006A5D06" w:rsidRDefault="00F73F4B" w:rsidP="00F73F4B">
            <w:pPr>
              <w:spacing w:after="0" w:line="240" w:lineRule="auto"/>
              <w:ind w:left="171" w:hanging="171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•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ab/>
              <w:t>K380110 Kapitalno ulaganje – pomoćne funkcije u kulturi</w:t>
            </w:r>
          </w:p>
          <w:p w14:paraId="00142A95" w14:textId="77777777" w:rsidR="00F73F4B" w:rsidRPr="006A5D06" w:rsidRDefault="00F73F4B" w:rsidP="00F73F4B">
            <w:pPr>
              <w:spacing w:after="0" w:line="240" w:lineRule="auto"/>
              <w:ind w:left="171" w:hanging="171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•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ab/>
              <w:t>K380157 Ulaganja u knjižni fond i pohranjene umjetničke vrijednosti</w:t>
            </w:r>
          </w:p>
          <w:p w14:paraId="20B24FD3" w14:textId="77777777" w:rsidR="00F73F4B" w:rsidRPr="006A5D06" w:rsidRDefault="00F73F4B" w:rsidP="00F73F4B">
            <w:pPr>
              <w:spacing w:after="0" w:line="240" w:lineRule="auto"/>
              <w:ind w:left="171" w:hanging="171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  <w:p w14:paraId="73AD263F" w14:textId="77777777" w:rsidR="00F73F4B" w:rsidRDefault="00F73F4B" w:rsidP="00F73F4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Kapitalno ulaganje u prostorije knjižnice planira se za nabavu uredskog namještaja i ostale uredske opreme. </w:t>
            </w:r>
          </w:p>
          <w:p w14:paraId="54A12922" w14:textId="77777777" w:rsidR="00F73F4B" w:rsidRPr="006A5D06" w:rsidRDefault="00F73F4B" w:rsidP="00F73F4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Kapitalno ulaganje  - pomoćne funkcije u kulturi odnosi se na nabavu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računalne opreme i ulaganje u računalne programe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To je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javna potreba za koju je neophodno osigurati i sredstva, kako bi bili dostupni svim građanima za potrebe obrazovanja, cjeloživotnog učenja, informiranja, kulturnog uzdizanja, osobnog rasta, razonode i kvalitetnijeg života uopće. </w:t>
            </w:r>
          </w:p>
          <w:p w14:paraId="45B3ED12" w14:textId="77777777" w:rsidR="00F73F4B" w:rsidRDefault="00F73F4B" w:rsidP="00F73F4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lastRenderedPageBreak/>
              <w:t>Ulaganje u knjižni fond i pohranjene umjetničke vrijednosti projekt je nabave knjižnične građe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što je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zakonska obaveza narodne knjižnice i jedna je od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njenih 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osnovnih funkcija. Pravilan odabir građe i stvaranje kvalitetnih zbirki preduvjet su za uspješno poslovanje knjižnice i zadovoljstvo njezinih korisnika. Nabava će se odvijati u skladu s ponudom novih naslova, zahtjevima korisnika te preporukama Standarda za narodne knjižnice. Nabava i obrada knjižnične građe jedna je od najvažnijih aktivnosti knjižnice, a ujedno je i najskuplja aktivnost koja se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redovito financira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iz izvora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omoći za proračunske korisnike u iznosu Građa se također nabavlja otkupom Ministarstva kulture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i medija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te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donacijama. </w:t>
            </w:r>
          </w:p>
          <w:p w14:paraId="229A9EB6" w14:textId="77777777" w:rsidR="00F73F4B" w:rsidRPr="006A5D06" w:rsidRDefault="00F73F4B" w:rsidP="00F73F4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  <w:p w14:paraId="20C7776C" w14:textId="7071E296" w:rsidR="00F73F4B" w:rsidRDefault="00F73F4B" w:rsidP="00F73F4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Izvori financiranja su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stali prihodi i primici Grada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  <w:r w:rsidR="005947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,</w:t>
            </w:r>
            <w:r w:rsidR="005947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%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, </w:t>
            </w:r>
            <w:r w:rsidR="005947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Namjenski prihodi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proračunskih korisnika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1,</w:t>
            </w:r>
            <w:r w:rsidR="005947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% i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omoći za proračunske korisnike - Ministarstvo kulture i 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rimorsko-goranske županije </w:t>
            </w:r>
            <w:r w:rsidR="005947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,</w:t>
            </w:r>
            <w:r w:rsidR="005947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%.</w:t>
            </w:r>
          </w:p>
          <w:p w14:paraId="5D8177AD" w14:textId="77777777" w:rsidR="005A547A" w:rsidRDefault="005A547A" w:rsidP="00F73F4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  <w:p w14:paraId="0625A1FA" w14:textId="1F3D32C4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F73F4B" w:rsidRPr="00DA574D" w14:paraId="318203B0" w14:textId="77777777" w:rsidTr="005431C8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8F4C20" w14:textId="63CAC9C5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>Ciljevi</w:t>
            </w:r>
            <w:proofErr w:type="spellEnd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provedbe</w:t>
            </w:r>
            <w:proofErr w:type="spellEnd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programa</w:t>
            </w:r>
            <w:proofErr w:type="spellEnd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u </w:t>
            </w:r>
            <w:proofErr w:type="spellStart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razdoblju</w:t>
            </w:r>
            <w:proofErr w:type="spellEnd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202</w:t>
            </w:r>
            <w:r w:rsidR="005A547A">
              <w:rPr>
                <w:rFonts w:cstheme="minorHAnsi"/>
                <w:b/>
                <w:bCs/>
                <w:sz w:val="18"/>
                <w:szCs w:val="18"/>
                <w:lang w:val="en-US"/>
              </w:rPr>
              <w:t>5</w:t>
            </w:r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.-202</w:t>
            </w:r>
            <w:r w:rsidR="005A547A">
              <w:rPr>
                <w:rFonts w:cstheme="minorHAnsi"/>
                <w:b/>
                <w:bCs/>
                <w:sz w:val="18"/>
                <w:szCs w:val="18"/>
                <w:lang w:val="en-US"/>
              </w:rPr>
              <w:t>7</w:t>
            </w:r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pokazatelji</w:t>
            </w:r>
            <w:proofErr w:type="spellEnd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A57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učinka</w:t>
            </w:r>
            <w:proofErr w:type="spellEnd"/>
          </w:p>
          <w:p w14:paraId="3F68FA96" w14:textId="77777777" w:rsidR="00F73F4B" w:rsidRPr="00652A1B" w:rsidRDefault="00F73F4B" w:rsidP="00F73F4B">
            <w:pPr>
              <w:pStyle w:val="ListParagraph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52A1B">
              <w:rPr>
                <w:rFonts w:ascii="Calibri" w:hAnsi="Calibri" w:cs="Calibri"/>
                <w:sz w:val="18"/>
                <w:szCs w:val="18"/>
              </w:rPr>
              <w:t xml:space="preserve">Cilj 1: </w:t>
            </w:r>
            <w:r w:rsidRPr="00A37314">
              <w:rPr>
                <w:rFonts w:ascii="Calibri" w:hAnsi="Calibri" w:cs="Calibri"/>
                <w:sz w:val="18"/>
                <w:szCs w:val="18"/>
              </w:rPr>
              <w:t>Povećanje knjižničnog fonda, pokazatelj je broj jedinica knjižnične građe</w:t>
            </w:r>
          </w:p>
          <w:p w14:paraId="2FA46F6A" w14:textId="4B1510D6" w:rsidR="00F73F4B" w:rsidRPr="00F73F4B" w:rsidRDefault="00F73F4B" w:rsidP="00F73F4B">
            <w:pPr>
              <w:pStyle w:val="ListParagraph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52A1B">
              <w:rPr>
                <w:rFonts w:ascii="Calibri" w:hAnsi="Calibri" w:cs="Calibri"/>
                <w:sz w:val="18"/>
                <w:szCs w:val="18"/>
              </w:rPr>
              <w:t xml:space="preserve">Cilj 2: </w:t>
            </w:r>
            <w:r w:rsidRPr="00A37314">
              <w:rPr>
                <w:rFonts w:ascii="Calibri" w:hAnsi="Calibri" w:cs="Calibri"/>
                <w:sz w:val="18"/>
                <w:szCs w:val="18"/>
              </w:rPr>
              <w:t>Povećanje broja posudbi knjižnične građe, pokazatelj je broj posudbi izvan knjižnice</w:t>
            </w:r>
          </w:p>
          <w:tbl>
            <w:tblPr>
              <w:tblStyle w:val="TableGrid"/>
              <w:tblpPr w:leftFromText="180" w:rightFromText="180" w:vertAnchor="text" w:horzAnchor="margin" w:tblpY="-172"/>
              <w:tblOverlap w:val="never"/>
              <w:tblW w:w="109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0"/>
              <w:gridCol w:w="1625"/>
              <w:gridCol w:w="1419"/>
              <w:gridCol w:w="992"/>
              <w:gridCol w:w="850"/>
              <w:gridCol w:w="1134"/>
              <w:gridCol w:w="1134"/>
              <w:gridCol w:w="1134"/>
              <w:gridCol w:w="1267"/>
            </w:tblGrid>
            <w:tr w:rsidR="00F73F4B" w:rsidRPr="00DA574D" w14:paraId="76E30CCA" w14:textId="77777777" w:rsidTr="005431C8"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252FE1D" w14:textId="77777777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Pokazatelj učinka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4EB78BF" w14:textId="77777777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8842BE6" w14:textId="77777777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19501B4" w14:textId="77777777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Polazna vrijednost za 2023.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C6F267D" w14:textId="77777777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F2469EC" w14:textId="77777777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Ciljana vrijednost za 2024.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300346A" w14:textId="77777777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Ciljana vrijednost za 2025.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39E78A65" w14:textId="77777777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Ciljana vrijednost za 2026.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2B50DE7" w14:textId="7BB24D6C" w:rsidR="00F73F4B" w:rsidRPr="00DA574D" w:rsidRDefault="00F73F4B" w:rsidP="005A547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Ostvarena vrijednost za 202</w:t>
                  </w:r>
                  <w:r w:rsidR="0059474A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</w:tr>
            <w:tr w:rsidR="0059474A" w:rsidRPr="00DA574D" w14:paraId="7EE61B6E" w14:textId="77777777" w:rsidTr="005431C8"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E9239" w14:textId="004F35F2" w:rsidR="0059474A" w:rsidRPr="00DA574D" w:rsidRDefault="0059474A" w:rsidP="005947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8E3BBF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Povećanje knjižničnog fonda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EC9AC1" w14:textId="75AB702B" w:rsidR="0059474A" w:rsidRPr="00DA574D" w:rsidRDefault="0059474A" w:rsidP="005947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8E3BBF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Dostupnost izvorima znanja i informacija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F9B64E" w14:textId="091725A6" w:rsidR="0059474A" w:rsidRPr="00DA574D" w:rsidRDefault="0059474A" w:rsidP="005947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8E3BBF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Broj jedinica građe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D3A029" w14:textId="000FAB52" w:rsidR="0059474A" w:rsidRPr="00DA574D" w:rsidRDefault="0059474A" w:rsidP="005947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2D0C41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72532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B405DB" w14:textId="5C2E03E6" w:rsidR="0059474A" w:rsidRPr="00DA574D" w:rsidRDefault="0059474A" w:rsidP="005947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2D0C41">
                    <w:rPr>
                      <w:rFonts w:ascii="Calibri" w:hAnsi="Calibri" w:cs="Calibri"/>
                      <w:sz w:val="18"/>
                      <w:szCs w:val="18"/>
                    </w:rPr>
                    <w:t>Gradska knjižnica Crikvenica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18EE9" w14:textId="1A5E51B0" w:rsidR="0059474A" w:rsidRPr="00DA574D" w:rsidRDefault="0059474A" w:rsidP="005947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2D0C41">
                    <w:rPr>
                      <w:rFonts w:ascii="Calibri" w:hAnsi="Calibri" w:cs="Calibri"/>
                      <w:sz w:val="18"/>
                      <w:szCs w:val="18"/>
                    </w:rPr>
                    <w:t>74533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43240" w14:textId="0D14907D" w:rsidR="0059474A" w:rsidRPr="00DA574D" w:rsidRDefault="0059474A" w:rsidP="005947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2D0C41">
                    <w:rPr>
                      <w:rFonts w:ascii="Calibri" w:hAnsi="Calibri" w:cs="Calibri"/>
                      <w:sz w:val="18"/>
                      <w:szCs w:val="18"/>
                    </w:rPr>
                    <w:t>76534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87E2C" w14:textId="055705A3" w:rsidR="0059474A" w:rsidRPr="00DA574D" w:rsidRDefault="0059474A" w:rsidP="005947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2D0C41">
                    <w:rPr>
                      <w:rFonts w:ascii="Calibri" w:hAnsi="Calibri" w:cs="Calibri"/>
                      <w:sz w:val="18"/>
                      <w:szCs w:val="18"/>
                    </w:rPr>
                    <w:t>78535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D1BF3" w14:textId="6B1F739B" w:rsidR="0059474A" w:rsidRPr="00371173" w:rsidRDefault="0059474A" w:rsidP="0059474A">
                  <w:pPr>
                    <w:spacing w:after="200" w:line="276" w:lineRule="auto"/>
                    <w:jc w:val="center"/>
                    <w:rPr>
                      <w:rFonts w:cstheme="minorHAnsi"/>
                      <w:iCs/>
                      <w:sz w:val="18"/>
                      <w:szCs w:val="18"/>
                    </w:rPr>
                  </w:pPr>
                  <w:r w:rsidRPr="002D0C41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7</w:t>
                  </w: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4589</w:t>
                  </w:r>
                </w:p>
              </w:tc>
            </w:tr>
            <w:tr w:rsidR="0059474A" w:rsidRPr="00DA574D" w14:paraId="6E7B12C0" w14:textId="77777777" w:rsidTr="005431C8"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7495D" w14:textId="127CC72F" w:rsidR="0059474A" w:rsidRPr="00DA574D" w:rsidRDefault="0059474A" w:rsidP="0059474A">
                  <w:pPr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Povećanje broja posudbi  knjižnične građe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865F1B" w14:textId="7CC9A7DB" w:rsidR="0059474A" w:rsidRPr="00DA574D" w:rsidRDefault="0059474A" w:rsidP="0059474A">
                  <w:pPr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Calibri"/>
                      <w:bCs/>
                      <w:sz w:val="18"/>
                      <w:szCs w:val="18"/>
                    </w:rPr>
                    <w:t>Povećanje interesa za korištenjem knjižničnog fonda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FB8559" w14:textId="398B6C93" w:rsidR="0059474A" w:rsidRPr="00DA574D" w:rsidRDefault="0059474A" w:rsidP="0059474A">
                  <w:pPr>
                    <w:jc w:val="center"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Broj posudbi knjižnične građe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376898" w14:textId="28575C29" w:rsidR="0059474A" w:rsidRPr="00DA574D" w:rsidRDefault="0059474A" w:rsidP="0059474A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237C9D">
                    <w:rPr>
                      <w:rFonts w:ascii="Calibri" w:hAnsi="Calibri" w:cs="Calibri"/>
                      <w:sz w:val="18"/>
                      <w:szCs w:val="18"/>
                    </w:rPr>
                    <w:t>13629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B47113" w14:textId="1052567A" w:rsidR="0059474A" w:rsidRPr="00DA574D" w:rsidRDefault="0059474A" w:rsidP="0059474A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2838E0">
                    <w:rPr>
                      <w:rFonts w:ascii="Calibri" w:hAnsi="Calibri" w:cs="Calibri"/>
                      <w:sz w:val="18"/>
                      <w:szCs w:val="18"/>
                    </w:rPr>
                    <w:t>Gradska knjižnica Crikvenica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62C849" w14:textId="50FAADFD" w:rsidR="0059474A" w:rsidRPr="00DA574D" w:rsidRDefault="0059474A" w:rsidP="0059474A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D1678D">
                    <w:rPr>
                      <w:rFonts w:ascii="Calibri" w:hAnsi="Calibri" w:cs="Calibri"/>
                      <w:sz w:val="18"/>
                      <w:szCs w:val="18"/>
                    </w:rPr>
                    <w:t>10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>2</w:t>
                  </w:r>
                  <w:r w:rsidRPr="00D1678D">
                    <w:rPr>
                      <w:rFonts w:ascii="Calibri" w:hAnsi="Calibri" w:cs="Calibri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AA5EF3" w14:textId="42925B55" w:rsidR="0059474A" w:rsidRPr="00DA574D" w:rsidRDefault="0059474A" w:rsidP="0059474A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D1678D"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>04</w:t>
                  </w:r>
                  <w:r w:rsidRPr="00D1678D">
                    <w:rPr>
                      <w:rFonts w:ascii="Calibri" w:hAnsi="Calibri" w:cs="Calibri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098697" w14:textId="75046A34" w:rsidR="0059474A" w:rsidRPr="00DA574D" w:rsidRDefault="0059474A" w:rsidP="0059474A">
                  <w:pPr>
                    <w:jc w:val="center"/>
                    <w:rPr>
                      <w:rFonts w:cstheme="minorHAnsi"/>
                      <w:b/>
                      <w:bCs/>
                      <w:i/>
                      <w:sz w:val="18"/>
                      <w:szCs w:val="18"/>
                    </w:rPr>
                  </w:pPr>
                  <w:r w:rsidRPr="00D1678D"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>06</w:t>
                  </w:r>
                  <w:r w:rsidRPr="00D1678D">
                    <w:rPr>
                      <w:rFonts w:ascii="Calibri" w:hAnsi="Calibri" w:cs="Calibri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D2181" w14:textId="0ABFB86B" w:rsidR="0059474A" w:rsidRPr="00371173" w:rsidRDefault="0059474A" w:rsidP="0059474A">
                  <w:pPr>
                    <w:jc w:val="center"/>
                    <w:rPr>
                      <w:rFonts w:cstheme="minorHAnsi"/>
                      <w:iCs/>
                      <w:sz w:val="18"/>
                      <w:szCs w:val="18"/>
                    </w:rPr>
                  </w:pPr>
                  <w:r>
                    <w:rPr>
                      <w:rFonts w:cstheme="minorHAnsi"/>
                      <w:iCs/>
                      <w:sz w:val="18"/>
                      <w:szCs w:val="18"/>
                    </w:rPr>
                    <w:t>110 % (14987)</w:t>
                  </w:r>
                </w:p>
              </w:tc>
            </w:tr>
          </w:tbl>
          <w:p w14:paraId="028B3522" w14:textId="77777777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F73F4B" w:rsidRPr="00DA574D" w14:paraId="6106C3AB" w14:textId="77777777" w:rsidTr="003A7FBB">
        <w:trPr>
          <w:trHeight w:val="27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D44277" w14:textId="77777777" w:rsidR="00F73F4B" w:rsidRPr="003A7FBB" w:rsidRDefault="00F73F4B" w:rsidP="003A7FBB">
            <w:pPr>
              <w:spacing w:after="0" w:line="240" w:lineRule="auto"/>
              <w:jc w:val="both"/>
              <w:rPr>
                <w:rFonts w:cstheme="minorHAnsi"/>
                <w:b/>
                <w:bCs/>
                <w:sz w:val="2"/>
                <w:szCs w:val="2"/>
                <w:lang w:val="en-US"/>
              </w:rPr>
            </w:pPr>
          </w:p>
        </w:tc>
      </w:tr>
    </w:tbl>
    <w:p w14:paraId="072246DC" w14:textId="77777777" w:rsidR="00DA574D" w:rsidRP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</w:p>
    <w:p w14:paraId="4DF1360B" w14:textId="77777777" w:rsidR="00F73F4B" w:rsidRPr="00DA574D" w:rsidRDefault="00F73F4B" w:rsidP="00F73F4B">
      <w:pPr>
        <w:jc w:val="both"/>
        <w:rPr>
          <w:rFonts w:cstheme="minorHAnsi"/>
          <w:b/>
          <w:bCs/>
          <w:sz w:val="24"/>
          <w:szCs w:val="24"/>
        </w:rPr>
      </w:pPr>
      <w:r w:rsidRPr="00DA574D">
        <w:rPr>
          <w:rFonts w:cstheme="minorHAnsi"/>
          <w:b/>
          <w:bCs/>
          <w:sz w:val="24"/>
          <w:szCs w:val="24"/>
        </w:rPr>
        <w:t>IZVRŠENJE PROGRAMA PO AKTIVNOSTIMA/ PROJEKTIMA</w:t>
      </w:r>
    </w:p>
    <w:tbl>
      <w:tblPr>
        <w:tblW w:w="10365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5554"/>
        <w:gridCol w:w="1627"/>
        <w:gridCol w:w="1493"/>
        <w:gridCol w:w="1223"/>
        <w:gridCol w:w="468"/>
      </w:tblGrid>
      <w:tr w:rsidR="00F73F4B" w:rsidRPr="00DA574D" w14:paraId="1E028F13" w14:textId="77777777" w:rsidTr="005431C8">
        <w:trPr>
          <w:gridAfter w:val="1"/>
          <w:wAfter w:w="468" w:type="dxa"/>
          <w:trHeight w:val="649"/>
        </w:trPr>
        <w:tc>
          <w:tcPr>
            <w:tcW w:w="55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9B31405" w14:textId="77777777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 NAZIV PROGRAMA/AKTIVNOSTI</w:t>
            </w:r>
          </w:p>
        </w:tc>
        <w:tc>
          <w:tcPr>
            <w:tcW w:w="16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2613DD5C" w14:textId="34EFD37C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Plan 202</w:t>
            </w:r>
            <w:r w:rsidR="0059474A">
              <w:rPr>
                <w:rFonts w:cstheme="minorHAnsi"/>
                <w:b/>
                <w:bCs/>
                <w:sz w:val="20"/>
                <w:szCs w:val="20"/>
                <w:lang w:val="en-US"/>
              </w:rPr>
              <w:t>5</w:t>
            </w: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4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631FC838" w14:textId="28444234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Izvršenje</w:t>
            </w:r>
            <w:proofErr w:type="spellEnd"/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202</w:t>
            </w:r>
            <w:r w:rsidR="0059474A">
              <w:rPr>
                <w:rFonts w:cstheme="minorHAnsi"/>
                <w:b/>
                <w:bCs/>
                <w:sz w:val="20"/>
                <w:szCs w:val="20"/>
                <w:lang w:val="en-US"/>
              </w:rPr>
              <w:t>5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2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5550F637" w14:textId="77777777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Indeks</w:t>
            </w:r>
          </w:p>
        </w:tc>
      </w:tr>
      <w:tr w:rsidR="00F73F4B" w:rsidRPr="00DA574D" w14:paraId="2E361DCF" w14:textId="77777777" w:rsidTr="005431C8">
        <w:trPr>
          <w:trHeight w:val="649"/>
        </w:trPr>
        <w:tc>
          <w:tcPr>
            <w:tcW w:w="55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77F60" w14:textId="77777777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E7DE9" w14:textId="77777777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D12D09" w14:textId="77777777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B9807F" w14:textId="77777777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68" w:type="dxa"/>
            <w:vAlign w:val="center"/>
            <w:hideMark/>
          </w:tcPr>
          <w:p w14:paraId="298353E4" w14:textId="77777777" w:rsidR="00F73F4B" w:rsidRPr="00DA574D" w:rsidRDefault="00F73F4B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F73F4B" w:rsidRPr="00DA574D" w14:paraId="34705F5F" w14:textId="77777777" w:rsidTr="005431C8">
        <w:trPr>
          <w:trHeight w:val="465"/>
        </w:trPr>
        <w:tc>
          <w:tcPr>
            <w:tcW w:w="5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2248B7" w14:textId="5D6871F5" w:rsidR="00F73F4B" w:rsidRPr="00DA574D" w:rsidRDefault="00F73F4B" w:rsidP="005431C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PROGRAM </w:t>
            </w:r>
            <w:r w:rsidRPr="00A3731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3801 KAPITALNA ULAGANJA U KULTURI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4C8F5D" w14:textId="0C513485" w:rsidR="00F73F4B" w:rsidRPr="00DA574D" w:rsidRDefault="00E17D5D" w:rsidP="005431C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3</w:t>
            </w:r>
            <w:r w:rsidR="0059474A">
              <w:rPr>
                <w:rFonts w:cstheme="minorHAnsi"/>
                <w:b/>
                <w:bCs/>
                <w:sz w:val="20"/>
                <w:szCs w:val="20"/>
                <w:lang w:val="en-US"/>
              </w:rPr>
              <w:t>5</w:t>
            </w:r>
            <w:r w:rsidR="00F73F4B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 w:rsidR="0059474A">
              <w:rPr>
                <w:rFonts w:cstheme="minorHAnsi"/>
                <w:b/>
                <w:bCs/>
                <w:sz w:val="20"/>
                <w:szCs w:val="20"/>
                <w:lang w:val="en-US"/>
              </w:rPr>
              <w:t>0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0</w:t>
            </w:r>
            <w:r w:rsidR="00F73F4B">
              <w:rPr>
                <w:rFonts w:cstheme="minorHAnsi"/>
                <w:b/>
                <w:bCs/>
                <w:sz w:val="20"/>
                <w:szCs w:val="20"/>
                <w:lang w:val="en-US"/>
              </w:rPr>
              <w:t>0</w:t>
            </w:r>
            <w:r w:rsidR="00F73F4B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24B86E" w14:textId="2E6797FF" w:rsidR="00F73F4B" w:rsidRPr="00DA574D" w:rsidRDefault="00E17D5D" w:rsidP="005431C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3</w:t>
            </w:r>
            <w:r w:rsidR="00A54E6C">
              <w:rPr>
                <w:rFonts w:cstheme="minorHAnsi"/>
                <w:b/>
                <w:bCs/>
                <w:sz w:val="20"/>
                <w:szCs w:val="20"/>
                <w:lang w:val="en-US"/>
              </w:rPr>
              <w:t>6</w:t>
            </w:r>
            <w:r w:rsidR="00F73F4B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 w:rsidR="00A54E6C">
              <w:rPr>
                <w:rFonts w:cstheme="minorHAnsi"/>
                <w:b/>
                <w:bCs/>
                <w:sz w:val="20"/>
                <w:szCs w:val="20"/>
                <w:lang w:val="en-US"/>
              </w:rPr>
              <w:t>659</w:t>
            </w:r>
            <w:r w:rsidR="00F73F4B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 w:rsidR="00A54E6C">
              <w:rPr>
                <w:rFonts w:cstheme="minorHAnsi"/>
                <w:b/>
                <w:bCs/>
                <w:sz w:val="20"/>
                <w:szCs w:val="20"/>
                <w:lang w:val="en-US"/>
              </w:rPr>
              <w:t>87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C41F0A" w14:textId="15C2EACC" w:rsidR="00F73F4B" w:rsidRPr="00DA574D" w:rsidRDefault="00E17D5D" w:rsidP="005431C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10</w:t>
            </w:r>
            <w:r w:rsidR="00A54E6C">
              <w:rPr>
                <w:rFonts w:cstheme="minorHAnsi"/>
                <w:b/>
                <w:bCs/>
                <w:sz w:val="20"/>
                <w:szCs w:val="20"/>
                <w:lang w:val="en-US"/>
              </w:rPr>
              <w:t>4</w:t>
            </w:r>
            <w:r w:rsidR="00F73F4B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 w:rsidR="00A54E6C">
              <w:rPr>
                <w:rFonts w:cstheme="minorHAnsi"/>
                <w:b/>
                <w:bCs/>
                <w:sz w:val="20"/>
                <w:szCs w:val="20"/>
                <w:lang w:val="en-US"/>
              </w:rPr>
              <w:t>7</w:t>
            </w:r>
            <w:r w:rsidR="00697BC7">
              <w:rPr>
                <w:rFonts w:cstheme="minorHAnsi"/>
                <w:b/>
                <w:bCs/>
                <w:sz w:val="20"/>
                <w:szCs w:val="20"/>
                <w:lang w:val="en-US"/>
              </w:rPr>
              <w:t>4</w:t>
            </w:r>
            <w:r w:rsidR="00F73F4B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468" w:type="dxa"/>
            <w:vAlign w:val="center"/>
          </w:tcPr>
          <w:p w14:paraId="34E79C9F" w14:textId="77777777" w:rsidR="00F73F4B" w:rsidRPr="00DA574D" w:rsidRDefault="00F73F4B" w:rsidP="005431C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73F4B" w:rsidRPr="00DA574D" w14:paraId="4C1F1E11" w14:textId="77777777" w:rsidTr="005431C8">
        <w:trPr>
          <w:trHeight w:val="465"/>
        </w:trPr>
        <w:tc>
          <w:tcPr>
            <w:tcW w:w="5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0790A8" w14:textId="0DF98F47" w:rsidR="00F73F4B" w:rsidRPr="00DA574D" w:rsidRDefault="00F73F4B" w:rsidP="00F73F4B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731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Kapitalni projekt K80103 KAPITALNO ULAGANJE U PROSTORIJE KNJIŽNICE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45725E" w14:textId="680D4764" w:rsidR="00F73F4B" w:rsidRPr="00DA574D" w:rsidRDefault="00697BC7" w:rsidP="00F73F4B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1</w:t>
            </w:r>
            <w:r w:rsidR="00F73F4B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6</w:t>
            </w:r>
            <w:r w:rsidR="00E17D5D">
              <w:rPr>
                <w:rFonts w:cstheme="minorHAnsi"/>
                <w:b/>
                <w:bCs/>
                <w:sz w:val="20"/>
                <w:szCs w:val="20"/>
                <w:lang w:val="en-US"/>
              </w:rPr>
              <w:t>0</w:t>
            </w:r>
            <w:r w:rsidR="00F73F4B">
              <w:rPr>
                <w:rFonts w:cstheme="minorHAnsi"/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416B39" w14:textId="2CEDCC5F" w:rsidR="00F73F4B" w:rsidRPr="00DA574D" w:rsidRDefault="00697BC7" w:rsidP="00F73F4B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1</w:t>
            </w:r>
            <w:r w:rsidR="00E17D5D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550</w:t>
            </w:r>
            <w:r w:rsidR="00E17D5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98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BB32EA" w14:textId="5F550DAD" w:rsidR="00F73F4B" w:rsidRPr="00DA574D" w:rsidRDefault="00697BC7" w:rsidP="00F73F4B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96</w:t>
            </w:r>
            <w:r w:rsidR="00F73F4B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94</w:t>
            </w:r>
            <w:r w:rsidR="00F73F4B">
              <w:rPr>
                <w:rFonts w:cstheme="minorHAnsi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468" w:type="dxa"/>
            <w:vAlign w:val="center"/>
          </w:tcPr>
          <w:p w14:paraId="329D003E" w14:textId="77777777" w:rsidR="00F73F4B" w:rsidRPr="00DA574D" w:rsidRDefault="00F73F4B" w:rsidP="00F73F4B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73F4B" w:rsidRPr="00DA574D" w14:paraId="05EB185B" w14:textId="77777777" w:rsidTr="005431C8">
        <w:trPr>
          <w:trHeight w:val="465"/>
        </w:trPr>
        <w:tc>
          <w:tcPr>
            <w:tcW w:w="5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D16052" w14:textId="527BA52D" w:rsidR="00F73F4B" w:rsidRPr="00DA574D" w:rsidRDefault="00F73F4B" w:rsidP="00F73F4B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731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Kapitalni projekt K380110 KAPITALNO ULAGANJE POMOĆNE FUNKCIJE U KULTU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RI</w:t>
            </w:r>
            <w:r w:rsidRPr="0056613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ab/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690414" w14:textId="6275C19B" w:rsidR="00F73F4B" w:rsidRPr="00DA574D" w:rsidRDefault="00697BC7" w:rsidP="00F73F4B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2</w:t>
            </w:r>
            <w:r w:rsidR="00F73F4B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7</w:t>
            </w:r>
            <w:r w:rsidR="00E17D5D">
              <w:rPr>
                <w:rFonts w:cstheme="minorHAnsi"/>
                <w:b/>
                <w:bCs/>
                <w:sz w:val="20"/>
                <w:szCs w:val="20"/>
                <w:lang w:val="en-US"/>
              </w:rPr>
              <w:t>00</w:t>
            </w:r>
            <w:r w:rsidR="00F73F4B">
              <w:rPr>
                <w:rFonts w:cstheme="minorHAnsi"/>
                <w:b/>
                <w:bCs/>
                <w:sz w:val="20"/>
                <w:szCs w:val="20"/>
                <w:lang w:val="en-US"/>
              </w:rPr>
              <w:t>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CE4862" w14:textId="7A650A33" w:rsidR="00F73F4B" w:rsidRPr="00DA574D" w:rsidRDefault="00697BC7" w:rsidP="00F73F4B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2</w:t>
            </w:r>
            <w:r w:rsidR="00F73F4B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499</w:t>
            </w:r>
            <w:r w:rsidR="00F73F4B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72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BBBEA2" w14:textId="6A0102F5" w:rsidR="00F73F4B" w:rsidRPr="00DA574D" w:rsidRDefault="003A7FBB" w:rsidP="00F73F4B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9</w:t>
            </w:r>
            <w:r w:rsidR="00697BC7">
              <w:rPr>
                <w:rFonts w:cstheme="minorHAnsi"/>
                <w:b/>
                <w:bCs/>
                <w:sz w:val="20"/>
                <w:szCs w:val="20"/>
                <w:lang w:val="en-US"/>
              </w:rPr>
              <w:t>2</w:t>
            </w:r>
            <w:r w:rsidR="00F73F4B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 w:rsidR="00697BC7">
              <w:rPr>
                <w:rFonts w:cstheme="minorHAnsi"/>
                <w:b/>
                <w:bCs/>
                <w:sz w:val="20"/>
                <w:szCs w:val="20"/>
                <w:lang w:val="en-US"/>
              </w:rPr>
              <w:t>58</w:t>
            </w:r>
            <w:r w:rsidR="00F73F4B">
              <w:rPr>
                <w:rFonts w:cstheme="minorHAnsi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468" w:type="dxa"/>
            <w:vAlign w:val="center"/>
          </w:tcPr>
          <w:p w14:paraId="478CF6F6" w14:textId="77777777" w:rsidR="00F73F4B" w:rsidRPr="00DA574D" w:rsidRDefault="00F73F4B" w:rsidP="00F73F4B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73F4B" w:rsidRPr="00DA574D" w14:paraId="0F8084B1" w14:textId="77777777" w:rsidTr="005431C8">
        <w:trPr>
          <w:trHeight w:val="465"/>
        </w:trPr>
        <w:tc>
          <w:tcPr>
            <w:tcW w:w="55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121E7F" w14:textId="02C70FAC" w:rsidR="00F73F4B" w:rsidRPr="00DA574D" w:rsidRDefault="00F73F4B" w:rsidP="00F73F4B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731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Kapitalni projekt 380157 ULAGANJA U KNJIŽNI FOND I POHRANJENE UMJETNIČKE VRIJEDNOSTI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28B3E4" w14:textId="741706CC" w:rsidR="00F73F4B" w:rsidRPr="00DA574D" w:rsidRDefault="00697BC7" w:rsidP="00F73F4B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30</w:t>
            </w:r>
            <w:r w:rsidR="00F73F4B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7</w:t>
            </w:r>
            <w:r w:rsidR="003A7FBB">
              <w:rPr>
                <w:rFonts w:cstheme="minorHAnsi"/>
                <w:b/>
                <w:bCs/>
                <w:sz w:val="20"/>
                <w:szCs w:val="20"/>
                <w:lang w:val="en-US"/>
              </w:rPr>
              <w:t>0</w:t>
            </w:r>
            <w:r w:rsidR="00F73F4B">
              <w:rPr>
                <w:rFonts w:cstheme="minorHAnsi"/>
                <w:b/>
                <w:bCs/>
                <w:sz w:val="20"/>
                <w:szCs w:val="20"/>
                <w:lang w:val="en-US"/>
              </w:rPr>
              <w:t>0</w:t>
            </w:r>
            <w:r w:rsidR="00F73F4B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8A3627" w14:textId="3965CB0A" w:rsidR="00F73F4B" w:rsidRPr="00DA574D" w:rsidRDefault="003A7FBB" w:rsidP="00F73F4B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32</w:t>
            </w:r>
            <w:r w:rsidR="00F73F4B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.</w:t>
            </w:r>
            <w:r w:rsidR="00697BC7">
              <w:rPr>
                <w:rFonts w:cstheme="minorHAnsi"/>
                <w:b/>
                <w:bCs/>
                <w:sz w:val="20"/>
                <w:szCs w:val="20"/>
                <w:lang w:val="en-US"/>
              </w:rPr>
              <w:t>609</w:t>
            </w:r>
            <w:r w:rsidR="00F73F4B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 w:rsidR="00697BC7">
              <w:rPr>
                <w:rFonts w:cstheme="minorHAnsi"/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4C479D" w14:textId="5D7D534C" w:rsidR="00F73F4B" w:rsidRPr="00DA574D" w:rsidRDefault="003A7FBB" w:rsidP="00F73F4B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10</w:t>
            </w:r>
            <w:r w:rsidR="00697BC7">
              <w:rPr>
                <w:rFonts w:cstheme="minorHAnsi"/>
                <w:b/>
                <w:bCs/>
                <w:sz w:val="20"/>
                <w:szCs w:val="20"/>
                <w:lang w:val="en-US"/>
              </w:rPr>
              <w:t>6</w:t>
            </w:r>
            <w:r w:rsidR="00F73F4B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,</w:t>
            </w:r>
            <w:r w:rsidR="00697BC7">
              <w:rPr>
                <w:rFonts w:cstheme="minorHAnsi"/>
                <w:b/>
                <w:bCs/>
                <w:sz w:val="20"/>
                <w:szCs w:val="20"/>
                <w:lang w:val="en-US"/>
              </w:rPr>
              <w:t>22</w:t>
            </w:r>
            <w:r w:rsidR="00F73F4B"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468" w:type="dxa"/>
            <w:vAlign w:val="center"/>
            <w:hideMark/>
          </w:tcPr>
          <w:p w14:paraId="3B643CE2" w14:textId="77777777" w:rsidR="00F73F4B" w:rsidRPr="00DA574D" w:rsidRDefault="00F73F4B" w:rsidP="00F73F4B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905149A" w14:textId="77777777" w:rsidR="00DA574D" w:rsidRPr="003A7FBB" w:rsidRDefault="00DA574D" w:rsidP="00DA574D">
      <w:pPr>
        <w:jc w:val="both"/>
        <w:rPr>
          <w:rFonts w:cstheme="minorHAnsi"/>
          <w:b/>
          <w:bCs/>
          <w:sz w:val="8"/>
          <w:szCs w:val="8"/>
        </w:rPr>
      </w:pPr>
    </w:p>
    <w:tbl>
      <w:tblPr>
        <w:tblW w:w="106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5"/>
      </w:tblGrid>
      <w:tr w:rsidR="00CA1CED" w:rsidRPr="00DA574D" w14:paraId="006954E9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38EB" w14:textId="57F1691F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Šifra i naziv aktivnosti </w:t>
            </w:r>
            <w:r w:rsidRPr="00CA1CED">
              <w:rPr>
                <w:rFonts w:cstheme="minorHAnsi"/>
                <w:b/>
                <w:bCs/>
                <w:sz w:val="20"/>
                <w:szCs w:val="20"/>
                <w:lang w:val="en-US"/>
              </w:rPr>
              <w:t>K80103 KAPITALNO ULAGANJE U PROSTORIJE KNJIŽNICE</w:t>
            </w:r>
            <w:r w:rsidRPr="00CA1CED">
              <w:rPr>
                <w:rFonts w:cstheme="minorHAnsi"/>
                <w:b/>
                <w:bCs/>
                <w:sz w:val="20"/>
                <w:szCs w:val="20"/>
                <w:lang w:val="en-US"/>
              </w:rPr>
              <w:tab/>
            </w:r>
          </w:p>
        </w:tc>
      </w:tr>
      <w:tr w:rsidR="00CA1CED" w:rsidRPr="00DA574D" w14:paraId="4BDF683D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1156" w14:textId="61E529DB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Zakonske i druge pravne osnove projekta:</w:t>
            </w:r>
          </w:p>
          <w:p w14:paraId="69ED195B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knjižnicama i knjižničnoj djelatnosti </w:t>
            </w:r>
          </w:p>
          <w:p w14:paraId="47F29FE9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ustanovama </w:t>
            </w:r>
          </w:p>
          <w:p w14:paraId="41ED7E0B" w14:textId="77777777" w:rsidR="00CA1CED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upravljanju javnim ustanovama u kulturi </w:t>
            </w:r>
          </w:p>
          <w:p w14:paraId="4F094203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financiranju javnih potreba u kulturi </w:t>
            </w:r>
          </w:p>
          <w:p w14:paraId="31365B03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Pravilnik o izboru i utvrđivanju javnih potreba u kulturi </w:t>
            </w:r>
          </w:p>
          <w:p w14:paraId="0D4E477A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 xml:space="preserve">Zakon o zaštiti i očuvanju kulturnih dobara </w:t>
            </w:r>
          </w:p>
          <w:p w14:paraId="0F18CE71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provedbi Opće uredbe o zaštiti podataka </w:t>
            </w:r>
          </w:p>
          <w:p w14:paraId="45B48497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pravu na pristup informacijama </w:t>
            </w:r>
          </w:p>
          <w:p w14:paraId="394F6FE5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autorskom pravu i srodnim pravima </w:t>
            </w:r>
          </w:p>
          <w:p w14:paraId="37847244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  Standardi za narodne knjižnice u Republici Hrvatskoj (sa standardima za pokretne knjižnice - bibliobuse) </w:t>
            </w:r>
          </w:p>
          <w:p w14:paraId="6F207EE1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Pravilnik o Upisniku knjižnica </w:t>
            </w:r>
          </w:p>
          <w:p w14:paraId="4CB07852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Pravilnik o reviziji i otpisu knjižnične građe </w:t>
            </w:r>
          </w:p>
          <w:p w14:paraId="2904C1EC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Pravilnik o zaštiti knjižnične građe</w:t>
            </w:r>
          </w:p>
          <w:p w14:paraId="3690564C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PULMAN smjernice </w:t>
            </w:r>
          </w:p>
          <w:p w14:paraId="5A4B7A19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IFLA -in manifest o internetu</w:t>
            </w:r>
          </w:p>
          <w:p w14:paraId="1C97FEC8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UNESCOV Manifest za narodne knjižnice 1994.</w:t>
            </w:r>
          </w:p>
          <w:p w14:paraId="0E15EF23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Smjernice za knjižnične usluge za djecu </w:t>
            </w:r>
          </w:p>
          <w:p w14:paraId="7A83D931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Smjernice za knjižnične usluge za mladež </w:t>
            </w:r>
          </w:p>
          <w:p w14:paraId="2F3037F2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IFLA – Primjena istraživanja u promicanju pismenosti i čitanja: smjernice za knjižničare</w:t>
            </w:r>
          </w:p>
          <w:p w14:paraId="67DEFE3A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Pravilnik o radu Gradske knjižnice Crikvenica</w:t>
            </w:r>
          </w:p>
          <w:p w14:paraId="085BFC01" w14:textId="3695AF76" w:rsidR="00CA1CED" w:rsidRPr="00CA1CED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Upute za izradu proračuna za razdoblje 202</w:t>
            </w:r>
            <w:r w:rsidR="00697BC7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-202</w:t>
            </w:r>
            <w:r w:rsidR="00697BC7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godine za proračunske korisnike</w:t>
            </w:r>
          </w:p>
        </w:tc>
      </w:tr>
      <w:tr w:rsidR="00CA1CED" w:rsidRPr="00DA574D" w14:paraId="451C4984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B6A3" w14:textId="2F83AC46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lastRenderedPageBreak/>
              <w:t>Obrazloženje projekta</w:t>
            </w:r>
          </w:p>
          <w:p w14:paraId="1D371337" w14:textId="4B4F313D" w:rsidR="00CA1CED" w:rsidRPr="00F82379" w:rsidRDefault="00CA1CED" w:rsidP="00CA1CED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Ova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j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projekt sastoji se od sljedećih elemenata/ podaktivnosti:</w:t>
            </w:r>
          </w:p>
          <w:p w14:paraId="64E8DA41" w14:textId="77777777" w:rsidR="00CA1CED" w:rsidRPr="00F82379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1.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nabava uredskog namještaja</w:t>
            </w:r>
          </w:p>
          <w:p w14:paraId="5409CF12" w14:textId="77777777" w:rsidR="00CA1CED" w:rsidRPr="00F82379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nabava ostale uredske opreme</w:t>
            </w:r>
          </w:p>
          <w:p w14:paraId="1759CF1E" w14:textId="77777777" w:rsidR="00CA1CED" w:rsidRPr="00F82379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3.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nabava ostale opreme</w:t>
            </w:r>
          </w:p>
          <w:p w14:paraId="20F040DD" w14:textId="77777777" w:rsidR="00C37813" w:rsidRDefault="00C37813" w:rsidP="00CA1CED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6B6B62C0" w14:textId="7DC59BA0" w:rsidR="00CA1CED" w:rsidRPr="00F82379" w:rsidRDefault="00CA1CED" w:rsidP="00CA1CED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Ova aktivnost provodi se svake godine. </w:t>
            </w:r>
          </w:p>
          <w:p w14:paraId="11B84A14" w14:textId="3DA351C0" w:rsidR="00CA1CED" w:rsidRDefault="00CA1CED" w:rsidP="00CA1CED">
            <w:pPr>
              <w:spacing w:after="160" w:line="256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U razdoblju 202</w:t>
            </w:r>
            <w:r w:rsidR="00697BC7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.-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 202</w:t>
            </w:r>
            <w:r w:rsidR="00697BC7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godine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očekuje se ostvarenje sljedećeg: </w:t>
            </w:r>
            <w:r w:rsidRPr="008E3BBF">
              <w:rPr>
                <w:rFonts w:cs="Calibri"/>
                <w:bCs/>
                <w:sz w:val="18"/>
                <w:szCs w:val="18"/>
              </w:rPr>
              <w:t>Fond knjižnice očekivano raste s obzirom na priljev nove građe, što zahtjeva dodatni ljudski i infrastrukturni angažman, koji bi se primjenom dostupnih tehnologija mogao kvalitetnije kanalizirati, odnosno usmjeriti na podizanje kvalitete interakcije s članovima, sadašnjim i zainteresiranim budućim.</w:t>
            </w:r>
          </w:p>
          <w:p w14:paraId="65FE8B26" w14:textId="77777777" w:rsidR="00CA1CED" w:rsidRDefault="00CA1CED" w:rsidP="00CA1CED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Izračun financijskog plana:</w:t>
            </w:r>
          </w:p>
          <w:p w14:paraId="712D1F3F" w14:textId="06078180" w:rsidR="00CA1CED" w:rsidRPr="00F82379" w:rsidRDefault="00CA1CED" w:rsidP="00CA1CED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Ukupna sredstva za kapitalni projekt Kapitalno ulaganje u prostorije knjižnice planirana su u iznosu </w:t>
            </w:r>
            <w:r w:rsidR="00697BC7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  <w:r w:rsidR="00697BC7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00,00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EUR za 202</w:t>
            </w:r>
            <w:r w:rsidR="00697BC7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 godinu</w:t>
            </w:r>
            <w:r w:rsidR="00C37813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  <w:p w14:paraId="6B14AA0C" w14:textId="77777777" w:rsidR="00CA1CED" w:rsidRPr="00F82379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  <w:t>Element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1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12CC796F" w14:textId="332B0540" w:rsidR="00CA1CED" w:rsidRDefault="00697BC7" w:rsidP="00CA1CED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U 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godini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planirana su sredstva u iznosu od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100,00%/1.600,00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EUR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za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obnovu uredskog namještaja. </w:t>
            </w:r>
            <w:r w:rsidRPr="008E3BBF">
              <w:rPr>
                <w:rFonts w:cs="Calibri"/>
                <w:bCs/>
                <w:sz w:val="18"/>
                <w:szCs w:val="18"/>
              </w:rPr>
              <w:t>S obzirom na povećani fond planira se n</w:t>
            </w:r>
            <w:r>
              <w:rPr>
                <w:rFonts w:cs="Calibri"/>
                <w:bCs/>
                <w:sz w:val="18"/>
                <w:szCs w:val="18"/>
              </w:rPr>
              <w:t>a</w:t>
            </w:r>
            <w:r w:rsidRPr="008E3BBF">
              <w:rPr>
                <w:rFonts w:cs="Calibri"/>
                <w:bCs/>
                <w:sz w:val="18"/>
                <w:szCs w:val="18"/>
              </w:rPr>
              <w:t>bava namještaja za odjel</w:t>
            </w:r>
            <w:r>
              <w:rPr>
                <w:rFonts w:cs="Calibri"/>
                <w:bCs/>
                <w:sz w:val="18"/>
                <w:szCs w:val="18"/>
              </w:rPr>
              <w:t xml:space="preserve"> za</w:t>
            </w:r>
            <w:r w:rsidR="00826882">
              <w:rPr>
                <w:rFonts w:cs="Calibri"/>
                <w:bCs/>
                <w:sz w:val="18"/>
                <w:szCs w:val="18"/>
              </w:rPr>
              <w:t xml:space="preserve"> djecu</w:t>
            </w:r>
            <w:r w:rsidR="00CA1CED">
              <w:rPr>
                <w:rFonts w:cs="Calibri"/>
                <w:bCs/>
                <w:sz w:val="18"/>
                <w:szCs w:val="18"/>
              </w:rPr>
              <w:t>.</w:t>
            </w:r>
            <w:r w:rsidR="00CA1CED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</w:p>
          <w:p w14:paraId="495B6087" w14:textId="77777777" w:rsidR="00CA1CED" w:rsidRPr="00F82379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               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Element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2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519306A4" w14:textId="5E9F5C4F" w:rsidR="00CA1CED" w:rsidRDefault="00CA1CED" w:rsidP="00CA1CED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U 202</w:t>
            </w:r>
            <w:r w:rsidR="00697BC7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godini nisu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planirana su sredstva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za obnovu ostale uredske opreme. </w:t>
            </w:r>
          </w:p>
          <w:p w14:paraId="10729520" w14:textId="77777777" w:rsidR="00CA1CED" w:rsidRPr="00F82379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               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Element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3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3DFF1496" w14:textId="045031B3" w:rsidR="00C37813" w:rsidRDefault="00697BC7" w:rsidP="00C37813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U 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godini nisu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planirana su sredstva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za obnovu ostale uredske opreme. </w:t>
            </w:r>
          </w:p>
          <w:p w14:paraId="48782B27" w14:textId="7AB03186" w:rsidR="00CA1CED" w:rsidRPr="00DA574D" w:rsidRDefault="00CA1CED" w:rsidP="00C37813">
            <w:pPr>
              <w:spacing w:after="160" w:line="256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Izvori financiranja su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stali prihodi i primici Grada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  <w:r w:rsidR="00697BC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,</w:t>
            </w:r>
            <w:r w:rsidR="00697BC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%/</w:t>
            </w:r>
            <w:r w:rsidR="00697BC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</w:t>
            </w:r>
            <w:r w:rsidR="00697BC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00,00 EUR.</w:t>
            </w:r>
          </w:p>
        </w:tc>
      </w:tr>
      <w:tr w:rsidR="00CA1CED" w:rsidRPr="00DA574D" w14:paraId="61DB0C5C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1854" w14:textId="2E3C617E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Obrazloženje izvršenja projekta: </w:t>
            </w:r>
          </w:p>
          <w:p w14:paraId="5103F185" w14:textId="5A29CA83" w:rsidR="00824838" w:rsidRDefault="00826882" w:rsidP="00824838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Za potrebe dječjeg odjela i smještaj slikovnica nabavljen je ormar b</w:t>
            </w:r>
            <w:r w:rsidRPr="00826882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iblioteka s mnoštvo pretinaca i jednim vratima Izrađen od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o</w:t>
            </w:r>
            <w:r w:rsidRPr="00826882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plemenjeni iveral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–</w:t>
            </w:r>
            <w:r w:rsidRPr="00826882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h</w:t>
            </w:r>
            <w:r w:rsidRPr="00826882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rast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826882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u debljini od 18 mm. Spajan je bez vidljivih spojeva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. Od istog materijala nabavljena je i ormar o</w:t>
            </w:r>
            <w:r w:rsidRPr="00826882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bostrana biblioteka s dekorativnim ježom i jabukom na bočnoj strani. Sastoji se od 8 pretinaca za knjige.</w:t>
            </w:r>
          </w:p>
          <w:p w14:paraId="67DB4460" w14:textId="1E7908C5" w:rsidR="00CA1CED" w:rsidRPr="00DA574D" w:rsidRDefault="00824838" w:rsidP="00E1656E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Za projekt Kapitalno ulaganje u prostorije knjižnice do 31. prosinca 202</w:t>
            </w:r>
            <w:r w:rsidR="0099144A">
              <w:rPr>
                <w:rFonts w:eastAsia="Times New Roman" w:cstheme="minorHAnsi"/>
                <w:sz w:val="18"/>
                <w:szCs w:val="18"/>
                <w:lang w:eastAsia="hr-HR"/>
              </w:rPr>
              <w:t>5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godin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e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sredstva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su realizirana u iznosu </w:t>
            </w:r>
            <w:r w:rsidR="0099144A">
              <w:rPr>
                <w:rFonts w:eastAsia="Times New Roman" w:cstheme="minorHAnsi"/>
                <w:sz w:val="18"/>
                <w:szCs w:val="18"/>
                <w:lang w:eastAsia="hr-HR"/>
              </w:rPr>
              <w:t>1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  <w:r w:rsidR="0099144A">
              <w:rPr>
                <w:rFonts w:eastAsia="Times New Roman" w:cstheme="minorHAnsi"/>
                <w:sz w:val="18"/>
                <w:szCs w:val="18"/>
                <w:lang w:eastAsia="hr-HR"/>
              </w:rPr>
              <w:t>550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99144A">
              <w:rPr>
                <w:rFonts w:eastAsia="Times New Roman" w:cstheme="minorHAnsi"/>
                <w:sz w:val="18"/>
                <w:szCs w:val="18"/>
                <w:lang w:eastAsia="hr-HR"/>
              </w:rPr>
              <w:t>98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EUR (</w:t>
            </w:r>
            <w:r w:rsidR="0099144A">
              <w:rPr>
                <w:rFonts w:eastAsia="Times New Roman" w:cstheme="minorHAnsi"/>
                <w:sz w:val="18"/>
                <w:szCs w:val="18"/>
                <w:lang w:eastAsia="hr-HR"/>
              </w:rPr>
              <w:t>96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99144A">
              <w:rPr>
                <w:rFonts w:eastAsia="Times New Roman" w:cstheme="minorHAnsi"/>
                <w:sz w:val="18"/>
                <w:szCs w:val="18"/>
                <w:lang w:eastAsia="hr-HR"/>
              </w:rPr>
              <w:t>94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%)</w:t>
            </w:r>
            <w:r w:rsidR="00DF642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od čega </w:t>
            </w:r>
            <w:r w:rsidR="0099144A">
              <w:rPr>
                <w:rFonts w:eastAsia="Times New Roman" w:cstheme="minorHAnsi"/>
                <w:sz w:val="18"/>
                <w:szCs w:val="18"/>
                <w:lang w:eastAsia="hr-HR"/>
              </w:rPr>
              <w:t>cjelokupan iznos s izvora</w:t>
            </w:r>
            <w:r w:rsidR="00861749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Ostali prihodi i primici grada</w:t>
            </w:r>
            <w:r w:rsidR="0099144A"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</w:p>
        </w:tc>
      </w:tr>
      <w:tr w:rsidR="00CA1CED" w:rsidRPr="00DA574D" w14:paraId="59F1A9AB" w14:textId="77777777" w:rsidTr="00E1656E">
        <w:trPr>
          <w:trHeight w:val="2763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1E6F" w14:textId="77777777" w:rsidR="00CA1CED" w:rsidRPr="00DA574D" w:rsidRDefault="00CA1CED" w:rsidP="00E1656E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lastRenderedPageBreak/>
              <w:t>Pokazatelji rezultata</w:t>
            </w:r>
          </w:p>
          <w:tbl>
            <w:tblPr>
              <w:tblStyle w:val="TableGrid"/>
              <w:tblpPr w:leftFromText="180" w:rightFromText="180" w:vertAnchor="text" w:horzAnchor="margin" w:tblpY="134"/>
              <w:tblOverlap w:val="never"/>
              <w:tblW w:w="1062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623"/>
              <w:gridCol w:w="1134"/>
              <w:gridCol w:w="1134"/>
              <w:gridCol w:w="851"/>
              <w:gridCol w:w="1276"/>
              <w:gridCol w:w="1134"/>
              <w:gridCol w:w="1134"/>
              <w:gridCol w:w="992"/>
            </w:tblGrid>
            <w:tr w:rsidR="00CA1CED" w:rsidRPr="00DA574D" w14:paraId="249DE5CC" w14:textId="77777777" w:rsidTr="005431C8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D7A4936" w14:textId="77777777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Pokazatelj učinka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7578200" w14:textId="77777777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322E456" w14:textId="77777777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C9E82C5" w14:textId="041275ED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Polazna vrijednost za 202</w:t>
                  </w:r>
                  <w:r w:rsidR="0099144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4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80B9D00" w14:textId="77777777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092F63F" w14:textId="4028C2AA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202</w:t>
                  </w:r>
                  <w:r w:rsidR="0099144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30FDA248" w14:textId="5B4C12E5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202</w:t>
                  </w:r>
                  <w:r w:rsidR="0099144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6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D47845E" w14:textId="42433DD2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</w:t>
                  </w:r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2</w:t>
                  </w:r>
                  <w:r w:rsidR="0099144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7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BADC652" w14:textId="398AD0EC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Ostvarena vrijednost za 202</w:t>
                  </w:r>
                  <w:r w:rsidR="0099144A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A1CED" w:rsidRPr="00DA574D" w14:paraId="6675F447" w14:textId="77777777" w:rsidTr="00E87A2E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858AD1" w14:textId="2D789E9E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A82C90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Povećanje preglednosti i dostupnosti knjižne građe za djecu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2B4740" w14:textId="051E1614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A82C90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Zbog nedostatk</w:t>
                  </w: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a</w:t>
                  </w:r>
                  <w:r w:rsidRPr="00A82C90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 prostora za smještaj slikovnica potrebno je kupiti dodatne samostoj</w:t>
                  </w: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e</w:t>
                  </w:r>
                  <w:r w:rsidRPr="00A82C90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će police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91521" w14:textId="245228FD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A82C90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Broj niskih samostojećih polica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8C5348" w14:textId="6ABCBFB7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639ECA" w14:textId="1DE8A2B8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bCs/>
                      <w:sz w:val="18"/>
                      <w:szCs w:val="18"/>
                    </w:rPr>
                    <w:t>Gradska knjižnica Crikvenica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CF769C" w14:textId="0DFDA8D7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062699" w14:textId="418415E7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0392F3" w14:textId="2519C9BB" w:rsidR="00CA1CED" w:rsidRPr="00DA574D" w:rsidRDefault="00CA1CED" w:rsidP="0099144A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29462C" w14:textId="111B73BC" w:rsidR="00CA1CED" w:rsidRPr="00E87A2E" w:rsidRDefault="00826882" w:rsidP="0099144A">
                  <w:pPr>
                    <w:spacing w:after="200" w:line="276" w:lineRule="auto"/>
                    <w:jc w:val="center"/>
                    <w:rPr>
                      <w:rFonts w:cstheme="minorHAnsi"/>
                      <w:iCs/>
                      <w:sz w:val="20"/>
                      <w:szCs w:val="20"/>
                    </w:rPr>
                  </w:pPr>
                  <w:r>
                    <w:rPr>
                      <w:rFonts w:cstheme="minorHAnsi"/>
                      <w:iCs/>
                      <w:sz w:val="20"/>
                      <w:szCs w:val="20"/>
                    </w:rPr>
                    <w:t>5</w:t>
                  </w:r>
                </w:p>
              </w:tc>
            </w:tr>
          </w:tbl>
          <w:p w14:paraId="7EB752D5" w14:textId="27EB6C7B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62F43800" w14:textId="77777777" w:rsidR="00DA574D" w:rsidRP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W w:w="106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5"/>
      </w:tblGrid>
      <w:tr w:rsidR="00CA1CED" w:rsidRPr="00DA574D" w14:paraId="63DFA814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8059" w14:textId="0148A7E3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Šifra i naziv 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projekta</w:t>
            </w: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A1CED">
              <w:rPr>
                <w:rFonts w:cstheme="minorHAnsi"/>
                <w:b/>
                <w:bCs/>
                <w:sz w:val="20"/>
                <w:szCs w:val="20"/>
                <w:lang w:val="en-US"/>
              </w:rPr>
              <w:t>K380110 KAPITALNO ULAGANJE U POMOĆNE FUNKCIJE U KULTURI</w:t>
            </w:r>
            <w:r w:rsidRPr="00CA1CED">
              <w:rPr>
                <w:rFonts w:cstheme="minorHAnsi"/>
                <w:b/>
                <w:bCs/>
                <w:sz w:val="20"/>
                <w:szCs w:val="20"/>
                <w:lang w:val="en-US"/>
              </w:rPr>
              <w:tab/>
            </w:r>
          </w:p>
        </w:tc>
      </w:tr>
      <w:tr w:rsidR="00CA1CED" w:rsidRPr="00DA574D" w14:paraId="79751E7D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E7A0" w14:textId="7515D6FA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Zakonske i druge pravne osnove projekta:</w:t>
            </w:r>
          </w:p>
          <w:p w14:paraId="35319709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knjižnicama i knjižničnoj djelatnosti </w:t>
            </w:r>
          </w:p>
          <w:p w14:paraId="4A7C0DCF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ustanovama </w:t>
            </w:r>
          </w:p>
          <w:p w14:paraId="142A9A5D" w14:textId="77777777" w:rsidR="00CA1CED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upravljanju javnim ustanovama u kulturi </w:t>
            </w:r>
          </w:p>
          <w:p w14:paraId="4170A54C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financiranju javnih potreba u kulturi </w:t>
            </w:r>
          </w:p>
          <w:p w14:paraId="19822157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Pravilnik o izboru i utvrđivanju javnih potreba u kulturi </w:t>
            </w:r>
          </w:p>
          <w:p w14:paraId="3045BA15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zaštiti i očuvanju kulturnih dobara </w:t>
            </w:r>
          </w:p>
          <w:p w14:paraId="7E00894C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provedbi Opće uredbe o zaštiti podataka </w:t>
            </w:r>
          </w:p>
          <w:p w14:paraId="75A0285C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pravu na pristup informacijama </w:t>
            </w:r>
          </w:p>
          <w:p w14:paraId="1C394616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autorskom pravu i srodnim pravima </w:t>
            </w:r>
          </w:p>
          <w:p w14:paraId="5C428CC9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  Standardi za narodne knjižnice u Republici Hrvatskoj (sa standardima za pokretne knjižnice - bibliobuse) </w:t>
            </w:r>
          </w:p>
          <w:p w14:paraId="001FF036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Pravilnik o Upisniku knjižnica </w:t>
            </w:r>
          </w:p>
          <w:p w14:paraId="644EFE63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Pravilnik o reviziji i otpisu knjižnične građe </w:t>
            </w:r>
          </w:p>
          <w:p w14:paraId="458213B4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Pravilnik o zaštiti knjižnične građe</w:t>
            </w:r>
          </w:p>
          <w:p w14:paraId="2A3AAC4B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PULMAN smjernice </w:t>
            </w:r>
          </w:p>
          <w:p w14:paraId="27F09329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IFLA -in manifest o internetu</w:t>
            </w:r>
          </w:p>
          <w:p w14:paraId="534A6489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UNESCOV Manifest za narodne knjižnice 1994.</w:t>
            </w:r>
          </w:p>
          <w:p w14:paraId="67FFB109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Smjernice za knjižnične usluge za djecu </w:t>
            </w:r>
          </w:p>
          <w:p w14:paraId="57379B3B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Smjernice za knjižnične usluge za mladež </w:t>
            </w:r>
          </w:p>
          <w:p w14:paraId="0B4B1508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IFLA – Primjena istraživanja u promicanju pismenosti i čitanja: smjernice za knjižničare</w:t>
            </w:r>
          </w:p>
          <w:p w14:paraId="5A728B47" w14:textId="77777777" w:rsidR="00CA1CED" w:rsidRPr="00597AF2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Pravilnik o radu Gradske knjižnice Crikvenica</w:t>
            </w:r>
          </w:p>
          <w:p w14:paraId="1F401BBF" w14:textId="06319989" w:rsidR="00CA1CED" w:rsidRPr="00CA1CED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Upute za izradu proračuna za razdoblje 202</w:t>
            </w:r>
            <w:r w:rsidR="00826882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-202</w:t>
            </w:r>
            <w:r w:rsidR="00826882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E1656E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godine za proračunske korisnike</w:t>
            </w:r>
          </w:p>
        </w:tc>
      </w:tr>
      <w:tr w:rsidR="00CA1CED" w:rsidRPr="00DA574D" w14:paraId="2A145F0F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92C7" w14:textId="77777777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Obrazloženje aktivnosti/projekta</w:t>
            </w:r>
          </w:p>
          <w:p w14:paraId="231F1B5D" w14:textId="77777777" w:rsidR="00CA1CED" w:rsidRPr="00F82379" w:rsidRDefault="00CA1CED" w:rsidP="00CA1CED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Ova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j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 projekt sastoji se od sljedećih elemenata:</w:t>
            </w:r>
          </w:p>
          <w:p w14:paraId="7B6978DA" w14:textId="77777777" w:rsidR="00CA1CED" w:rsidRPr="00F82379" w:rsidRDefault="00CA1CED" w:rsidP="00CA1CED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1.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nabava računala i računalne opreme</w:t>
            </w:r>
          </w:p>
          <w:p w14:paraId="184E3AA2" w14:textId="77777777" w:rsidR="00CA1CED" w:rsidRPr="00F82379" w:rsidRDefault="00CA1CED" w:rsidP="00CA1CED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Ova aktivnost provodi se svake godine. </w:t>
            </w:r>
          </w:p>
          <w:p w14:paraId="0C2C2103" w14:textId="7D54D033" w:rsidR="00CA1CED" w:rsidRPr="00F82379" w:rsidRDefault="00CA1CED" w:rsidP="00CA1CED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U razdoblju 202</w:t>
            </w:r>
            <w:r w:rsidR="00826882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-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 w:rsidR="00826882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godine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očekuje se ostvarenje sljedećeg: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o</w:t>
            </w:r>
            <w:r w:rsidRPr="003936BD">
              <w:rPr>
                <w:rFonts w:ascii="Calibri" w:hAnsi="Calibri" w:cs="Calibri"/>
                <w:bCs/>
                <w:sz w:val="18"/>
                <w:szCs w:val="18"/>
              </w:rPr>
              <w:t>državanje informatičke opreme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kako bi bila 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dostupn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a</w:t>
            </w:r>
            <w:r w:rsidRPr="006A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svim građanima za potrebe obrazovanja, cjeloživotnog učenja, informiranja, kulturnog uzdizanja, osobnog rasta, razonode i kvalitetnijeg života uopće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</w:t>
            </w:r>
          </w:p>
          <w:p w14:paraId="13FB207F" w14:textId="77777777" w:rsidR="00CA1CED" w:rsidRDefault="00CA1CED" w:rsidP="00CA1CED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Izračun financijskog plana:</w:t>
            </w:r>
          </w:p>
          <w:p w14:paraId="241A68A7" w14:textId="6C8CB7F9" w:rsidR="00CA1CED" w:rsidRPr="00F82379" w:rsidRDefault="00CA1CED" w:rsidP="00CA1CED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Ukupna sredstva za kapitalni projekt Kapitalno ulaganje – pomoćne funkcije u kulturi planirana su u iznosu </w:t>
            </w:r>
            <w:r w:rsidR="00826882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  <w:r w:rsidR="00826882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00,00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EUR za 2024. godinu.</w:t>
            </w:r>
          </w:p>
          <w:p w14:paraId="242D9135" w14:textId="77777777" w:rsidR="00CA1CED" w:rsidRPr="00F82379" w:rsidRDefault="00CA1CED" w:rsidP="00CA1CED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  <w:t xml:space="preserve">Element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57BFF764" w14:textId="257C617C" w:rsidR="00826882" w:rsidRDefault="00826882" w:rsidP="00826882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U 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.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godini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planirana su sredstva u iznosu od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100%/2.700,00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EUR za</w:t>
            </w:r>
            <w:r w:rsidRPr="001227C4">
              <w:rPr>
                <w:rFonts w:ascii="Calibri" w:hAnsi="Calibri" w:cs="Calibri"/>
                <w:bCs/>
                <w:sz w:val="18"/>
                <w:szCs w:val="18"/>
              </w:rPr>
              <w:t xml:space="preserve"> obnovu informatičke opreme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, a </w:t>
            </w:r>
            <w:r w:rsidRPr="00D13BBD">
              <w:rPr>
                <w:rFonts w:cs="Calibri"/>
                <w:bCs/>
                <w:sz w:val="18"/>
                <w:szCs w:val="18"/>
              </w:rPr>
              <w:t xml:space="preserve">planira se kupnja </w:t>
            </w:r>
            <w:r>
              <w:rPr>
                <w:rFonts w:cs="Calibri"/>
                <w:bCs/>
                <w:sz w:val="18"/>
                <w:szCs w:val="18"/>
              </w:rPr>
              <w:t>dva</w:t>
            </w:r>
            <w:r w:rsidRPr="00D13BBD">
              <w:rPr>
                <w:rFonts w:cs="Calibri"/>
                <w:bCs/>
                <w:sz w:val="18"/>
                <w:szCs w:val="18"/>
              </w:rPr>
              <w:t xml:space="preserve"> računala kojim bi zamijenilo postojeć</w:t>
            </w:r>
            <w:r>
              <w:rPr>
                <w:rFonts w:cs="Calibri"/>
                <w:bCs/>
                <w:sz w:val="18"/>
                <w:szCs w:val="18"/>
              </w:rPr>
              <w:t>a</w:t>
            </w:r>
            <w:r w:rsidRPr="00D13BBD">
              <w:rPr>
                <w:rFonts w:cs="Calibri"/>
                <w:bCs/>
                <w:sz w:val="18"/>
                <w:szCs w:val="18"/>
              </w:rPr>
              <w:t xml:space="preserve"> dotrajal</w:t>
            </w:r>
            <w:r>
              <w:rPr>
                <w:rFonts w:cs="Calibri"/>
                <w:bCs/>
                <w:sz w:val="18"/>
                <w:szCs w:val="18"/>
              </w:rPr>
              <w:t>a</w:t>
            </w:r>
            <w:r w:rsidRPr="00D13BBD">
              <w:rPr>
                <w:rFonts w:cs="Calibri"/>
                <w:bCs/>
                <w:sz w:val="18"/>
                <w:szCs w:val="18"/>
              </w:rPr>
              <w:t xml:space="preserve"> korisničk</w:t>
            </w:r>
            <w:r>
              <w:rPr>
                <w:rFonts w:cs="Calibri"/>
                <w:bCs/>
                <w:sz w:val="18"/>
                <w:szCs w:val="18"/>
              </w:rPr>
              <w:t>a</w:t>
            </w:r>
            <w:r w:rsidRPr="00D13BBD">
              <w:rPr>
                <w:rFonts w:cs="Calibri"/>
                <w:bCs/>
                <w:sz w:val="18"/>
                <w:szCs w:val="18"/>
              </w:rPr>
              <w:t xml:space="preserve"> računal</w:t>
            </w:r>
            <w:r>
              <w:rPr>
                <w:rFonts w:cs="Calibri"/>
                <w:bCs/>
                <w:sz w:val="18"/>
                <w:szCs w:val="18"/>
              </w:rPr>
              <w:t>a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. </w:t>
            </w:r>
          </w:p>
          <w:p w14:paraId="4AD0B530" w14:textId="77777777" w:rsidR="00CA1CED" w:rsidRDefault="00CA1CED" w:rsidP="00E1656E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Izvori financiranja su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stali prihodi i primici Grada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100,00%.</w:t>
            </w:r>
            <w:r w:rsidR="00826882" w:rsidRPr="008268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/2.700,00 EUR.</w:t>
            </w:r>
          </w:p>
          <w:p w14:paraId="1F3CEEEC" w14:textId="77777777" w:rsidR="001B172E" w:rsidRDefault="001B172E" w:rsidP="00E1656E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  <w:p w14:paraId="6D27C744" w14:textId="45A08CFF" w:rsidR="00EA405A" w:rsidRPr="00DA574D" w:rsidRDefault="00EA405A" w:rsidP="00E1656E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CA1CED" w:rsidRPr="00DA574D" w14:paraId="10611CDA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96E4" w14:textId="77777777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lastRenderedPageBreak/>
              <w:t xml:space="preserve">Obrazloženje izvršenja aktivnosti/projekta: </w:t>
            </w:r>
          </w:p>
          <w:p w14:paraId="59CA7028" w14:textId="487A0454" w:rsidR="002103A5" w:rsidRDefault="00824838" w:rsidP="002103A5">
            <w:pPr>
              <w:spacing w:after="0"/>
              <w:jc w:val="both"/>
              <w:rPr>
                <w:rFonts w:cs="Calibri"/>
                <w:bCs/>
                <w:sz w:val="18"/>
                <w:szCs w:val="18"/>
              </w:rPr>
            </w:pPr>
            <w:r w:rsidRPr="00EC6DC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U 202</w:t>
            </w:r>
            <w:r w:rsidR="00826882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</w:t>
            </w:r>
            <w:r w:rsidRPr="00EC6DC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godini nabavljen</w:t>
            </w:r>
            <w:r w:rsidR="002103A5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a su </w:t>
            </w:r>
            <w:r w:rsidR="002103A5">
              <w:rPr>
                <w:rFonts w:cs="Calibri"/>
                <w:bCs/>
                <w:sz w:val="18"/>
                <w:szCs w:val="18"/>
              </w:rPr>
              <w:t>dva</w:t>
            </w:r>
            <w:r w:rsidR="00145965">
              <w:rPr>
                <w:rFonts w:cs="Calibri"/>
                <w:bCs/>
                <w:sz w:val="18"/>
                <w:szCs w:val="18"/>
              </w:rPr>
              <w:t xml:space="preserve"> uredsk</w:t>
            </w:r>
            <w:r w:rsidR="002103A5">
              <w:rPr>
                <w:rFonts w:cs="Calibri"/>
                <w:bCs/>
                <w:sz w:val="18"/>
                <w:szCs w:val="18"/>
              </w:rPr>
              <w:t>a</w:t>
            </w:r>
            <w:r>
              <w:rPr>
                <w:rFonts w:cs="Calibri"/>
                <w:bCs/>
                <w:sz w:val="18"/>
                <w:szCs w:val="18"/>
              </w:rPr>
              <w:t xml:space="preserve"> računa</w:t>
            </w:r>
            <w:r w:rsidR="002103A5">
              <w:rPr>
                <w:rFonts w:cs="Calibri"/>
                <w:bCs/>
                <w:sz w:val="18"/>
                <w:szCs w:val="18"/>
              </w:rPr>
              <w:t xml:space="preserve">la </w:t>
            </w:r>
            <w:r w:rsidR="002103A5" w:rsidRPr="002103A5">
              <w:rPr>
                <w:rFonts w:cs="Calibri"/>
                <w:bCs/>
                <w:sz w:val="18"/>
                <w:szCs w:val="18"/>
              </w:rPr>
              <w:t xml:space="preserve">INSTAR Master s </w:t>
            </w:r>
            <w:r w:rsidR="002103A5">
              <w:rPr>
                <w:rFonts w:cs="Calibri"/>
                <w:bCs/>
                <w:sz w:val="18"/>
                <w:szCs w:val="18"/>
              </w:rPr>
              <w:t>t</w:t>
            </w:r>
            <w:r w:rsidR="002103A5" w:rsidRPr="002103A5">
              <w:rPr>
                <w:rFonts w:cs="Calibri"/>
                <w:bCs/>
                <w:sz w:val="18"/>
                <w:szCs w:val="18"/>
              </w:rPr>
              <w:t>ipkovnic</w:t>
            </w:r>
            <w:r w:rsidR="002103A5">
              <w:rPr>
                <w:rFonts w:cs="Calibri"/>
                <w:bCs/>
                <w:sz w:val="18"/>
                <w:szCs w:val="18"/>
              </w:rPr>
              <w:t>om</w:t>
            </w:r>
            <w:r w:rsidR="002103A5" w:rsidRPr="002103A5">
              <w:rPr>
                <w:rFonts w:cs="Calibri"/>
                <w:bCs/>
                <w:sz w:val="18"/>
                <w:szCs w:val="18"/>
              </w:rPr>
              <w:t xml:space="preserve"> </w:t>
            </w:r>
            <w:r w:rsidR="002103A5">
              <w:rPr>
                <w:rFonts w:cs="Calibri"/>
                <w:bCs/>
                <w:sz w:val="18"/>
                <w:szCs w:val="18"/>
              </w:rPr>
              <w:t xml:space="preserve">i mišem </w:t>
            </w:r>
            <w:r w:rsidR="002103A5" w:rsidRPr="002103A5">
              <w:rPr>
                <w:rFonts w:cs="Calibri"/>
                <w:bCs/>
                <w:sz w:val="18"/>
                <w:szCs w:val="18"/>
              </w:rPr>
              <w:t xml:space="preserve">Logitech MK250, </w:t>
            </w:r>
            <w:r w:rsidR="002103A5">
              <w:rPr>
                <w:rFonts w:cs="Calibri"/>
                <w:bCs/>
                <w:sz w:val="18"/>
                <w:szCs w:val="18"/>
              </w:rPr>
              <w:t>dva</w:t>
            </w:r>
            <w:r w:rsidR="002103A5" w:rsidRPr="002103A5">
              <w:rPr>
                <w:rFonts w:cs="Calibri"/>
                <w:bCs/>
                <w:sz w:val="18"/>
                <w:szCs w:val="18"/>
              </w:rPr>
              <w:t xml:space="preserve"> UPS APC BX1600MI-GR Back UPS, 4xŠuko priključka, </w:t>
            </w:r>
            <w:r w:rsidR="002103A5">
              <w:rPr>
                <w:rFonts w:cs="Calibri"/>
                <w:bCs/>
                <w:sz w:val="18"/>
                <w:szCs w:val="18"/>
              </w:rPr>
              <w:t>jedan A4 p</w:t>
            </w:r>
            <w:r w:rsidR="002103A5" w:rsidRPr="002103A5">
              <w:rPr>
                <w:rFonts w:cs="Calibri"/>
                <w:bCs/>
                <w:sz w:val="18"/>
                <w:szCs w:val="18"/>
              </w:rPr>
              <w:t>rinter</w:t>
            </w:r>
            <w:r w:rsidR="002103A5">
              <w:rPr>
                <w:rFonts w:cs="Calibri"/>
                <w:bCs/>
                <w:sz w:val="18"/>
                <w:szCs w:val="18"/>
              </w:rPr>
              <w:t xml:space="preserve"> </w:t>
            </w:r>
            <w:r w:rsidR="002103A5" w:rsidRPr="002103A5">
              <w:rPr>
                <w:rFonts w:cs="Calibri"/>
                <w:bCs/>
                <w:sz w:val="18"/>
                <w:szCs w:val="18"/>
              </w:rPr>
              <w:t>OKI B432dn</w:t>
            </w:r>
            <w:r w:rsidR="002103A5">
              <w:rPr>
                <w:rFonts w:cs="Calibri"/>
                <w:bCs/>
                <w:sz w:val="18"/>
                <w:szCs w:val="18"/>
              </w:rPr>
              <w:t xml:space="preserve"> za printanje pri obradi građe, </w:t>
            </w:r>
            <w:r w:rsidR="002103A5" w:rsidRPr="002103A5">
              <w:rPr>
                <w:rFonts w:cs="Calibri"/>
                <w:bCs/>
                <w:sz w:val="18"/>
                <w:szCs w:val="18"/>
              </w:rPr>
              <w:t>Notebook Asus ExpertBook B1 s torbom</w:t>
            </w:r>
            <w:r w:rsidR="002103A5">
              <w:rPr>
                <w:rFonts w:cs="Calibri"/>
                <w:bCs/>
                <w:sz w:val="18"/>
                <w:szCs w:val="18"/>
              </w:rPr>
              <w:t xml:space="preserve"> za potrebe književnih događanja u središnjem odjelu.</w:t>
            </w:r>
          </w:p>
          <w:p w14:paraId="219C9DDE" w14:textId="349C3301" w:rsidR="00CA1CED" w:rsidRPr="00DA574D" w:rsidRDefault="00824838" w:rsidP="0082483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Za projekt Kapitalno ulaganje – pomoćne funkcije do 31. prosinca 202</w:t>
            </w:r>
            <w:r w:rsidR="002103A5">
              <w:rPr>
                <w:rFonts w:eastAsia="Times New Roman" w:cstheme="minorHAnsi"/>
                <w:sz w:val="18"/>
                <w:szCs w:val="18"/>
                <w:lang w:eastAsia="hr-HR"/>
              </w:rPr>
              <w:t>5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godin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e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sredstva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su realizirana u iznosu </w:t>
            </w:r>
            <w:r w:rsidR="00826882">
              <w:rPr>
                <w:rFonts w:eastAsia="Times New Roman" w:cstheme="minorHAnsi"/>
                <w:sz w:val="18"/>
                <w:szCs w:val="18"/>
                <w:lang w:eastAsia="hr-HR"/>
              </w:rPr>
              <w:t>2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  <w:r w:rsidR="00826882">
              <w:rPr>
                <w:rFonts w:eastAsia="Times New Roman" w:cstheme="minorHAnsi"/>
                <w:sz w:val="18"/>
                <w:szCs w:val="18"/>
                <w:lang w:eastAsia="hr-HR"/>
              </w:rPr>
              <w:t>499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826882">
              <w:rPr>
                <w:rFonts w:eastAsia="Times New Roman" w:cstheme="minorHAnsi"/>
                <w:sz w:val="18"/>
                <w:szCs w:val="18"/>
                <w:lang w:eastAsia="hr-HR"/>
              </w:rPr>
              <w:t>72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EUR (</w:t>
            </w:r>
            <w:r w:rsidR="006E51E5">
              <w:rPr>
                <w:rFonts w:eastAsia="Times New Roman" w:cstheme="minorHAnsi"/>
                <w:sz w:val="18"/>
                <w:szCs w:val="18"/>
                <w:lang w:eastAsia="hr-HR"/>
              </w:rPr>
              <w:t>9</w:t>
            </w:r>
            <w:r w:rsidR="00826882">
              <w:rPr>
                <w:rFonts w:eastAsia="Times New Roman" w:cstheme="minorHAnsi"/>
                <w:sz w:val="18"/>
                <w:szCs w:val="18"/>
                <w:lang w:eastAsia="hr-HR"/>
              </w:rPr>
              <w:t>2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826882">
              <w:rPr>
                <w:rFonts w:eastAsia="Times New Roman" w:cstheme="minorHAnsi"/>
                <w:sz w:val="18"/>
                <w:szCs w:val="18"/>
                <w:lang w:eastAsia="hr-HR"/>
              </w:rPr>
              <w:t>58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%)</w:t>
            </w:r>
            <w:r w:rsidR="006E51E5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sve iz izvora Ostali prihodi i primici Grada.</w:t>
            </w:r>
          </w:p>
        </w:tc>
      </w:tr>
      <w:tr w:rsidR="00CA1CED" w:rsidRPr="00DA574D" w14:paraId="653E2DF1" w14:textId="77777777" w:rsidTr="005431C8">
        <w:trPr>
          <w:trHeight w:val="2532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8A71" w14:textId="77777777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Pokazatelji rezultata</w:t>
            </w:r>
          </w:p>
          <w:tbl>
            <w:tblPr>
              <w:tblStyle w:val="TableGrid"/>
              <w:tblpPr w:leftFromText="180" w:rightFromText="180" w:vertAnchor="text" w:horzAnchor="margin" w:tblpY="134"/>
              <w:tblOverlap w:val="never"/>
              <w:tblW w:w="1062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623"/>
              <w:gridCol w:w="1134"/>
              <w:gridCol w:w="1134"/>
              <w:gridCol w:w="851"/>
              <w:gridCol w:w="1276"/>
              <w:gridCol w:w="1134"/>
              <w:gridCol w:w="1134"/>
              <w:gridCol w:w="992"/>
            </w:tblGrid>
            <w:tr w:rsidR="00CA1CED" w:rsidRPr="00DA574D" w14:paraId="595C4A29" w14:textId="77777777" w:rsidTr="005431C8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8781A8C" w14:textId="77777777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Pokazatelj učinka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29F2C53" w14:textId="77777777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F744039" w14:textId="77777777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9D09CE7" w14:textId="70E6A863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Polazna vrijednost za 202</w:t>
                  </w:r>
                  <w:r w:rsidR="00826882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4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3202DBA" w14:textId="77777777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486E9F2" w14:textId="5B5E1D3A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202</w:t>
                  </w:r>
                  <w:r w:rsidR="00826882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6C9DDA7" w14:textId="04530F34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202</w:t>
                  </w:r>
                  <w:r w:rsidR="00826882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6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949295C" w14:textId="62CCE8DD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</w:t>
                  </w:r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2</w:t>
                  </w:r>
                  <w:r w:rsidR="00826882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7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26C47229" w14:textId="436ADE79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Ostvarena vrijednost za 202</w:t>
                  </w:r>
                  <w:r w:rsidR="00826882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CA1CED" w:rsidRPr="00DA574D" w14:paraId="580B29B7" w14:textId="77777777" w:rsidTr="00E87A2E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95FABC" w14:textId="7EC9395E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Calibri"/>
                      <w:bCs/>
                      <w:sz w:val="18"/>
                      <w:szCs w:val="18"/>
                    </w:rPr>
                    <w:t>Povećanje broja računala za korisnike u knjižnici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C0D118" w14:textId="1CD79B8B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Calibri"/>
                      <w:bCs/>
                      <w:sz w:val="18"/>
                      <w:szCs w:val="18"/>
                    </w:rPr>
                    <w:t>Potpora obrazovanju i informiranju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22548C" w14:textId="6A8BE452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Calibri"/>
                      <w:bCs/>
                      <w:sz w:val="18"/>
                      <w:szCs w:val="18"/>
                    </w:rPr>
                    <w:t>B</w:t>
                  </w:r>
                  <w:r w:rsidRPr="005D2D0C">
                    <w:rPr>
                      <w:rFonts w:cs="Calibri"/>
                      <w:bCs/>
                      <w:sz w:val="18"/>
                      <w:szCs w:val="18"/>
                    </w:rPr>
                    <w:t xml:space="preserve">roj </w:t>
                  </w:r>
                  <w:r>
                    <w:rPr>
                      <w:rFonts w:cs="Calibri"/>
                      <w:bCs/>
                      <w:sz w:val="18"/>
                      <w:szCs w:val="18"/>
                    </w:rPr>
                    <w:t>računala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1235A2" w14:textId="037D37CE" w:rsidR="00CA1CED" w:rsidRPr="00DA574D" w:rsidRDefault="00826882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A05938" w14:textId="13600669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bCs/>
                      <w:sz w:val="18"/>
                      <w:szCs w:val="18"/>
                    </w:rPr>
                    <w:t>Gradska knjižnica Crikvenica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8BC397" w14:textId="45B0E14C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DB3048" w14:textId="3BD4DE79" w:rsidR="00CA1CED" w:rsidRPr="00DA574D" w:rsidRDefault="00CA1CED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D7E503" w14:textId="2A25007E" w:rsidR="00CA1CED" w:rsidRPr="00DA574D" w:rsidRDefault="00826882" w:rsidP="00826882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cs="Calibri"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79A065" w14:textId="270644D7" w:rsidR="00CA1CED" w:rsidRPr="00E87A2E" w:rsidRDefault="00E87A2E" w:rsidP="00826882">
                  <w:pPr>
                    <w:spacing w:after="200" w:line="276" w:lineRule="auto"/>
                    <w:jc w:val="center"/>
                    <w:rPr>
                      <w:rFonts w:cstheme="minorHAnsi"/>
                      <w:iCs/>
                      <w:sz w:val="20"/>
                      <w:szCs w:val="20"/>
                    </w:rPr>
                  </w:pPr>
                  <w:r>
                    <w:rPr>
                      <w:rFonts w:cstheme="minorHAnsi"/>
                      <w:iCs/>
                      <w:sz w:val="20"/>
                      <w:szCs w:val="20"/>
                    </w:rPr>
                    <w:t>5</w:t>
                  </w:r>
                </w:p>
              </w:tc>
            </w:tr>
          </w:tbl>
          <w:p w14:paraId="6C7F2869" w14:textId="0BED3B3D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4E1552F5" w14:textId="77777777" w:rsidR="00DA574D" w:rsidRPr="001B172E" w:rsidRDefault="00DA574D" w:rsidP="001B172E">
      <w:pPr>
        <w:jc w:val="both"/>
        <w:rPr>
          <w:rFonts w:cstheme="minorHAnsi"/>
          <w:b/>
          <w:bCs/>
        </w:rPr>
      </w:pPr>
    </w:p>
    <w:p w14:paraId="361C01AC" w14:textId="77777777" w:rsidR="001B172E" w:rsidRPr="001B172E" w:rsidRDefault="001B172E" w:rsidP="00CA1CED">
      <w:pPr>
        <w:ind w:left="-426"/>
        <w:jc w:val="both"/>
        <w:rPr>
          <w:rFonts w:cstheme="minorHAnsi"/>
          <w:b/>
          <w:bCs/>
          <w:sz w:val="8"/>
          <w:szCs w:val="8"/>
        </w:rPr>
      </w:pPr>
    </w:p>
    <w:tbl>
      <w:tblPr>
        <w:tblW w:w="106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5"/>
      </w:tblGrid>
      <w:tr w:rsidR="00CA1CED" w:rsidRPr="00DA574D" w14:paraId="4C8ABE47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7218" w14:textId="00383D54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Šifra i naziv 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projekta</w:t>
            </w: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82A5D" w:rsidRPr="00582A5D">
              <w:rPr>
                <w:rFonts w:cstheme="minorHAnsi"/>
                <w:b/>
                <w:bCs/>
                <w:sz w:val="20"/>
                <w:szCs w:val="20"/>
                <w:lang w:val="en-US"/>
              </w:rPr>
              <w:t>K380157 ULAGANJA U KNJIŽNI FOND I POHRANJENE UMJETNIČKE VRIJEDNOSTI</w:t>
            </w:r>
            <w:r w:rsidRPr="00CA1CED">
              <w:rPr>
                <w:rFonts w:cstheme="minorHAnsi"/>
                <w:b/>
                <w:bCs/>
                <w:sz w:val="20"/>
                <w:szCs w:val="20"/>
                <w:lang w:val="en-US"/>
              </w:rPr>
              <w:tab/>
            </w:r>
          </w:p>
        </w:tc>
      </w:tr>
      <w:tr w:rsidR="00CA1CED" w:rsidRPr="00DA574D" w14:paraId="5227B90E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83E6" w14:textId="63304D22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>Zakonske i druge pravne osnove projekta:</w:t>
            </w:r>
          </w:p>
          <w:p w14:paraId="387ABF1C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knjižnicama i knjižničnoj djelatnosti </w:t>
            </w:r>
          </w:p>
          <w:p w14:paraId="5802639F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ustanovama </w:t>
            </w:r>
          </w:p>
          <w:p w14:paraId="6EB4C26B" w14:textId="77777777" w:rsidR="00CA1CED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upravljanju javnim ustanovama u kulturi </w:t>
            </w:r>
          </w:p>
          <w:p w14:paraId="27938626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financiranju javnih potreba u kulturi </w:t>
            </w:r>
          </w:p>
          <w:p w14:paraId="618E1C45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Pravilnik o izboru i utvrđivanju javnih potreba u kulturi </w:t>
            </w:r>
          </w:p>
          <w:p w14:paraId="23DF7350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zaštiti i očuvanju kulturnih dobara </w:t>
            </w:r>
          </w:p>
          <w:p w14:paraId="4E577B49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provedbi Opće uredbe o zaštiti podataka </w:t>
            </w:r>
          </w:p>
          <w:p w14:paraId="0D217457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pravu na pristup informacijama </w:t>
            </w:r>
          </w:p>
          <w:p w14:paraId="5778F8C2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Zakon o autorskom pravu i srodnim pravima </w:t>
            </w:r>
          </w:p>
          <w:p w14:paraId="56EC0B6F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  Standardi za narodne knjižnice u Republici Hrvatskoj (sa standardima za pokretne knjižnice - bibliobuse) </w:t>
            </w:r>
          </w:p>
          <w:p w14:paraId="387F7CD0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Pravilnik o Upisniku knjižnica </w:t>
            </w:r>
          </w:p>
          <w:p w14:paraId="0DE40916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Pravilnik o reviziji i otpisu knjižnične građe </w:t>
            </w:r>
          </w:p>
          <w:p w14:paraId="003D5C73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Pravilnik o zaštiti knjižnične građe</w:t>
            </w:r>
          </w:p>
          <w:p w14:paraId="4D1057E1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PULMAN smjernice </w:t>
            </w:r>
          </w:p>
          <w:p w14:paraId="0708441C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IFLA -in manifest o internetu</w:t>
            </w:r>
          </w:p>
          <w:p w14:paraId="6329A137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UNESCOV Manifest za narodne knjižnice 1994.</w:t>
            </w:r>
          </w:p>
          <w:p w14:paraId="4F1A99EA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Smjernice za knjižnične usluge za djecu </w:t>
            </w:r>
          </w:p>
          <w:p w14:paraId="4A8F852B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 xml:space="preserve">Smjernice za knjižnične usluge za mladež </w:t>
            </w:r>
          </w:p>
          <w:p w14:paraId="7EF49051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IFLA – Primjena istraživanja u promicanju pismenosti i čitanja: smjernice za knjižničare</w:t>
            </w:r>
          </w:p>
          <w:p w14:paraId="0751817E" w14:textId="77777777" w:rsidR="00CA1CED" w:rsidRPr="00597AF2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Pravilnik o radu Gradske knjižnice Crikvenica</w:t>
            </w:r>
          </w:p>
          <w:p w14:paraId="5A506A6F" w14:textId="77777777" w:rsidR="00EA405A" w:rsidRDefault="00CA1CED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Upute za izradu proračuna za razdoblje 202</w:t>
            </w:r>
            <w:r w:rsidR="00EA405A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-202</w:t>
            </w:r>
            <w:r w:rsidR="00EA405A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597AF2">
              <w:rPr>
                <w:rFonts w:ascii="Calibri" w:hAnsi="Calibri" w:cs="Calibri"/>
                <w:bCs/>
                <w:sz w:val="18"/>
                <w:szCs w:val="18"/>
              </w:rPr>
              <w:t>godine za proračunske korisnike</w:t>
            </w:r>
          </w:p>
          <w:p w14:paraId="5CE1813C" w14:textId="7FA6A3FB" w:rsidR="001B172E" w:rsidRPr="00CA1CED" w:rsidRDefault="001B172E" w:rsidP="005431C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A1CED" w:rsidRPr="00DA574D" w14:paraId="395490DF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3B41" w14:textId="3905B805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lastRenderedPageBreak/>
              <w:t>Obrazloženje projekta</w:t>
            </w:r>
          </w:p>
          <w:p w14:paraId="5C3C8DA6" w14:textId="77777777" w:rsidR="009A45FA" w:rsidRPr="00F82379" w:rsidRDefault="009A45FA" w:rsidP="009A45FA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Ova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j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projekt sastoji se od sljedećih elemenata:</w:t>
            </w:r>
          </w:p>
          <w:p w14:paraId="1A130EA5" w14:textId="77777777" w:rsidR="009A45FA" w:rsidRPr="00F82379" w:rsidRDefault="009A45FA" w:rsidP="009A45FA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1.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nabava knjižne građe</w:t>
            </w:r>
          </w:p>
          <w:p w14:paraId="682594A6" w14:textId="77777777" w:rsidR="009A45FA" w:rsidRPr="00F82379" w:rsidRDefault="009A45FA" w:rsidP="009A45FA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nabava zvučnih i tekstualnih zapisa</w:t>
            </w:r>
          </w:p>
          <w:p w14:paraId="04C493CD" w14:textId="77777777" w:rsidR="009A45FA" w:rsidRPr="00F82379" w:rsidRDefault="009A45FA" w:rsidP="009A45FA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3.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nabava ostalih pohranjenih vrijednosti</w:t>
            </w:r>
          </w:p>
          <w:p w14:paraId="0466DDBE" w14:textId="77777777" w:rsidR="009A45FA" w:rsidRPr="00F82379" w:rsidRDefault="009A45FA" w:rsidP="009A45FA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Ova aktivnost provodi se svake godine. </w:t>
            </w:r>
          </w:p>
          <w:p w14:paraId="79557353" w14:textId="03C497E2" w:rsidR="009A45FA" w:rsidRPr="00F82379" w:rsidRDefault="009A45FA" w:rsidP="009A45FA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U razdoblju 202</w:t>
            </w:r>
            <w:r w:rsidR="00F0542F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-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 w:rsidR="00F0542F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godine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 očekuje se ostvarenje sljedećeg: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povećanje knjižnog i neknjižnog fonda, upotpunjavanje fonda Zavičajnih zbirki, poticanje čitanja za sve dobne skupine. </w:t>
            </w:r>
          </w:p>
          <w:p w14:paraId="5E3624EC" w14:textId="77777777" w:rsidR="009A45FA" w:rsidRDefault="009A45FA" w:rsidP="009A45FA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Izračun financijskog plana:</w:t>
            </w:r>
          </w:p>
          <w:p w14:paraId="5E334F9E" w14:textId="19534848" w:rsidR="009A45FA" w:rsidRPr="00F82379" w:rsidRDefault="009A45FA" w:rsidP="009A45FA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Ukupna sredstva za kapitalni projekt Ulaganja u knjižni fond i pohranjene umjetničke vrijednosti planirana su u iznosu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30.</w:t>
            </w:r>
            <w:r w:rsidR="00F0542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00,00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EUR za 202</w:t>
            </w:r>
            <w:r w:rsidR="00F0542F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. </w:t>
            </w:r>
            <w:r w:rsidR="006E51E5">
              <w:rPr>
                <w:rFonts w:ascii="Calibri" w:hAnsi="Calibri" w:cs="Calibri"/>
                <w:bCs/>
                <w:sz w:val="18"/>
                <w:szCs w:val="18"/>
              </w:rPr>
              <w:t>godinu.</w:t>
            </w:r>
          </w:p>
          <w:p w14:paraId="71825116" w14:textId="77777777" w:rsidR="009A45FA" w:rsidRPr="00F82379" w:rsidRDefault="009A45FA" w:rsidP="009A45FA">
            <w:pPr>
              <w:spacing w:after="16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2.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ab/>
              <w:t>Element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1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2F6DC064" w14:textId="5E6976EB" w:rsidR="009A45FA" w:rsidRDefault="009A45FA" w:rsidP="009A45FA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U 202</w:t>
            </w:r>
            <w:r w:rsidR="00F0542F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 godini sredstva planirana za nabavu knjižne građe iznose 9</w:t>
            </w:r>
            <w:r w:rsidR="008E69A2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="008E69A2">
              <w:rPr>
                <w:rFonts w:ascii="Calibri" w:hAnsi="Calibri" w:cs="Calibri"/>
                <w:bCs/>
                <w:sz w:val="18"/>
                <w:szCs w:val="18"/>
              </w:rPr>
              <w:t>49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%/28.</w:t>
            </w:r>
            <w:r w:rsidR="00F0542F">
              <w:rPr>
                <w:rFonts w:ascii="Calibri" w:hAnsi="Calibri" w:cs="Calibri"/>
                <w:bCs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00,00 EUR. </w:t>
            </w:r>
            <w:r w:rsidRPr="00B67155">
              <w:rPr>
                <w:rFonts w:ascii="Calibri" w:hAnsi="Calibri" w:cs="Calibri"/>
                <w:bCs/>
                <w:sz w:val="18"/>
                <w:szCs w:val="18"/>
              </w:rPr>
              <w:t>Nabava knjižn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e</w:t>
            </w:r>
            <w:r w:rsidRPr="00B67155">
              <w:rPr>
                <w:rFonts w:ascii="Calibri" w:hAnsi="Calibri" w:cs="Calibri"/>
                <w:bCs/>
                <w:sz w:val="18"/>
                <w:szCs w:val="18"/>
              </w:rPr>
              <w:t xml:space="preserve"> građe zakonska je obveza narodne knjižnice. Odvijat će se u skladu s ponudom novih naslova, zahtjevima korisnika te preporukama Standarda za narodne knjižnice. Građa će se birati tako da odražava interese i raznolikost  korisničke zajednice. Kriterij za od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a</w:t>
            </w:r>
            <w:r w:rsidRPr="00B67155">
              <w:rPr>
                <w:rFonts w:ascii="Calibri" w:hAnsi="Calibri" w:cs="Calibri"/>
                <w:bCs/>
                <w:sz w:val="18"/>
                <w:szCs w:val="18"/>
              </w:rPr>
              <w:t>bir građe su: kvaliteta i čitanost autora, umjetnika, izdavača, traženost naslova, cijena i raspoloživost građe o određenom predmetu, značaj građe za lokalnu zajednicu, razina specijaliziranosti/popularnosti, raspoloživost istog naslova u knjižnicama PGŽ.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BD5449">
              <w:rPr>
                <w:rFonts w:cs="Calibri"/>
                <w:bCs/>
                <w:sz w:val="18"/>
                <w:szCs w:val="18"/>
              </w:rPr>
              <w:t>Sve kupljene</w:t>
            </w:r>
            <w:r>
              <w:rPr>
                <w:rFonts w:cs="Calibri"/>
                <w:bCs/>
                <w:sz w:val="18"/>
                <w:szCs w:val="18"/>
              </w:rPr>
              <w:t xml:space="preserve"> i donirane</w:t>
            </w:r>
            <w:r w:rsidRPr="00BD5449">
              <w:rPr>
                <w:rFonts w:cs="Calibri"/>
                <w:bCs/>
                <w:sz w:val="18"/>
                <w:szCs w:val="18"/>
              </w:rPr>
              <w:t xml:space="preserve"> knjige</w:t>
            </w:r>
            <w:r>
              <w:rPr>
                <w:rFonts w:cs="Calibri"/>
                <w:bCs/>
                <w:sz w:val="18"/>
                <w:szCs w:val="18"/>
              </w:rPr>
              <w:t xml:space="preserve"> i AV građa</w:t>
            </w:r>
            <w:r w:rsidRPr="00BD5449">
              <w:rPr>
                <w:rFonts w:cs="Calibri"/>
                <w:bCs/>
                <w:sz w:val="18"/>
                <w:szCs w:val="18"/>
              </w:rPr>
              <w:t xml:space="preserve"> se stručno obrađuju. Sva građa koja stiže u knjižnicu, prije nego što postane dostupna krajnjem korisniku, prolazi stručnu (katalogizacija, klasifikacija) i tehničku (inventarizacija, </w:t>
            </w:r>
            <w:r>
              <w:rPr>
                <w:rFonts w:cs="Calibri"/>
                <w:bCs/>
                <w:sz w:val="18"/>
                <w:szCs w:val="18"/>
              </w:rPr>
              <w:t>pečatiranje</w:t>
            </w:r>
            <w:r w:rsidRPr="00BD5449">
              <w:rPr>
                <w:rFonts w:cs="Calibri"/>
                <w:bCs/>
                <w:sz w:val="18"/>
                <w:szCs w:val="18"/>
              </w:rPr>
              <w:t>, ispis i lijepljenje barkod naljepnica, omatanje u zaštitnu foliju) obradu</w:t>
            </w:r>
            <w:r>
              <w:rPr>
                <w:rFonts w:cs="Calibri"/>
                <w:bCs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Prema prosječnoj planiranoj cijeni knjige kupnjom se planira se nabaviti 1.500 jedinica građe.</w:t>
            </w:r>
          </w:p>
          <w:p w14:paraId="156D7482" w14:textId="77777777" w:rsidR="009A45FA" w:rsidRDefault="009A45FA" w:rsidP="009A45FA">
            <w:pPr>
              <w:spacing w:after="160" w:line="256" w:lineRule="auto"/>
              <w:ind w:firstLine="608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Element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2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  <w:p w14:paraId="231B66EF" w14:textId="59890DFF" w:rsidR="009A45FA" w:rsidRDefault="009A45FA" w:rsidP="009A45FA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U 202</w:t>
            </w:r>
            <w:r w:rsidR="00F0542F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 godini sredstva planirana za nabavu zvučnih i tekstualnih zapisa iznose 0,</w:t>
            </w:r>
            <w:r w:rsidR="008E69A2">
              <w:rPr>
                <w:rFonts w:ascii="Calibri" w:hAnsi="Calibri" w:cs="Calibri"/>
                <w:bCs/>
                <w:sz w:val="18"/>
                <w:szCs w:val="18"/>
              </w:rPr>
              <w:t>33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%/</w:t>
            </w:r>
            <w:r w:rsidR="00F0542F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00,00 EUR</w:t>
            </w:r>
            <w:r w:rsidRPr="0001699B">
              <w:rPr>
                <w:rFonts w:ascii="Calibri" w:hAnsi="Calibri" w:cs="Calibri"/>
                <w:bCs/>
                <w:sz w:val="18"/>
                <w:szCs w:val="18"/>
              </w:rPr>
              <w:t xml:space="preserve"> Standardi za narodne knjižnice objavljeni u Republici Hrvatskoj također nalažu da se AV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01699B">
              <w:rPr>
                <w:rFonts w:ascii="Calibri" w:hAnsi="Calibri" w:cs="Calibri"/>
                <w:bCs/>
                <w:sz w:val="18"/>
                <w:szCs w:val="18"/>
              </w:rPr>
              <w:t>građa i multimedija uvrste u zbirke u narodnoj knjižnici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jer </w:t>
            </w:r>
            <w:r w:rsidRPr="0001699B">
              <w:rPr>
                <w:rFonts w:ascii="Calibri" w:hAnsi="Calibri" w:cs="Calibri"/>
                <w:bCs/>
                <w:sz w:val="18"/>
                <w:szCs w:val="18"/>
              </w:rPr>
              <w:t xml:space="preserve">AV građa i multimedija postaju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sve </w:t>
            </w:r>
            <w:r w:rsidRPr="0001699B">
              <w:rPr>
                <w:rFonts w:ascii="Calibri" w:hAnsi="Calibri" w:cs="Calibri"/>
                <w:bCs/>
                <w:sz w:val="18"/>
                <w:szCs w:val="18"/>
              </w:rPr>
              <w:t>popularnije sredstvo za informiranj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e</w:t>
            </w:r>
            <w:r w:rsidRPr="0001699B">
              <w:rPr>
                <w:rFonts w:ascii="Calibri" w:hAnsi="Calibri" w:cs="Calibri"/>
                <w:bCs/>
                <w:sz w:val="18"/>
                <w:szCs w:val="18"/>
              </w:rPr>
              <w:t>. Mogu se koristiti kao dodatak tiskanoj građi, ali isto tako mogu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01699B">
              <w:rPr>
                <w:rFonts w:ascii="Calibri" w:hAnsi="Calibri" w:cs="Calibri"/>
                <w:bCs/>
                <w:sz w:val="18"/>
                <w:szCs w:val="18"/>
              </w:rPr>
              <w:t>poticati korištenje tiskane građe.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</w:p>
          <w:p w14:paraId="18E70EAF" w14:textId="4C64227E" w:rsidR="009A45FA" w:rsidRDefault="009A45FA" w:rsidP="009A45FA">
            <w:pPr>
              <w:spacing w:after="160" w:line="256" w:lineRule="auto"/>
              <w:ind w:firstLine="608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Element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3</w:t>
            </w:r>
            <w:r w:rsidRPr="00F82379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  <w:r w:rsidR="008E69A2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</w:p>
          <w:p w14:paraId="732B0FEF" w14:textId="0995A75F" w:rsidR="009A45FA" w:rsidRDefault="009A45FA" w:rsidP="009A45FA">
            <w:pPr>
              <w:spacing w:after="0" w:line="256" w:lineRule="auto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U 202</w:t>
            </w:r>
            <w:r w:rsidR="00F0542F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. godini sredstva planirana za </w:t>
            </w:r>
            <w:r w:rsidR="008E69A2">
              <w:rPr>
                <w:rFonts w:ascii="Calibri" w:hAnsi="Calibri" w:cs="Calibri"/>
                <w:bCs/>
                <w:sz w:val="18"/>
                <w:szCs w:val="18"/>
              </w:rPr>
              <w:t xml:space="preserve">nabavu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ostalih pohranjenih vrijednosti iznose </w:t>
            </w:r>
            <w:r w:rsidR="008E69A2">
              <w:rPr>
                <w:rFonts w:ascii="Calibri" w:hAnsi="Calibri" w:cs="Calibri"/>
                <w:bCs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,8</w:t>
            </w:r>
            <w:r w:rsidR="008E69A2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%/</w:t>
            </w:r>
            <w:r w:rsidR="008E69A2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</w:t>
            </w:r>
            <w:r w:rsidR="008E69A2">
              <w:rPr>
                <w:rFonts w:ascii="Calibri" w:hAnsi="Calibri" w:cs="Calibri"/>
                <w:bCs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00,00 EUR</w:t>
            </w:r>
            <w:r w:rsidRPr="00B6715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za nabavu </w:t>
            </w:r>
            <w:r>
              <w:rPr>
                <w:rFonts w:cs="Calibri"/>
                <w:sz w:val="18"/>
                <w:szCs w:val="18"/>
              </w:rPr>
              <w:t xml:space="preserve">limitiranog izdavačkog remek-djela </w:t>
            </w:r>
            <w:r w:rsidR="008E69A2">
              <w:rPr>
                <w:rFonts w:cs="Calibri"/>
                <w:sz w:val="18"/>
                <w:szCs w:val="18"/>
              </w:rPr>
              <w:t>Domovinski rat i jednu sliku Marijana Mavrića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 w14:paraId="560F4526" w14:textId="77777777" w:rsidR="009A45FA" w:rsidRPr="00B67155" w:rsidRDefault="009A45FA" w:rsidP="009A45FA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B67155">
              <w:rPr>
                <w:rFonts w:ascii="Calibri" w:hAnsi="Calibri" w:cs="Calibri"/>
                <w:bCs/>
                <w:sz w:val="18"/>
                <w:szCs w:val="18"/>
              </w:rPr>
              <w:t xml:space="preserve">Gradska knjižnica Crikvenica posebno brine o formiranju Zavičajne zbirke i kontinuirano sakuplja građu za zavičajnu zbirku već desetak godina. Danas raspolaže s velikim brojem knjiga, novijih i starih izdanja, serijskim publikacijama, rukopisnom građom, planovima i kartografskom građom, efemernom građom (plakati, letci, prospekti), hemerotekom, starim razglednicama, vrijednim za našu kulturu i naše područje, i sav ostali tisak sadržajno vezan uz naš zavičaj. Fond rijetkih knjiga Rara također je u osnivanju. </w:t>
            </w:r>
          </w:p>
          <w:p w14:paraId="4371D6E6" w14:textId="77777777" w:rsidR="008E69A2" w:rsidRDefault="008E69A2" w:rsidP="008E69A2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B67155">
              <w:rPr>
                <w:rFonts w:ascii="Calibri" w:hAnsi="Calibri" w:cs="Calibri"/>
                <w:bCs/>
                <w:sz w:val="18"/>
                <w:szCs w:val="18"/>
              </w:rPr>
              <w:t xml:space="preserve">Knjižnica je započela je s projektom digitalizacije u suradnji s Gradskom knjižnicom Rijeka i u okviru LoCloud Projecta osnovala vlastitu digitalnu zbirku </w:t>
            </w:r>
            <w:r w:rsidRPr="00B70889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Pikabit</w:t>
            </w:r>
            <w:r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 xml:space="preserve"> </w:t>
            </w:r>
            <w:hyperlink r:id="rId8" w:history="1">
              <w:r w:rsidRPr="000E22A8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https://pikabit.locloudhosting.net/</w:t>
              </w:r>
            </w:hyperlink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. Knjižnica se uključila i u projekt Zavičajna digitalna knjižnica PGŽ </w:t>
            </w:r>
            <w:hyperlink r:id="rId9" w:history="1">
              <w:r w:rsidRPr="000E22A8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https://digitalnaknjiznicapgz.hr/crikvenica/</w:t>
              </w:r>
            </w:hyperlink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.</w:t>
            </w:r>
          </w:p>
          <w:p w14:paraId="014E1145" w14:textId="77777777" w:rsidR="008E69A2" w:rsidRDefault="008E69A2" w:rsidP="008E69A2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U zbirci se</w:t>
            </w:r>
            <w:r w:rsidRPr="00B67155">
              <w:rPr>
                <w:rFonts w:ascii="Calibri" w:hAnsi="Calibri" w:cs="Calibri"/>
                <w:bCs/>
                <w:sz w:val="18"/>
                <w:szCs w:val="18"/>
              </w:rPr>
              <w:t xml:space="preserve"> nalaze digitalizirane stare razglednice Crikvenice i Selca iz zavičajne zbirke Središnjeg odjela Crikvenica. Trenutno </w:t>
            </w:r>
            <w:r w:rsidRPr="00B70889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Pikabit</w:t>
            </w:r>
            <w:r w:rsidRPr="00B67155">
              <w:rPr>
                <w:rFonts w:ascii="Calibri" w:hAnsi="Calibri" w:cs="Calibri"/>
                <w:bCs/>
                <w:sz w:val="18"/>
                <w:szCs w:val="18"/>
              </w:rPr>
              <w:t xml:space="preserve"> sadrži 704 stare razglednice Crikvenice,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4 digitalizirane teke Ivana Lončarića Papića, komplet eko slikovnica </w:t>
            </w:r>
            <w:r w:rsidRPr="00171780">
              <w:rPr>
                <w:rFonts w:ascii="Calibri" w:hAnsi="Calibri" w:cs="Calibri"/>
                <w:bCs/>
                <w:sz w:val="18"/>
                <w:szCs w:val="18"/>
              </w:rPr>
              <w:t>Car Edgar: održivo gospodarenje otpadom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i list Grada Crikvenice </w:t>
            </w:r>
            <w:r w:rsidRPr="00237C9D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Primorske novitadi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, </w:t>
            </w:r>
            <w:r w:rsidRPr="00B67155">
              <w:rPr>
                <w:rFonts w:ascii="Calibri" w:hAnsi="Calibri" w:cs="Calibri"/>
                <w:bCs/>
                <w:sz w:val="18"/>
                <w:szCs w:val="18"/>
              </w:rPr>
              <w:t xml:space="preserve"> ali je u planu nadopunjavanje zbirke ostalim materijalima naših vrijednih i bogatih zavičajnih zbirki.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Projekt digitalizacije nastavlja se i u planiranom razdoblju 2025.-2027. godine.</w:t>
            </w:r>
          </w:p>
          <w:p w14:paraId="1799CFF3" w14:textId="77777777" w:rsidR="00062D39" w:rsidRDefault="00062D39" w:rsidP="00CA1CED">
            <w:pPr>
              <w:spacing w:after="0" w:line="240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25F1F5E6" w14:textId="77777777" w:rsidR="00CA1CED" w:rsidRDefault="009A45FA" w:rsidP="00CA1C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Izvori financiranja su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stali prihodi i primici Grada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28,</w:t>
            </w:r>
            <w:r w:rsidR="008E69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%/8.800,00 EUR, </w:t>
            </w:r>
            <w:r w:rsidR="008E69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Namjenski prihodi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proračunskih korisnika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1,</w:t>
            </w:r>
            <w:r w:rsidR="008E69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%/400,00 EUR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i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</w:t>
            </w:r>
            <w:r w:rsidRPr="00AC0B3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omoći za proračunske korisnike - Ministarstvo kulture i PGŽ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70,</w:t>
            </w:r>
            <w:r w:rsidR="008E69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3%/21.</w:t>
            </w:r>
            <w:r w:rsidR="008E69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00,00 EUR. </w:t>
            </w:r>
          </w:p>
          <w:p w14:paraId="1FD13E6D" w14:textId="20FFBF80" w:rsidR="001B172E" w:rsidRPr="00CA1CED" w:rsidRDefault="001B172E" w:rsidP="00CA1C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</w:tr>
      <w:tr w:rsidR="00CA1CED" w:rsidRPr="00DA574D" w14:paraId="246B63EA" w14:textId="77777777" w:rsidTr="005431C8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9A78" w14:textId="77777777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Obrazloženje izvršenja aktivnosti/projekta: </w:t>
            </w:r>
          </w:p>
          <w:p w14:paraId="1E9046AA" w14:textId="771E2483" w:rsidR="00824838" w:rsidRDefault="00824838" w:rsidP="00824838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251F35">
              <w:rPr>
                <w:rFonts w:cstheme="minorHAnsi"/>
                <w:bCs/>
                <w:sz w:val="18"/>
                <w:szCs w:val="18"/>
              </w:rPr>
              <w:t>Knjižnica je u Crikvenici i Selcu ukupno od 1. siječnja do 3</w:t>
            </w:r>
            <w:r>
              <w:rPr>
                <w:rFonts w:cstheme="minorHAnsi"/>
                <w:bCs/>
                <w:sz w:val="18"/>
                <w:szCs w:val="18"/>
              </w:rPr>
              <w:t xml:space="preserve">1. </w:t>
            </w:r>
            <w:r w:rsidR="006E51E5">
              <w:rPr>
                <w:rFonts w:cstheme="minorHAnsi"/>
                <w:bCs/>
                <w:sz w:val="18"/>
                <w:szCs w:val="18"/>
              </w:rPr>
              <w:t>prosinca</w:t>
            </w:r>
            <w:r>
              <w:rPr>
                <w:rFonts w:cstheme="minorHAnsi"/>
                <w:bCs/>
                <w:sz w:val="18"/>
                <w:szCs w:val="18"/>
              </w:rPr>
              <w:t xml:space="preserve"> 202</w:t>
            </w:r>
            <w:r w:rsidR="008E69A2">
              <w:rPr>
                <w:rFonts w:cstheme="minorHAnsi"/>
                <w:bCs/>
                <w:sz w:val="18"/>
                <w:szCs w:val="18"/>
              </w:rPr>
              <w:t>5</w:t>
            </w:r>
            <w:r>
              <w:rPr>
                <w:rFonts w:cstheme="minorHAnsi"/>
                <w:bCs/>
                <w:sz w:val="18"/>
                <w:szCs w:val="18"/>
              </w:rPr>
              <w:t>. godine</w:t>
            </w:r>
            <w:r w:rsidRPr="00251F35">
              <w:rPr>
                <w:rFonts w:cstheme="minorHAnsi"/>
                <w:bCs/>
                <w:sz w:val="18"/>
                <w:szCs w:val="18"/>
              </w:rPr>
              <w:t xml:space="preserve"> kupnjom, otkupom i poklonom obogatila fond </w:t>
            </w:r>
            <w:r w:rsidRPr="00680472">
              <w:rPr>
                <w:rFonts w:cstheme="minorHAnsi"/>
                <w:bCs/>
                <w:sz w:val="18"/>
                <w:szCs w:val="18"/>
              </w:rPr>
              <w:t xml:space="preserve">za </w:t>
            </w:r>
            <w:r w:rsidR="003628EE">
              <w:rPr>
                <w:rFonts w:cstheme="minorHAnsi"/>
                <w:bCs/>
                <w:sz w:val="18"/>
                <w:szCs w:val="18"/>
              </w:rPr>
              <w:t>1</w:t>
            </w:r>
            <w:r w:rsidR="008E69A2">
              <w:rPr>
                <w:rFonts w:cstheme="minorHAnsi"/>
                <w:bCs/>
                <w:sz w:val="18"/>
                <w:szCs w:val="18"/>
              </w:rPr>
              <w:t>758</w:t>
            </w:r>
            <w:r w:rsidRPr="00680472">
              <w:rPr>
                <w:rFonts w:cstheme="minorHAnsi"/>
                <w:bCs/>
                <w:sz w:val="18"/>
                <w:szCs w:val="18"/>
              </w:rPr>
              <w:t xml:space="preserve"> knjig</w:t>
            </w:r>
            <w:r w:rsidR="008E69A2">
              <w:rPr>
                <w:rFonts w:cstheme="minorHAnsi"/>
                <w:bCs/>
                <w:sz w:val="18"/>
                <w:szCs w:val="18"/>
              </w:rPr>
              <w:t>a</w:t>
            </w:r>
            <w:r w:rsidRPr="00680472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251F35">
              <w:rPr>
                <w:rFonts w:cstheme="minorHAnsi"/>
                <w:bCs/>
                <w:sz w:val="18"/>
                <w:szCs w:val="18"/>
              </w:rPr>
              <w:t>čime se postiglo sljedeće ciljeve: povećanje kvalitetnog knjižnog fonda, zadovoljstvo korisnika, pozitivna slika knjižnice u javnosti, dostupnost informacija na različitim medijima, poticanje čitanja, osobito kod mladih.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EC6DC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Sva građa koja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je </w:t>
            </w:r>
            <w:r w:rsidRPr="00EC6DC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sti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gla</w:t>
            </w:r>
            <w:r w:rsidRPr="00EC6DC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u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K</w:t>
            </w:r>
            <w:r w:rsidRPr="00EC6DC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njižnicu, prije nego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je</w:t>
            </w:r>
            <w:r w:rsidRPr="00EC6DC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posta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la</w:t>
            </w:r>
            <w:r w:rsidRPr="00EC6DC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dostupna krajnjem korisniku, pro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šla je</w:t>
            </w:r>
            <w:r w:rsidRPr="00EC6DC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stručnu (katalogizacija, klasifikacija) i tehničku (inventarizacija, pečatiranje, ispis i lijepljenje barkod naljepnica, omatanje u zaštitnu foliju) obradu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.</w:t>
            </w:r>
            <w:r w:rsidRPr="00EC6DC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</w:t>
            </w:r>
          </w:p>
          <w:p w14:paraId="7861BF2E" w14:textId="6F8C1038" w:rsidR="00A14581" w:rsidRDefault="00A14581" w:rsidP="00824838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lastRenderedPageBreak/>
              <w:t>AV građa se nije nabavljala zbog nedostatka ponude na tržištu.</w:t>
            </w:r>
          </w:p>
          <w:p w14:paraId="36B699C1" w14:textId="1200D39F" w:rsidR="003D6D99" w:rsidRDefault="00824838" w:rsidP="003D6D99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C6DC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Knjižnica je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nastavila</w:t>
            </w:r>
            <w:r w:rsidRPr="00EC6DC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projekt digitalizacije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i nadopunjavanje digitalne zbirke </w:t>
            </w:r>
            <w:r w:rsidRPr="002D7237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hr-HR"/>
              </w:rPr>
              <w:t>Pikabit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pa je 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>u</w:t>
            </w:r>
            <w:r w:rsidR="003D6D99" w:rsidRPr="000D0AF6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2025. godini digitalizirano je 4003 lista iz 19 rukopisnih teka, knjiga i fragmenata Ivana Lončarića Papića 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i </w:t>
            </w:r>
            <w:r w:rsidR="003D6D99">
              <w:rPr>
                <w:rFonts w:ascii="Calibri" w:hAnsi="Calibri" w:cs="Calibri"/>
                <w:bCs/>
                <w:sz w:val="18"/>
                <w:szCs w:val="18"/>
              </w:rPr>
              <w:t xml:space="preserve">postavljene u repozitorij </w:t>
            </w:r>
            <w:r w:rsidR="003D6D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Zavičajne digitalne knjižnice Primorsko-goranske županije </w:t>
            </w:r>
            <w:r w:rsidR="003D6D99" w:rsidRPr="000D0AF6">
              <w:rPr>
                <w:rFonts w:eastAsia="Times New Roman" w:cstheme="minorHAnsi"/>
                <w:sz w:val="18"/>
                <w:szCs w:val="18"/>
                <w:lang w:eastAsia="hr-HR"/>
              </w:rPr>
              <w:t>te je napravljena grafička priprema i tisak za roll up baner za Digitalni kutak zavičajne zbirke. Digitalizacijom ove građe poboljšala se dostupnost građe ostavštine Ivana Lončarića Papića, kao i vidljivost svim potencijalnim korisnicima putem Interneta.</w:t>
            </w:r>
          </w:p>
          <w:p w14:paraId="3B683E92" w14:textId="64B7C13D" w:rsidR="008C7716" w:rsidRDefault="00824838" w:rsidP="008E69A2">
            <w:pPr>
              <w:spacing w:after="0" w:line="256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Zavičajna zbirka Crikvenica nadopunjena je </w:t>
            </w:r>
            <w:r w:rsidR="003D6D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ekskluzivnom</w:t>
            </w:r>
            <w:r w:rsidR="008E69A2" w:rsidRPr="008E69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fotomonografij</w:t>
            </w:r>
            <w:r w:rsidR="003D6D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om</w:t>
            </w:r>
            <w:r w:rsidR="008E69A2" w:rsidRPr="008E69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  <w:r w:rsidR="008E69A2" w:rsidRPr="003D6D99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hr-HR"/>
              </w:rPr>
              <w:t>Domovinski rat</w:t>
            </w:r>
            <w:r w:rsidR="008E69A2" w:rsidRPr="008E69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, jedinstven</w:t>
            </w:r>
            <w:r w:rsidR="003D6D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im</w:t>
            </w:r>
            <w:r w:rsidR="008E69A2" w:rsidRPr="008E69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izdanje</w:t>
            </w:r>
            <w:r w:rsidR="003D6D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m</w:t>
            </w:r>
            <w:r w:rsidR="008E69A2" w:rsidRPr="008E69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koje donosi više od 400 autentičnih fotografija iz razdoblja borbe za hrvatsku slobodu.</w:t>
            </w:r>
            <w:r w:rsidR="003D6D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Knjiga je</w:t>
            </w:r>
            <w:r w:rsidR="008E69A2" w:rsidRPr="008E69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osmišljena je povodom 30. obljetnice operacija Bljesak i Oluja i 35 godina od konstituiranja prvoga višestranačkog sabora u Hrvatskoj. Nastala je u suradnji s uglednim institucijama poput Hrvatskog memorijalno-dokumentacijskog centra Domovinskog rata i Hrvatskog povijesnog muzeja.</w:t>
            </w:r>
            <w:r w:rsidR="00781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  <w:r w:rsidR="003D6D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Zbirka je nadopunjena i jednim akvarelom Marijana Mavrića naziva Gromača.</w:t>
            </w:r>
          </w:p>
          <w:p w14:paraId="7768EDE3" w14:textId="77777777" w:rsidR="00781B46" w:rsidRPr="00ED42E8" w:rsidRDefault="00781B46" w:rsidP="00824838">
            <w:pPr>
              <w:spacing w:after="0" w:line="25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6E470666" w14:textId="77777777" w:rsidR="00CA1CED" w:rsidRDefault="00824838" w:rsidP="00824838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Za projekt Ulaganja u knjižni fond i pohranjene umjetničke vrijednosti do 31. prosinca 202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>5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godin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e</w:t>
            </w:r>
            <w:r w:rsidRPr="007707CA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sredstva 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su realizirana u ukupnom iznosu 3</w:t>
            </w:r>
            <w:r w:rsidR="00781B46">
              <w:rPr>
                <w:rFonts w:eastAsia="Times New Roman" w:cstheme="minorHAnsi"/>
                <w:sz w:val="18"/>
                <w:szCs w:val="18"/>
                <w:lang w:eastAsia="hr-HR"/>
              </w:rPr>
              <w:t>2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>609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>17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r w:rsidRPr="007904EE">
              <w:rPr>
                <w:rFonts w:eastAsia="Times New Roman" w:cstheme="minorHAnsi"/>
                <w:sz w:val="18"/>
                <w:szCs w:val="18"/>
                <w:lang w:eastAsia="hr-HR"/>
              </w:rPr>
              <w:t>EUR (1</w:t>
            </w:r>
            <w:r w:rsidR="00781B46">
              <w:rPr>
                <w:rFonts w:eastAsia="Times New Roman" w:cstheme="minorHAnsi"/>
                <w:sz w:val="18"/>
                <w:szCs w:val="18"/>
                <w:lang w:eastAsia="hr-HR"/>
              </w:rPr>
              <w:t>0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>6</w:t>
            </w:r>
            <w:r w:rsidRPr="007904EE"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>22</w:t>
            </w:r>
            <w:r w:rsidRPr="007904EE">
              <w:rPr>
                <w:rFonts w:eastAsia="Times New Roman" w:cstheme="minorHAnsi"/>
                <w:sz w:val="18"/>
                <w:szCs w:val="18"/>
                <w:lang w:eastAsia="hr-HR"/>
              </w:rPr>
              <w:t>%)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, </w:t>
            </w:r>
            <w:r w:rsidR="00781B46">
              <w:rPr>
                <w:rFonts w:cstheme="minorHAnsi"/>
                <w:bCs/>
                <w:sz w:val="18"/>
                <w:szCs w:val="18"/>
              </w:rPr>
              <w:t xml:space="preserve">od čega </w:t>
            </w:r>
            <w:r w:rsidR="00781B46">
              <w:rPr>
                <w:rFonts w:eastAsia="Times New Roman" w:cstheme="minorHAnsi"/>
                <w:sz w:val="18"/>
                <w:szCs w:val="18"/>
                <w:lang w:eastAsia="hr-HR"/>
              </w:rPr>
              <w:t>8.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>696,07</w:t>
            </w:r>
            <w:r w:rsidR="00781B46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EUR Ostali prihodi i primici Grada, 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>604</w:t>
            </w:r>
            <w:r w:rsidR="00781B46"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>92</w:t>
            </w:r>
            <w:r w:rsidR="00781B46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EUR 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>Namjenski prihodi</w:t>
            </w:r>
            <w:r w:rsidR="00781B46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proračunskih korisnika i 2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>1</w:t>
            </w:r>
            <w:r w:rsidR="00781B46"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>5</w:t>
            </w:r>
            <w:r w:rsidR="00781B46">
              <w:rPr>
                <w:rFonts w:eastAsia="Times New Roman" w:cstheme="minorHAnsi"/>
                <w:sz w:val="18"/>
                <w:szCs w:val="18"/>
                <w:lang w:eastAsia="hr-HR"/>
              </w:rPr>
              <w:t>00,00 EUR Pomoći za proračunske korisnike te</w:t>
            </w:r>
            <w:r w:rsidR="00781B46">
              <w:rPr>
                <w:rFonts w:cstheme="minorHAnsi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Donacije za proračunske korisnike u obliku knjiga</w:t>
            </w:r>
            <w:r w:rsidR="00062D3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u iznosu </w:t>
            </w:r>
            <w:r w:rsidR="003D6D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</w:t>
            </w:r>
            <w:r w:rsidR="003D6D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808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,</w:t>
            </w:r>
            <w:r w:rsidR="003D6D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EUR.</w:t>
            </w:r>
            <w:r w:rsidR="00271CC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</w:t>
            </w:r>
            <w:r w:rsidR="00271CC1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Gradska knjižnica je od redovne djelatnosti (naplate članarina i zakasnina) uprihodila više sredstava od planiranih i dio je iskorišten za nabavu knjiga pa postotak izvršenja iznosi 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>151</w:t>
            </w:r>
            <w:r w:rsidR="00271CC1">
              <w:rPr>
                <w:rFonts w:eastAsia="Times New Roman" w:cstheme="minorHAnsi"/>
                <w:sz w:val="18"/>
                <w:szCs w:val="18"/>
                <w:lang w:eastAsia="hr-HR"/>
              </w:rPr>
              <w:t>,</w:t>
            </w:r>
            <w:r w:rsidR="003D6D99">
              <w:rPr>
                <w:rFonts w:eastAsia="Times New Roman" w:cstheme="minorHAnsi"/>
                <w:sz w:val="18"/>
                <w:szCs w:val="18"/>
                <w:lang w:eastAsia="hr-HR"/>
              </w:rPr>
              <w:t>2</w:t>
            </w:r>
            <w:r w:rsidR="00A14581">
              <w:rPr>
                <w:rFonts w:eastAsia="Times New Roman" w:cstheme="minorHAnsi"/>
                <w:sz w:val="18"/>
                <w:szCs w:val="18"/>
                <w:lang w:eastAsia="hr-HR"/>
              </w:rPr>
              <w:t>3</w:t>
            </w:r>
            <w:r w:rsidR="00271CC1">
              <w:rPr>
                <w:rFonts w:eastAsia="Times New Roman" w:cstheme="minorHAnsi"/>
                <w:sz w:val="18"/>
                <w:szCs w:val="18"/>
                <w:lang w:eastAsia="hr-HR"/>
              </w:rPr>
              <w:t>%</w:t>
            </w:r>
          </w:p>
          <w:p w14:paraId="3BA0D72B" w14:textId="724F5AFB" w:rsidR="001B172E" w:rsidRPr="00824838" w:rsidRDefault="001B172E" w:rsidP="00824838">
            <w:pPr>
              <w:spacing w:after="0"/>
              <w:jc w:val="both"/>
              <w:rPr>
                <w:rFonts w:eastAsia="Times New Roman" w:cstheme="minorHAnsi"/>
                <w:color w:val="FF0000"/>
                <w:sz w:val="18"/>
                <w:szCs w:val="18"/>
                <w:lang w:eastAsia="hr-HR"/>
              </w:rPr>
            </w:pPr>
          </w:p>
        </w:tc>
      </w:tr>
      <w:tr w:rsidR="00CA1CED" w:rsidRPr="00DA574D" w14:paraId="730B92ED" w14:textId="77777777" w:rsidTr="005431C8">
        <w:trPr>
          <w:trHeight w:val="2532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D2F0" w14:textId="77777777" w:rsidR="00CA1CED" w:rsidRPr="00DA574D" w:rsidRDefault="00CA1CED" w:rsidP="005431C8">
            <w:pPr>
              <w:jc w:val="both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A574D">
              <w:rPr>
                <w:rFonts w:cstheme="minorHAnsi"/>
                <w:b/>
                <w:bCs/>
                <w:sz w:val="20"/>
                <w:szCs w:val="20"/>
                <w:lang w:val="en-US"/>
              </w:rPr>
              <w:lastRenderedPageBreak/>
              <w:t>Pokazatelji rezultata</w:t>
            </w:r>
          </w:p>
          <w:tbl>
            <w:tblPr>
              <w:tblStyle w:val="TableGrid"/>
              <w:tblpPr w:leftFromText="180" w:rightFromText="180" w:vertAnchor="text" w:horzAnchor="margin" w:tblpY="134"/>
              <w:tblOverlap w:val="never"/>
              <w:tblW w:w="1062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623"/>
              <w:gridCol w:w="1134"/>
              <w:gridCol w:w="1134"/>
              <w:gridCol w:w="851"/>
              <w:gridCol w:w="1276"/>
              <w:gridCol w:w="1134"/>
              <w:gridCol w:w="1134"/>
              <w:gridCol w:w="992"/>
            </w:tblGrid>
            <w:tr w:rsidR="00CA1CED" w:rsidRPr="00DA574D" w14:paraId="6CE777C5" w14:textId="77777777" w:rsidTr="005431C8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37D0D3D" w14:textId="77777777" w:rsidR="00CA1CED" w:rsidRPr="00DA574D" w:rsidRDefault="00CA1CED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Pokazatelj učinka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F71C502" w14:textId="77777777" w:rsidR="00CA1CED" w:rsidRPr="00DA574D" w:rsidRDefault="00CA1CED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A9FD47D" w14:textId="77777777" w:rsidR="00CA1CED" w:rsidRPr="00DA574D" w:rsidRDefault="00CA1CED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0A79580" w14:textId="3B7B169F" w:rsidR="00CA1CED" w:rsidRPr="00DA574D" w:rsidRDefault="00CA1CED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Polazna vrijednost za 202</w:t>
                  </w:r>
                  <w:r w:rsidR="006D7E46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4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81F4463" w14:textId="77777777" w:rsidR="00CA1CED" w:rsidRPr="00DA574D" w:rsidRDefault="00CA1CED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28F7198" w14:textId="65CD8734" w:rsidR="00CA1CED" w:rsidRPr="00DA574D" w:rsidRDefault="00CA1CED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202</w:t>
                  </w:r>
                  <w:r w:rsidR="006D7E46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24058FB7" w14:textId="66D9614B" w:rsidR="00CA1CED" w:rsidRPr="00DA574D" w:rsidRDefault="00CA1CED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202</w:t>
                  </w:r>
                  <w:r w:rsidR="006D7E46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6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4671B81" w14:textId="23FA50DB" w:rsidR="00CA1CED" w:rsidRPr="00DA574D" w:rsidRDefault="00CA1CED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Ciljana vrijednost za 20</w:t>
                  </w:r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2</w:t>
                  </w:r>
                  <w:r w:rsidR="006D7E46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7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296C3F0" w14:textId="7910CA63" w:rsidR="00CA1CED" w:rsidRPr="00DA574D" w:rsidRDefault="00CA1CED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Ostvarena vrijednost za 202</w:t>
                  </w:r>
                  <w:r w:rsidR="006D7E46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5</w:t>
                  </w:r>
                  <w:r w:rsidRPr="00DA574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  <w:tr w:rsidR="00A14581" w:rsidRPr="00DA574D" w14:paraId="2C4CAF77" w14:textId="77777777" w:rsidTr="00F62790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EAB982" w14:textId="677C74E8" w:rsidR="00A14581" w:rsidRPr="00DA574D" w:rsidRDefault="00A14581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Povećanje knjižne građe kupnjom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DB5ADC" w14:textId="0AE621E1" w:rsidR="00A14581" w:rsidRPr="00DA574D" w:rsidRDefault="00A14581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Dostupnost izvorima znanja, informacija i zabave – od domaće i strane beletristike do publicistike najšireg spektra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399152" w14:textId="61132D3A" w:rsidR="00A14581" w:rsidRPr="00DA574D" w:rsidRDefault="00A14581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Broj jedinica građe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8EA1A" w14:textId="12F05568" w:rsidR="00A14581" w:rsidRPr="00DA574D" w:rsidRDefault="00A14581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7E5D4C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654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89D644" w14:textId="14A70430" w:rsidR="00A14581" w:rsidRPr="00DA574D" w:rsidRDefault="00A14581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Gradska knjižnica Crikvenica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EDBAFB" w14:textId="2AEE1130" w:rsidR="00A14581" w:rsidRPr="00DA574D" w:rsidRDefault="00A14581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24146C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1668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2B0594" w14:textId="11E7088E" w:rsidR="00A14581" w:rsidRPr="00DA574D" w:rsidRDefault="00A14581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24146C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1682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1C2CC" w14:textId="186CB4B2" w:rsidR="00A14581" w:rsidRPr="00DA574D" w:rsidRDefault="00A14581" w:rsidP="00A14581">
                  <w:pPr>
                    <w:spacing w:after="200" w:line="276" w:lineRule="auto"/>
                    <w:jc w:val="center"/>
                    <w:rPr>
                      <w:rFonts w:cs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24146C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1696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B099D" w14:textId="34D1ADB4" w:rsidR="00A14581" w:rsidRPr="00F62790" w:rsidRDefault="00A14581" w:rsidP="00A14581">
                  <w:pPr>
                    <w:spacing w:after="200" w:line="276" w:lineRule="auto"/>
                    <w:jc w:val="center"/>
                    <w:rPr>
                      <w:rFonts w:cstheme="minorHAnsi"/>
                      <w:iCs/>
                      <w:sz w:val="20"/>
                      <w:szCs w:val="20"/>
                    </w:rPr>
                  </w:pPr>
                  <w:r w:rsidRPr="0024146C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</w:t>
                  </w:r>
                  <w:r w:rsidR="006D7E4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574</w:t>
                  </w:r>
                </w:p>
              </w:tc>
            </w:tr>
            <w:tr w:rsidR="00582A5D" w:rsidRPr="00DA574D" w14:paraId="3ADF6D2C" w14:textId="77777777" w:rsidTr="00F62790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47E1B" w14:textId="17589741" w:rsidR="00582A5D" w:rsidRPr="00A82C90" w:rsidRDefault="00582A5D" w:rsidP="00A14581">
                  <w:pPr>
                    <w:jc w:val="center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CD34C3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Zadovoljen</w:t>
                  </w: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je</w:t>
                  </w:r>
                  <w:r w:rsidRPr="00CD34C3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 zakonsk</w:t>
                  </w: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og</w:t>
                  </w:r>
                  <w:r w:rsidRPr="00CD34C3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 standard</w:t>
                  </w: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C6AD5F" w14:textId="3CAF5B86" w:rsidR="00582A5D" w:rsidRPr="00A82C90" w:rsidRDefault="00582A5D" w:rsidP="00A14581">
                  <w:pPr>
                    <w:jc w:val="center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Nabava količine knjižne građe određena je </w:t>
                  </w:r>
                  <w:r w:rsidRPr="002C5C08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Standard</w:t>
                  </w: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ima</w:t>
                  </w:r>
                  <w:r w:rsidRPr="002C5C08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 za narodne knjižnice Republike Hrvatske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F5EE01" w14:textId="39AE7780" w:rsidR="00582A5D" w:rsidRPr="00A82C90" w:rsidRDefault="00582A5D" w:rsidP="00A14581">
                  <w:pPr>
                    <w:jc w:val="center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Broj jedinica građe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B863B2" w14:textId="5B767B68" w:rsidR="00582A5D" w:rsidRDefault="00582A5D" w:rsidP="00A14581">
                  <w:pPr>
                    <w:jc w:val="center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70557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367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D57A82" w14:textId="6B6939D1" w:rsidR="00582A5D" w:rsidRDefault="00582A5D" w:rsidP="00A14581">
                  <w:pPr>
                    <w:jc w:val="center"/>
                    <w:rPr>
                      <w:rFonts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Gradska knjižnica Crikvenica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C994B5" w14:textId="3EDBFC7D" w:rsidR="00582A5D" w:rsidRDefault="00582A5D" w:rsidP="00A14581">
                  <w:pPr>
                    <w:jc w:val="center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AC889" w14:textId="1872211A" w:rsidR="00582A5D" w:rsidRDefault="00582A5D" w:rsidP="00A14581">
                  <w:pPr>
                    <w:jc w:val="center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CBEF03" w14:textId="6D6CA62E" w:rsidR="00582A5D" w:rsidRDefault="00582A5D" w:rsidP="00A14581">
                  <w:pPr>
                    <w:jc w:val="center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2000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9D0540" w14:textId="45860089" w:rsidR="00582A5D" w:rsidRPr="00F62790" w:rsidRDefault="00C9372A" w:rsidP="00A14581">
                  <w:pPr>
                    <w:jc w:val="center"/>
                    <w:rPr>
                      <w:rFonts w:cstheme="minorHAnsi"/>
                      <w:iCs/>
                      <w:sz w:val="20"/>
                      <w:szCs w:val="20"/>
                    </w:rPr>
                  </w:pPr>
                  <w:r>
                    <w:rPr>
                      <w:rFonts w:cstheme="minorHAnsi"/>
                      <w:iCs/>
                      <w:sz w:val="20"/>
                      <w:szCs w:val="20"/>
                    </w:rPr>
                    <w:t>1</w:t>
                  </w:r>
                  <w:r w:rsidR="006D7E46">
                    <w:rPr>
                      <w:rFonts w:cstheme="minorHAnsi"/>
                      <w:iCs/>
                      <w:sz w:val="20"/>
                      <w:szCs w:val="20"/>
                    </w:rPr>
                    <w:t>758</w:t>
                  </w:r>
                </w:p>
              </w:tc>
            </w:tr>
          </w:tbl>
          <w:p w14:paraId="79CE1BC0" w14:textId="05B2B8EA" w:rsidR="00CA1CED" w:rsidRPr="00321E86" w:rsidRDefault="00515293" w:rsidP="00515293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515293">
              <w:rPr>
                <w:rFonts w:cstheme="minorHAnsi"/>
                <w:sz w:val="18"/>
                <w:szCs w:val="18"/>
              </w:rPr>
              <w:t xml:space="preserve">Ostvarena vrijednost povećanje knjižne građe kupnjom manja je od planirane </w:t>
            </w:r>
            <w:r>
              <w:rPr>
                <w:rFonts w:cstheme="minorHAnsi"/>
                <w:sz w:val="18"/>
                <w:szCs w:val="18"/>
              </w:rPr>
              <w:t>zbog</w:t>
            </w:r>
            <w:r w:rsidRPr="00515293">
              <w:rPr>
                <w:rFonts w:cstheme="minorHAnsi"/>
                <w:sz w:val="18"/>
                <w:szCs w:val="18"/>
              </w:rPr>
              <w:t xml:space="preserve"> povećani</w:t>
            </w:r>
            <w:r>
              <w:rPr>
                <w:rFonts w:cstheme="minorHAnsi"/>
                <w:sz w:val="18"/>
                <w:szCs w:val="18"/>
              </w:rPr>
              <w:t>h</w:t>
            </w:r>
            <w:r w:rsidRPr="00515293">
              <w:rPr>
                <w:rFonts w:cstheme="minorHAnsi"/>
                <w:sz w:val="18"/>
                <w:szCs w:val="18"/>
              </w:rPr>
              <w:t xml:space="preserve"> cijena nabave knjižne građe</w:t>
            </w:r>
            <w:r>
              <w:rPr>
                <w:rFonts w:cstheme="minorHAnsi"/>
                <w:sz w:val="18"/>
                <w:szCs w:val="18"/>
              </w:rPr>
              <w:t xml:space="preserve">, ali i zbog privremeno zatvorenog ogranka u Selcu zbog radova na obnovi zgrade pa se nabava nije mogla obavljati u punom opsegu. </w:t>
            </w:r>
            <w:r w:rsidR="00EA5612" w:rsidRPr="00515293">
              <w:rPr>
                <w:rFonts w:cstheme="minorHAnsi"/>
                <w:sz w:val="18"/>
                <w:szCs w:val="18"/>
              </w:rPr>
              <w:t xml:space="preserve">Ostvarena vrijednost </w:t>
            </w:r>
            <w:r w:rsidR="00EA5612" w:rsidRPr="00515293">
              <w:rPr>
                <w:rFonts w:ascii="Calibri" w:hAnsi="Calibri" w:cs="Calibri"/>
                <w:sz w:val="18"/>
                <w:szCs w:val="18"/>
              </w:rPr>
              <w:t>zadovoljenja</w:t>
            </w:r>
            <w:r w:rsidR="00EA5612" w:rsidRPr="00515293">
              <w:rPr>
                <w:rFonts w:cstheme="minorHAnsi"/>
                <w:sz w:val="18"/>
                <w:szCs w:val="18"/>
              </w:rPr>
              <w:t xml:space="preserve"> zakonskog standarda je manja od planirane jer </w:t>
            </w:r>
            <w:r w:rsidRPr="00515293">
              <w:rPr>
                <w:rFonts w:cstheme="minorHAnsi"/>
                <w:sz w:val="18"/>
                <w:szCs w:val="18"/>
              </w:rPr>
              <w:t xml:space="preserve">se </w:t>
            </w:r>
            <w:r>
              <w:rPr>
                <w:rFonts w:cstheme="minorHAnsi"/>
                <w:sz w:val="18"/>
                <w:szCs w:val="18"/>
              </w:rPr>
              <w:t>nije ostvari</w:t>
            </w:r>
            <w:r w:rsidR="00022DFA">
              <w:rPr>
                <w:rFonts w:cstheme="minorHAnsi"/>
                <w:sz w:val="18"/>
                <w:szCs w:val="18"/>
              </w:rPr>
              <w:t>la</w:t>
            </w:r>
            <w:r>
              <w:rPr>
                <w:rFonts w:cstheme="minorHAnsi"/>
                <w:sz w:val="18"/>
                <w:szCs w:val="18"/>
              </w:rPr>
              <w:t xml:space="preserve"> planirana vr</w:t>
            </w:r>
            <w:r w:rsidR="00022DFA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jednost nabave kupnjom, ali i </w:t>
            </w:r>
            <w:r w:rsidR="00321E86" w:rsidRPr="00515293">
              <w:rPr>
                <w:rFonts w:cstheme="minorHAnsi"/>
                <w:sz w:val="18"/>
                <w:szCs w:val="18"/>
              </w:rPr>
              <w:t>zbog smanjenog broja darova</w:t>
            </w:r>
            <w:r w:rsidR="00781B46" w:rsidRPr="00515293">
              <w:rPr>
                <w:rFonts w:cstheme="minorHAnsi"/>
                <w:sz w:val="18"/>
                <w:szCs w:val="18"/>
              </w:rPr>
              <w:t xml:space="preserve"> u odnosu na prethodne godine</w:t>
            </w:r>
            <w:r w:rsidR="00022DFA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14116ACF" w14:textId="77777777" w:rsidR="006E51E5" w:rsidRDefault="006E51E5" w:rsidP="00DA574D">
      <w:pPr>
        <w:jc w:val="both"/>
        <w:rPr>
          <w:rFonts w:cstheme="minorHAnsi"/>
          <w:b/>
          <w:bCs/>
          <w:sz w:val="28"/>
          <w:szCs w:val="28"/>
        </w:rPr>
      </w:pPr>
    </w:p>
    <w:p w14:paraId="707EE0ED" w14:textId="77777777" w:rsidR="006D7E46" w:rsidRDefault="006D7E46" w:rsidP="00DA574D">
      <w:pPr>
        <w:jc w:val="both"/>
        <w:rPr>
          <w:rFonts w:cstheme="minorHAnsi"/>
          <w:b/>
          <w:bCs/>
          <w:sz w:val="28"/>
          <w:szCs w:val="28"/>
        </w:rPr>
      </w:pPr>
    </w:p>
    <w:p w14:paraId="4E4E2FB8" w14:textId="77777777" w:rsidR="006D7E46" w:rsidRDefault="006D7E46" w:rsidP="00DA574D">
      <w:pPr>
        <w:jc w:val="both"/>
        <w:rPr>
          <w:rFonts w:cstheme="minorHAnsi"/>
          <w:b/>
          <w:bCs/>
          <w:sz w:val="28"/>
          <w:szCs w:val="28"/>
        </w:rPr>
      </w:pPr>
    </w:p>
    <w:p w14:paraId="17AA3838" w14:textId="77777777" w:rsidR="001B172E" w:rsidRPr="00DA574D" w:rsidRDefault="001B172E" w:rsidP="00DA574D">
      <w:pPr>
        <w:jc w:val="both"/>
        <w:rPr>
          <w:rFonts w:cstheme="minorHAnsi"/>
          <w:b/>
          <w:bCs/>
          <w:sz w:val="28"/>
          <w:szCs w:val="28"/>
        </w:rPr>
      </w:pPr>
    </w:p>
    <w:p w14:paraId="12403D5C" w14:textId="77777777" w:rsidR="00DA574D" w:rsidRDefault="00DA574D" w:rsidP="00DA574D">
      <w:pPr>
        <w:numPr>
          <w:ilvl w:val="0"/>
          <w:numId w:val="35"/>
        </w:numPr>
        <w:jc w:val="both"/>
        <w:rPr>
          <w:rFonts w:cstheme="minorHAnsi"/>
          <w:b/>
          <w:sz w:val="24"/>
          <w:szCs w:val="24"/>
        </w:rPr>
      </w:pPr>
      <w:r w:rsidRPr="00DA574D">
        <w:rPr>
          <w:rFonts w:cstheme="minorHAnsi"/>
          <w:b/>
          <w:sz w:val="28"/>
          <w:szCs w:val="28"/>
        </w:rPr>
        <w:lastRenderedPageBreak/>
        <w:t>POSEBNI IZVJEŠTAJI – članak 46.-51. Pravilnika o polugodišnjem i godišnjem izvještaju o izvršenju proračuna i financijskog plana (NN 85/2023</w:t>
      </w:r>
      <w:r w:rsidRPr="00DA574D">
        <w:rPr>
          <w:rFonts w:cstheme="minorHAnsi"/>
          <w:b/>
          <w:sz w:val="24"/>
          <w:szCs w:val="24"/>
        </w:rPr>
        <w:t>)</w:t>
      </w:r>
    </w:p>
    <w:p w14:paraId="457EA66C" w14:textId="77777777" w:rsidR="00DA574D" w:rsidRPr="00DA574D" w:rsidRDefault="00DA574D" w:rsidP="00DA574D">
      <w:pPr>
        <w:jc w:val="both"/>
        <w:rPr>
          <w:rFonts w:cstheme="minorHAnsi"/>
          <w:b/>
          <w:sz w:val="24"/>
          <w:szCs w:val="24"/>
        </w:rPr>
      </w:pPr>
    </w:p>
    <w:p w14:paraId="26C35953" w14:textId="77777777" w:rsidR="00DA574D" w:rsidRPr="00DA574D" w:rsidRDefault="00DA574D" w:rsidP="00DA574D">
      <w:pPr>
        <w:jc w:val="both"/>
        <w:rPr>
          <w:rFonts w:cstheme="minorHAnsi"/>
          <w:b/>
          <w:sz w:val="24"/>
          <w:szCs w:val="24"/>
        </w:rPr>
      </w:pPr>
      <w:r w:rsidRPr="00DA574D">
        <w:rPr>
          <w:rFonts w:cstheme="minorHAnsi"/>
          <w:b/>
          <w:sz w:val="24"/>
          <w:szCs w:val="24"/>
        </w:rPr>
        <w:t>III.I. IZVJEŠTAJ O ZADUŽIVANJU NA DOMAĆEM I STRANOM TRŽIŠTU NOVCA I KAPITALA</w:t>
      </w:r>
    </w:p>
    <w:p w14:paraId="3EEA5A83" w14:textId="33161466" w:rsidR="00DA574D" w:rsidRPr="00F87F41" w:rsidRDefault="00582A5D" w:rsidP="006D7E46">
      <w:pPr>
        <w:rPr>
          <w:rFonts w:eastAsia="Times New Roman" w:cstheme="minorHAnsi"/>
          <w:bCs/>
          <w:color w:val="000000" w:themeColor="text1"/>
          <w:sz w:val="18"/>
          <w:szCs w:val="18"/>
        </w:rPr>
      </w:pPr>
      <w:r w:rsidRPr="00F87F41">
        <w:rPr>
          <w:rFonts w:cstheme="minorHAnsi"/>
          <w:color w:val="000000" w:themeColor="text1"/>
          <w:sz w:val="18"/>
          <w:szCs w:val="18"/>
        </w:rPr>
        <w:t>Gradska knjižnica Crikvenica nema preuzetih obveza po kreditnim zaduženjima.</w:t>
      </w:r>
    </w:p>
    <w:p w14:paraId="3F9F2D0E" w14:textId="77777777" w:rsidR="00DA574D" w:rsidRPr="00DA574D" w:rsidRDefault="00DA574D" w:rsidP="00DA574D">
      <w:pPr>
        <w:jc w:val="both"/>
        <w:rPr>
          <w:rFonts w:cstheme="minorHAnsi"/>
          <w:b/>
          <w:sz w:val="24"/>
          <w:szCs w:val="24"/>
        </w:rPr>
      </w:pPr>
      <w:r w:rsidRPr="00DA574D">
        <w:rPr>
          <w:rFonts w:cstheme="minorHAnsi"/>
          <w:b/>
          <w:sz w:val="24"/>
          <w:szCs w:val="24"/>
        </w:rPr>
        <w:t>III.II. IZVJEŠTAJ O KORIŠTENJU SREDSTAVA FONDOVA EUROPSKE UNIJE</w:t>
      </w:r>
    </w:p>
    <w:tbl>
      <w:tblPr>
        <w:tblW w:w="10712" w:type="dxa"/>
        <w:tblInd w:w="-436" w:type="dxa"/>
        <w:tblLook w:val="04A0" w:firstRow="1" w:lastRow="0" w:firstColumn="1" w:lastColumn="0" w:noHBand="0" w:noVBand="1"/>
      </w:tblPr>
      <w:tblGrid>
        <w:gridCol w:w="1162"/>
        <w:gridCol w:w="1203"/>
        <w:gridCol w:w="1203"/>
        <w:gridCol w:w="1195"/>
        <w:gridCol w:w="1195"/>
        <w:gridCol w:w="1111"/>
        <w:gridCol w:w="1241"/>
        <w:gridCol w:w="1195"/>
        <w:gridCol w:w="1207"/>
      </w:tblGrid>
      <w:tr w:rsidR="00DA574D" w:rsidRPr="00DA574D" w14:paraId="75281FBC" w14:textId="77777777" w:rsidTr="00C41C3A">
        <w:trPr>
          <w:trHeight w:val="1633"/>
        </w:trPr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904747" w14:textId="77777777" w:rsidR="00DA574D" w:rsidRPr="00DA574D" w:rsidRDefault="00DA574D" w:rsidP="00DA574D">
            <w:pPr>
              <w:jc w:val="both"/>
              <w:rPr>
                <w:rFonts w:cstheme="minorHAnsi"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sz w:val="10"/>
                <w:szCs w:val="10"/>
                <w:lang w:val="en-US"/>
              </w:rPr>
              <w:t> 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0B5CCA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b/>
                <w:bCs/>
                <w:sz w:val="10"/>
                <w:szCs w:val="10"/>
                <w:lang w:val="en-US"/>
              </w:rPr>
              <w:t>EVIDENTIRANI PRIHODI I PRIMICI ZA PRORAČUNSKU GODINU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F37DBB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b/>
                <w:bCs/>
                <w:sz w:val="10"/>
                <w:szCs w:val="10"/>
                <w:lang w:val="en-US"/>
              </w:rPr>
              <w:t>RASHODI I IZDACI ZA PRORAČUNSKU GODINU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2B72A9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b/>
                <w:bCs/>
                <w:sz w:val="10"/>
                <w:szCs w:val="10"/>
                <w:lang w:val="en-US"/>
              </w:rPr>
              <w:t>STANJE OBVEZA PO SREDSTVIMA IZ FONDOVA EUROPSKE UNIJE NA KRAJ PRORAČUNSKE GODINE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DA7D76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b/>
                <w:bCs/>
                <w:sz w:val="10"/>
                <w:szCs w:val="10"/>
                <w:lang w:val="en-US"/>
              </w:rPr>
              <w:t>STANJE POTRAŽIVANJE PO SREDSTVIMA IZ FONDOVA EUROPSKE UNIJE NA KRAJ PRORAČUNSKE GODINE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0BD6F6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b/>
                <w:bCs/>
                <w:sz w:val="10"/>
                <w:szCs w:val="10"/>
                <w:lang w:val="en-US"/>
              </w:rPr>
              <w:t>UGOVORENA SREDSTVA FONDOVA EUROPSKE UNIJE OD POČETKA PROVEDBE PROJEKTA ZAKLJUČNO S IZVJEŠTAJNIM RAZDOBLJEM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424C98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b/>
                <w:bCs/>
                <w:sz w:val="10"/>
                <w:szCs w:val="10"/>
                <w:lang w:val="en-US"/>
              </w:rPr>
              <w:t>UKUPNO UPLAĆENA SREDSTVA FONDOVA EUROPSKE UNIJE OD POČETKA PROVEDBE PROJEKTA ZAKLJUČNO S IZVJEŠTAJNIM RAZDOBLJEM / PRIHODI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814A05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b/>
                <w:bCs/>
                <w:sz w:val="10"/>
                <w:szCs w:val="10"/>
                <w:lang w:val="en-US"/>
              </w:rPr>
              <w:t>STANJE OBVEZA ZA PRIMJLJENE PREDUJMOVE IZ FONDOVA EUROPSKE UNIJE NA KRAJU PRORAČUNSKE GODINE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0183C0" w14:textId="77777777" w:rsidR="00DA574D" w:rsidRPr="00DA574D" w:rsidRDefault="00DA574D" w:rsidP="00DA574D">
            <w:pPr>
              <w:jc w:val="both"/>
              <w:rPr>
                <w:rFonts w:cstheme="minorHAnsi"/>
                <w:b/>
                <w:bCs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b/>
                <w:bCs/>
                <w:sz w:val="10"/>
                <w:szCs w:val="10"/>
                <w:lang w:val="en-US"/>
              </w:rPr>
              <w:t>UKUPNO RASHODI PO UGOVORU</w:t>
            </w:r>
          </w:p>
        </w:tc>
      </w:tr>
      <w:tr w:rsidR="00DA574D" w:rsidRPr="00DA574D" w14:paraId="54CADEB2" w14:textId="77777777" w:rsidTr="00C41C3A">
        <w:trPr>
          <w:trHeight w:val="241"/>
        </w:trPr>
        <w:tc>
          <w:tcPr>
            <w:tcW w:w="1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5657F9" w14:textId="77777777" w:rsidR="00DA574D" w:rsidRPr="00DA574D" w:rsidRDefault="00DA574D" w:rsidP="00DA574D">
            <w:pPr>
              <w:jc w:val="both"/>
              <w:rPr>
                <w:rFonts w:cstheme="minorHAnsi"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sz w:val="10"/>
                <w:szCs w:val="10"/>
                <w:lang w:val="en-US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9BBDB" w14:textId="77777777" w:rsidR="00DA574D" w:rsidRPr="00DA574D" w:rsidRDefault="00DA574D" w:rsidP="00DA574D">
            <w:pPr>
              <w:jc w:val="both"/>
              <w:rPr>
                <w:rFonts w:cstheme="minorHAnsi"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sz w:val="10"/>
                <w:szCs w:val="10"/>
                <w:lang w:val="en-US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289694" w14:textId="77777777" w:rsidR="00DA574D" w:rsidRPr="00DA574D" w:rsidRDefault="00DA574D" w:rsidP="00DA574D">
            <w:pPr>
              <w:jc w:val="both"/>
              <w:rPr>
                <w:rFonts w:cstheme="minorHAnsi"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sz w:val="10"/>
                <w:szCs w:val="10"/>
                <w:lang w:val="en-US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257353" w14:textId="77777777" w:rsidR="00DA574D" w:rsidRPr="00DA574D" w:rsidRDefault="00DA574D" w:rsidP="00DA574D">
            <w:pPr>
              <w:jc w:val="both"/>
              <w:rPr>
                <w:rFonts w:cstheme="minorHAnsi"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sz w:val="10"/>
                <w:szCs w:val="10"/>
                <w:lang w:val="en-US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C5FC8A" w14:textId="77777777" w:rsidR="00DA574D" w:rsidRPr="00DA574D" w:rsidRDefault="00DA574D" w:rsidP="00DA574D">
            <w:pPr>
              <w:jc w:val="both"/>
              <w:rPr>
                <w:rFonts w:cstheme="minorHAnsi"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sz w:val="10"/>
                <w:szCs w:val="10"/>
                <w:lang w:val="en-US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75F540" w14:textId="77777777" w:rsidR="00DA574D" w:rsidRPr="00DA574D" w:rsidRDefault="00DA574D" w:rsidP="00DA574D">
            <w:pPr>
              <w:jc w:val="both"/>
              <w:rPr>
                <w:rFonts w:cstheme="minorHAnsi"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sz w:val="10"/>
                <w:szCs w:val="10"/>
                <w:lang w:val="en-US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4E7E27" w14:textId="77777777" w:rsidR="00DA574D" w:rsidRPr="00DA574D" w:rsidRDefault="00DA574D" w:rsidP="00DA574D">
            <w:pPr>
              <w:jc w:val="both"/>
              <w:rPr>
                <w:rFonts w:cstheme="minorHAnsi"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sz w:val="10"/>
                <w:szCs w:val="10"/>
                <w:lang w:val="en-US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A7935" w14:textId="77777777" w:rsidR="00DA574D" w:rsidRPr="00DA574D" w:rsidRDefault="00DA574D" w:rsidP="00DA574D">
            <w:pPr>
              <w:jc w:val="both"/>
              <w:rPr>
                <w:rFonts w:cstheme="minorHAnsi"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sz w:val="10"/>
                <w:szCs w:val="10"/>
                <w:lang w:val="en-US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18B454" w14:textId="77777777" w:rsidR="00DA574D" w:rsidRPr="00DA574D" w:rsidRDefault="00DA574D" w:rsidP="00DA574D">
            <w:pPr>
              <w:jc w:val="both"/>
              <w:rPr>
                <w:rFonts w:cstheme="minorHAnsi"/>
                <w:sz w:val="10"/>
                <w:szCs w:val="10"/>
                <w:lang w:val="en-US"/>
              </w:rPr>
            </w:pPr>
            <w:r w:rsidRPr="00DA574D">
              <w:rPr>
                <w:rFonts w:cstheme="minorHAnsi"/>
                <w:sz w:val="10"/>
                <w:szCs w:val="10"/>
                <w:lang w:val="en-US"/>
              </w:rPr>
              <w:t>8</w:t>
            </w:r>
          </w:p>
        </w:tc>
      </w:tr>
    </w:tbl>
    <w:p w14:paraId="1B059AC0" w14:textId="77777777" w:rsidR="00DA574D" w:rsidRPr="00DA574D" w:rsidRDefault="00DA574D" w:rsidP="001B172E">
      <w:pPr>
        <w:spacing w:after="0"/>
        <w:jc w:val="both"/>
        <w:rPr>
          <w:rFonts w:cstheme="minorHAnsi"/>
          <w:sz w:val="24"/>
          <w:szCs w:val="24"/>
          <w:lang w:val="pl-PL"/>
        </w:rPr>
      </w:pPr>
    </w:p>
    <w:p w14:paraId="233F65AD" w14:textId="71196697" w:rsidR="006E51E5" w:rsidRPr="00F87F41" w:rsidRDefault="00E17D5D" w:rsidP="00DA574D">
      <w:pPr>
        <w:jc w:val="both"/>
        <w:rPr>
          <w:rFonts w:cstheme="minorHAnsi"/>
          <w:b/>
          <w:lang w:val="pl-PL"/>
        </w:rPr>
      </w:pPr>
      <w:r w:rsidRPr="00F87F41">
        <w:rPr>
          <w:rFonts w:cstheme="minorHAnsi"/>
          <w:color w:val="000000" w:themeColor="text1"/>
          <w:sz w:val="18"/>
          <w:szCs w:val="18"/>
        </w:rPr>
        <w:t>Gradska knjižnica Crikvenica nije koristila sredstva fondova Europske unije.</w:t>
      </w:r>
    </w:p>
    <w:p w14:paraId="295F6DA0" w14:textId="0AC784D4" w:rsidR="00DA574D" w:rsidRPr="00DA574D" w:rsidRDefault="00DA574D" w:rsidP="00DA574D">
      <w:pPr>
        <w:jc w:val="both"/>
        <w:rPr>
          <w:rFonts w:cstheme="minorHAnsi"/>
          <w:b/>
          <w:sz w:val="24"/>
          <w:szCs w:val="24"/>
        </w:rPr>
      </w:pPr>
      <w:r w:rsidRPr="00DA574D">
        <w:rPr>
          <w:rFonts w:cstheme="minorHAnsi"/>
          <w:b/>
          <w:sz w:val="24"/>
          <w:szCs w:val="24"/>
        </w:rPr>
        <w:t xml:space="preserve">III.III. IZVJEŠTAJ O DANIM ZAJMOVIMA I POTRAŽIVANJIMA PO DANIM ZAJMOVIMA </w:t>
      </w:r>
    </w:p>
    <w:p w14:paraId="39454FE0" w14:textId="4FB14934" w:rsidR="006D7E46" w:rsidRPr="00F87F41" w:rsidRDefault="00B02E9A" w:rsidP="00DA574D">
      <w:pPr>
        <w:jc w:val="both"/>
        <w:rPr>
          <w:rFonts w:cstheme="minorHAnsi"/>
          <w:sz w:val="18"/>
          <w:szCs w:val="18"/>
        </w:rPr>
      </w:pPr>
      <w:r w:rsidRPr="00F87F41">
        <w:rPr>
          <w:rFonts w:cstheme="minorHAnsi"/>
          <w:color w:val="000000" w:themeColor="text1"/>
          <w:sz w:val="18"/>
          <w:szCs w:val="18"/>
        </w:rPr>
        <w:t xml:space="preserve">Gradska knjižnica Crikvenica </w:t>
      </w:r>
      <w:r w:rsidR="00DA574D" w:rsidRPr="00F87F41">
        <w:rPr>
          <w:rFonts w:cstheme="minorHAnsi"/>
          <w:sz w:val="18"/>
          <w:szCs w:val="18"/>
        </w:rPr>
        <w:t>nema danih zajmova</w:t>
      </w:r>
      <w:r w:rsidRPr="00F87F41">
        <w:rPr>
          <w:rFonts w:cstheme="minorHAnsi"/>
          <w:sz w:val="18"/>
          <w:szCs w:val="18"/>
        </w:rPr>
        <w:t>.</w:t>
      </w:r>
    </w:p>
    <w:p w14:paraId="2E3674D7" w14:textId="1187615C" w:rsidR="00DA574D" w:rsidRDefault="006C2972" w:rsidP="00DA574D">
      <w:pPr>
        <w:jc w:val="both"/>
        <w:rPr>
          <w:rFonts w:cstheme="minorHAnsi"/>
          <w:b/>
          <w:sz w:val="24"/>
          <w:szCs w:val="24"/>
        </w:rPr>
      </w:pPr>
      <w:r w:rsidRPr="00DA574D">
        <w:rPr>
          <w:rFonts w:cstheme="minorHAnsi"/>
          <w:b/>
          <w:sz w:val="24"/>
          <w:szCs w:val="24"/>
        </w:rPr>
        <w:t>III.</w:t>
      </w:r>
      <w:r>
        <w:rPr>
          <w:rFonts w:cstheme="minorHAnsi"/>
          <w:b/>
          <w:sz w:val="24"/>
          <w:szCs w:val="24"/>
        </w:rPr>
        <w:t>IV</w:t>
      </w:r>
      <w:r w:rsidRPr="00DA574D">
        <w:rPr>
          <w:rFonts w:cstheme="minorHAnsi"/>
          <w:b/>
          <w:sz w:val="24"/>
          <w:szCs w:val="24"/>
        </w:rPr>
        <w:t xml:space="preserve">. IZVJEŠTAJ O </w:t>
      </w:r>
      <w:r>
        <w:rPr>
          <w:rFonts w:cstheme="minorHAnsi"/>
          <w:b/>
          <w:sz w:val="24"/>
          <w:szCs w:val="24"/>
        </w:rPr>
        <w:t>STANJU POTRAŽIVANJA I DOSPJELIH OBAVEZA, TE STANJU OBAVEZA PO OSNOVI SUDSKIH SPOROVA</w:t>
      </w:r>
    </w:p>
    <w:p w14:paraId="204E7B42" w14:textId="77777777" w:rsidR="006C2972" w:rsidRPr="006D7E46" w:rsidRDefault="006C2972" w:rsidP="006C2972">
      <w:pPr>
        <w:rPr>
          <w:rFonts w:cstheme="minorHAnsi"/>
          <w:color w:val="000000" w:themeColor="text1"/>
          <w:sz w:val="20"/>
          <w:szCs w:val="20"/>
        </w:rPr>
      </w:pPr>
      <w:r w:rsidRPr="006D7E46">
        <w:rPr>
          <w:rFonts w:eastAsia="Times New Roman" w:cstheme="minorHAnsi"/>
          <w:b/>
          <w:color w:val="000000"/>
          <w:sz w:val="24"/>
          <w:szCs w:val="24"/>
        </w:rPr>
        <w:t>III.IV.I. STANJE POTRAŽIVANJA BEZ ISPRAVKA VRIJEDNOSTI</w:t>
      </w:r>
    </w:p>
    <w:tbl>
      <w:tblPr>
        <w:tblW w:w="10555" w:type="dxa"/>
        <w:tblLook w:val="04A0" w:firstRow="1" w:lastRow="0" w:firstColumn="1" w:lastColumn="0" w:noHBand="0" w:noVBand="1"/>
      </w:tblPr>
      <w:tblGrid>
        <w:gridCol w:w="5235"/>
        <w:gridCol w:w="1620"/>
        <w:gridCol w:w="1860"/>
        <w:gridCol w:w="1840"/>
      </w:tblGrid>
      <w:tr w:rsidR="006C2972" w:rsidRPr="0091229D" w14:paraId="47C150EC" w14:textId="77777777" w:rsidTr="00F95AD7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DB68EA" w14:textId="77777777" w:rsidR="006C2972" w:rsidRPr="003313E1" w:rsidRDefault="006C2972" w:rsidP="00F95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4E652" w14:textId="77777777" w:rsidR="006C2972" w:rsidRPr="003313E1" w:rsidRDefault="006C2972" w:rsidP="00F95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Dospjela potraživanja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4C7D0" w14:textId="77777777" w:rsidR="006C2972" w:rsidRPr="003313E1" w:rsidRDefault="006C2972" w:rsidP="00F95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Nedospjela potraživanja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218E2" w14:textId="77777777" w:rsidR="006C2972" w:rsidRPr="003313E1" w:rsidRDefault="006C2972" w:rsidP="00F95A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Ukupna potraživanja</w:t>
            </w:r>
          </w:p>
        </w:tc>
      </w:tr>
      <w:tr w:rsidR="006C2972" w:rsidRPr="0091229D" w14:paraId="0B135FDB" w14:textId="77777777" w:rsidTr="00F95AD7">
        <w:trPr>
          <w:trHeight w:val="20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4A37C3" w14:textId="77777777" w:rsidR="006C2972" w:rsidRPr="003313E1" w:rsidRDefault="006C2972" w:rsidP="00F95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prihode poslovanja (konto 16 osim 167)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4A1F5C" w14:textId="7756A46B" w:rsidR="006C2972" w:rsidRPr="003313E1" w:rsidRDefault="006C2972" w:rsidP="00F95A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1FF5D" w14:textId="77DABAEC" w:rsidR="006C2972" w:rsidRPr="003313E1" w:rsidRDefault="006C2972" w:rsidP="00F95A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E5EB0" w14:textId="3CD93AF2" w:rsidR="006C2972" w:rsidRPr="003313E1" w:rsidRDefault="006C2972" w:rsidP="00F95A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C2972" w:rsidRPr="0091229D" w14:paraId="43034354" w14:textId="77777777" w:rsidTr="00F95AD7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5106D7" w14:textId="77777777" w:rsidR="006C2972" w:rsidRPr="003313E1" w:rsidRDefault="006C2972" w:rsidP="00F95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prihode poslovanja konto 167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01503" w14:textId="3F3A0265" w:rsidR="006C2972" w:rsidRPr="003313E1" w:rsidRDefault="006C2972" w:rsidP="00F95A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2E2B0" w14:textId="72CA4A24" w:rsidR="006C2972" w:rsidRPr="003313E1" w:rsidRDefault="006C2972" w:rsidP="00F95A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135,67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F740A" w14:textId="6534A195" w:rsidR="006C2972" w:rsidRPr="003313E1" w:rsidRDefault="006C2972" w:rsidP="00F95A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135,67</w:t>
            </w:r>
          </w:p>
        </w:tc>
      </w:tr>
      <w:tr w:rsidR="006C2972" w:rsidRPr="0091229D" w14:paraId="77835906" w14:textId="77777777" w:rsidTr="00F95AD7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AC0FC" w14:textId="77777777" w:rsidR="006C2972" w:rsidRPr="003313E1" w:rsidRDefault="006C2972" w:rsidP="00F95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prihode od prodaje nefinancijske imovine (konto 17)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A81BA" w14:textId="77777777" w:rsidR="006C2972" w:rsidRPr="003313E1" w:rsidRDefault="006C2972" w:rsidP="00F95A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F91E9" w14:textId="77777777" w:rsidR="006C2972" w:rsidRPr="003313E1" w:rsidRDefault="006C2972" w:rsidP="00F95A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D9394" w14:textId="77777777" w:rsidR="006C2972" w:rsidRPr="003313E1" w:rsidRDefault="006C2972" w:rsidP="00F95A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C2972" w:rsidRPr="0091229D" w14:paraId="232A89DA" w14:textId="77777777" w:rsidTr="00F95AD7">
        <w:trPr>
          <w:trHeight w:val="20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B273B" w14:textId="77777777" w:rsidR="006C2972" w:rsidRPr="003313E1" w:rsidRDefault="006C2972" w:rsidP="00F95A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CB337" w14:textId="333049A0" w:rsidR="006C2972" w:rsidRPr="003313E1" w:rsidRDefault="006C2972" w:rsidP="00F95A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401FA" w14:textId="4A31CF95" w:rsidR="006C2972" w:rsidRPr="003313E1" w:rsidRDefault="006C2972" w:rsidP="00F95A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135,67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C81C1" w14:textId="76CDDF10" w:rsidR="006C2972" w:rsidRPr="003313E1" w:rsidRDefault="006C2972" w:rsidP="00F95A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135,67</w:t>
            </w:r>
          </w:p>
        </w:tc>
      </w:tr>
    </w:tbl>
    <w:p w14:paraId="1BB21FA0" w14:textId="77777777" w:rsidR="001B172E" w:rsidRDefault="001B172E" w:rsidP="001B172E">
      <w:pPr>
        <w:pStyle w:val="ListParagraph"/>
        <w:jc w:val="both"/>
        <w:rPr>
          <w:rFonts w:cstheme="minorHAnsi"/>
          <w:bCs/>
          <w:color w:val="000000" w:themeColor="text1"/>
        </w:rPr>
      </w:pPr>
    </w:p>
    <w:p w14:paraId="777582C8" w14:textId="1563409A" w:rsidR="00DA574D" w:rsidRPr="00F87F41" w:rsidRDefault="00EF0C30" w:rsidP="00DA574D">
      <w:pPr>
        <w:pStyle w:val="ListParagraph"/>
        <w:numPr>
          <w:ilvl w:val="0"/>
          <w:numId w:val="39"/>
        </w:numPr>
        <w:jc w:val="both"/>
        <w:rPr>
          <w:rFonts w:cstheme="minorHAnsi"/>
          <w:bCs/>
          <w:color w:val="000000" w:themeColor="text1"/>
          <w:sz w:val="18"/>
          <w:szCs w:val="18"/>
        </w:rPr>
      </w:pPr>
      <w:r w:rsidRPr="00F87F41">
        <w:rPr>
          <w:rFonts w:cstheme="minorHAnsi"/>
          <w:bCs/>
          <w:color w:val="000000" w:themeColor="text1"/>
          <w:sz w:val="18"/>
          <w:szCs w:val="18"/>
        </w:rPr>
        <w:t>Na kontu 167210 saldo na dan 31.12.2025</w:t>
      </w:r>
      <w:r w:rsidR="006D7E46" w:rsidRPr="00F87F41">
        <w:rPr>
          <w:rFonts w:cstheme="minorHAnsi"/>
          <w:bCs/>
          <w:color w:val="000000" w:themeColor="text1"/>
          <w:sz w:val="18"/>
          <w:szCs w:val="18"/>
        </w:rPr>
        <w:t>.</w:t>
      </w:r>
      <w:r w:rsidRPr="00F87F41">
        <w:rPr>
          <w:rFonts w:cstheme="minorHAnsi"/>
          <w:bCs/>
          <w:color w:val="000000" w:themeColor="text1"/>
          <w:sz w:val="18"/>
          <w:szCs w:val="18"/>
        </w:rPr>
        <w:t xml:space="preserve"> iznosi 135,67€, a ta su sredstva u siječnju 2026</w:t>
      </w:r>
      <w:r w:rsidR="006D7E46" w:rsidRPr="00F87F41">
        <w:rPr>
          <w:rFonts w:cstheme="minorHAnsi"/>
          <w:bCs/>
          <w:color w:val="000000" w:themeColor="text1"/>
          <w:sz w:val="18"/>
          <w:szCs w:val="18"/>
        </w:rPr>
        <w:t>.</w:t>
      </w:r>
      <w:r w:rsidRPr="00F87F41">
        <w:rPr>
          <w:rFonts w:cstheme="minorHAnsi"/>
          <w:bCs/>
          <w:color w:val="000000" w:themeColor="text1"/>
          <w:sz w:val="18"/>
          <w:szCs w:val="18"/>
        </w:rPr>
        <w:t xml:space="preserve"> utrošena za plaćanje računa iz vlastitih izvora proračunskog korisnika.</w:t>
      </w:r>
    </w:p>
    <w:p w14:paraId="7C727792" w14:textId="77777777" w:rsidR="006D7E46" w:rsidRDefault="006D7E46" w:rsidP="001B172E">
      <w:pPr>
        <w:jc w:val="both"/>
        <w:rPr>
          <w:rFonts w:cstheme="minorHAnsi"/>
          <w:bCs/>
          <w:color w:val="000000" w:themeColor="text1"/>
        </w:rPr>
      </w:pPr>
    </w:p>
    <w:p w14:paraId="3B58C658" w14:textId="77777777" w:rsidR="001B172E" w:rsidRDefault="001B172E" w:rsidP="001B172E">
      <w:pPr>
        <w:jc w:val="both"/>
        <w:rPr>
          <w:rFonts w:cstheme="minorHAnsi"/>
          <w:bCs/>
          <w:color w:val="000000" w:themeColor="text1"/>
        </w:rPr>
      </w:pPr>
    </w:p>
    <w:p w14:paraId="2E798AA1" w14:textId="77777777" w:rsidR="001B172E" w:rsidRPr="001B172E" w:rsidRDefault="001B172E" w:rsidP="001B172E">
      <w:pPr>
        <w:jc w:val="both"/>
        <w:rPr>
          <w:rFonts w:cstheme="minorHAnsi"/>
          <w:bCs/>
          <w:color w:val="000000" w:themeColor="text1"/>
        </w:rPr>
      </w:pPr>
    </w:p>
    <w:p w14:paraId="65A8CA27" w14:textId="2E45CC51" w:rsidR="00DA574D" w:rsidRDefault="00DA574D" w:rsidP="00DA574D">
      <w:pPr>
        <w:jc w:val="both"/>
        <w:rPr>
          <w:rFonts w:cstheme="minorHAnsi"/>
          <w:b/>
          <w:sz w:val="24"/>
          <w:szCs w:val="24"/>
        </w:rPr>
      </w:pPr>
      <w:r w:rsidRPr="00DA574D">
        <w:rPr>
          <w:rFonts w:cstheme="minorHAnsi"/>
          <w:b/>
          <w:sz w:val="24"/>
          <w:szCs w:val="24"/>
        </w:rPr>
        <w:lastRenderedPageBreak/>
        <w:t xml:space="preserve"> III.</w:t>
      </w:r>
      <w:r w:rsidR="006C2972">
        <w:rPr>
          <w:rFonts w:cstheme="minorHAnsi"/>
          <w:b/>
          <w:sz w:val="24"/>
          <w:szCs w:val="24"/>
        </w:rPr>
        <w:t>I</w:t>
      </w:r>
      <w:r w:rsidRPr="00DA574D">
        <w:rPr>
          <w:rFonts w:cstheme="minorHAnsi"/>
          <w:b/>
          <w:sz w:val="24"/>
          <w:szCs w:val="24"/>
        </w:rPr>
        <w:t>V.II. STANJE NEPODMIRENIH OBAVEZA</w:t>
      </w:r>
    </w:p>
    <w:tbl>
      <w:tblPr>
        <w:tblStyle w:val="TableGrid"/>
        <w:tblW w:w="8983" w:type="dxa"/>
        <w:jc w:val="center"/>
        <w:tblLook w:val="04A0" w:firstRow="1" w:lastRow="0" w:firstColumn="1" w:lastColumn="0" w:noHBand="0" w:noVBand="1"/>
      </w:tblPr>
      <w:tblGrid>
        <w:gridCol w:w="3598"/>
        <w:gridCol w:w="1795"/>
        <w:gridCol w:w="1795"/>
        <w:gridCol w:w="1795"/>
      </w:tblGrid>
      <w:tr w:rsidR="00DA574D" w:rsidRPr="00DA574D" w14:paraId="1F60D528" w14:textId="77777777" w:rsidTr="006C2972">
        <w:trPr>
          <w:trHeight w:val="772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19B4" w14:textId="77777777" w:rsidR="00DA574D" w:rsidRPr="00DA574D" w:rsidRDefault="00DA574D" w:rsidP="00DA574D">
            <w:pPr>
              <w:spacing w:after="200" w:line="276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5CC6D891" w14:textId="77777777" w:rsidR="00DA574D" w:rsidRPr="00DA574D" w:rsidRDefault="00DA574D" w:rsidP="00DA574D">
            <w:pPr>
              <w:spacing w:after="200" w:line="276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A574D">
              <w:rPr>
                <w:rFonts w:cstheme="minorHAnsi"/>
                <w:sz w:val="24"/>
                <w:szCs w:val="24"/>
              </w:rPr>
              <w:t>Naziv</w:t>
            </w:r>
          </w:p>
          <w:p w14:paraId="536F2C22" w14:textId="77777777" w:rsidR="00DA574D" w:rsidRPr="00DA574D" w:rsidRDefault="00DA574D" w:rsidP="00DA574D">
            <w:pPr>
              <w:spacing w:after="200" w:line="276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FF0C" w14:textId="63F7C9AA" w:rsidR="00DA574D" w:rsidRPr="00DA574D" w:rsidRDefault="00DA574D" w:rsidP="00DA574D">
            <w:pPr>
              <w:spacing w:after="200"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A574D">
              <w:rPr>
                <w:rFonts w:cstheme="minorHAnsi"/>
                <w:bCs/>
                <w:sz w:val="24"/>
                <w:szCs w:val="24"/>
              </w:rPr>
              <w:t>Obaveze</w:t>
            </w:r>
          </w:p>
          <w:p w14:paraId="06D16261" w14:textId="77777777" w:rsidR="00DA574D" w:rsidRPr="00DA574D" w:rsidRDefault="00DA574D" w:rsidP="00DA574D">
            <w:pPr>
              <w:spacing w:after="200"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A574D">
              <w:rPr>
                <w:rFonts w:cstheme="minorHAnsi"/>
                <w:bCs/>
                <w:sz w:val="24"/>
                <w:szCs w:val="24"/>
              </w:rPr>
              <w:t>dospjele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CFD3" w14:textId="77777777" w:rsidR="00DA574D" w:rsidRPr="00DA574D" w:rsidRDefault="00DA574D" w:rsidP="00DA574D">
            <w:pPr>
              <w:spacing w:after="200"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A574D">
              <w:rPr>
                <w:rFonts w:cstheme="minorHAnsi"/>
                <w:bCs/>
                <w:sz w:val="24"/>
                <w:szCs w:val="24"/>
              </w:rPr>
              <w:t xml:space="preserve">Obaveze  </w:t>
            </w:r>
          </w:p>
          <w:p w14:paraId="0BAC880E" w14:textId="77777777" w:rsidR="00DA574D" w:rsidRPr="00DA574D" w:rsidRDefault="00DA574D" w:rsidP="00DA574D">
            <w:pPr>
              <w:spacing w:after="200"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A574D">
              <w:rPr>
                <w:rFonts w:cstheme="minorHAnsi"/>
                <w:bCs/>
                <w:sz w:val="24"/>
                <w:szCs w:val="24"/>
              </w:rPr>
              <w:t>nedospjele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2F9D" w14:textId="77777777" w:rsidR="00DA574D" w:rsidRPr="00DA574D" w:rsidRDefault="00DA574D" w:rsidP="00DA574D">
            <w:pPr>
              <w:spacing w:after="200"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A574D">
              <w:rPr>
                <w:rFonts w:cstheme="minorHAnsi"/>
                <w:bCs/>
                <w:sz w:val="24"/>
                <w:szCs w:val="24"/>
              </w:rPr>
              <w:t>Obaveze</w:t>
            </w:r>
          </w:p>
          <w:p w14:paraId="23EB9286" w14:textId="77777777" w:rsidR="00DA574D" w:rsidRPr="00DA574D" w:rsidRDefault="00DA574D" w:rsidP="00DA574D">
            <w:pPr>
              <w:spacing w:after="200"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DA574D">
              <w:rPr>
                <w:rFonts w:cstheme="minorHAnsi"/>
                <w:bCs/>
                <w:sz w:val="24"/>
                <w:szCs w:val="24"/>
              </w:rPr>
              <w:t>ukupno</w:t>
            </w:r>
          </w:p>
        </w:tc>
      </w:tr>
      <w:tr w:rsidR="00846CA8" w:rsidRPr="00DA574D" w14:paraId="537E584B" w14:textId="77777777" w:rsidTr="006C2972">
        <w:trPr>
          <w:trHeight w:val="772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511E" w14:textId="77777777" w:rsidR="00846CA8" w:rsidRDefault="00846CA8" w:rsidP="00846CA8">
            <w:pPr>
              <w:spacing w:after="20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A574D">
              <w:rPr>
                <w:rFonts w:cstheme="minorHAnsi"/>
                <w:sz w:val="24"/>
                <w:szCs w:val="24"/>
              </w:rPr>
              <w:t>PRORAČUNSKI KORISNIK</w:t>
            </w:r>
          </w:p>
          <w:p w14:paraId="60DE1507" w14:textId="2AED365F" w:rsidR="00B349DC" w:rsidRPr="00B349DC" w:rsidRDefault="00B349DC" w:rsidP="00846CA8">
            <w:pPr>
              <w:spacing w:after="200"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349DC">
              <w:rPr>
                <w:rFonts w:cstheme="minorHAnsi"/>
                <w:bCs/>
                <w:sz w:val="24"/>
                <w:szCs w:val="24"/>
              </w:rPr>
              <w:t>GRADSKA KNJIŽNICA CRIKVENICA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A1E8" w14:textId="7CF119AC" w:rsidR="00846CA8" w:rsidRPr="00DA574D" w:rsidRDefault="00241CC1" w:rsidP="00846CA8">
            <w:pPr>
              <w:spacing w:after="200"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0,00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1E7E" w14:textId="45E0E509" w:rsidR="00846CA8" w:rsidRPr="00DA574D" w:rsidRDefault="00846CA8" w:rsidP="00846CA8">
            <w:pPr>
              <w:spacing w:after="200" w:line="276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2686B">
              <w:t>15.</w:t>
            </w:r>
            <w:r w:rsidR="00221953">
              <w:t>591,31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A01D" w14:textId="611022FB" w:rsidR="00846CA8" w:rsidRPr="00DA574D" w:rsidRDefault="00221953" w:rsidP="00846CA8">
            <w:pPr>
              <w:spacing w:after="200" w:line="276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2686B">
              <w:t>15.</w:t>
            </w:r>
            <w:r>
              <w:t>591,31</w:t>
            </w:r>
          </w:p>
        </w:tc>
      </w:tr>
    </w:tbl>
    <w:p w14:paraId="311E6AE1" w14:textId="77777777" w:rsidR="006D7E46" w:rsidRDefault="006D7E46" w:rsidP="00DA574D">
      <w:pPr>
        <w:jc w:val="both"/>
        <w:rPr>
          <w:rFonts w:cstheme="minorHAnsi"/>
          <w:bCs/>
        </w:rPr>
      </w:pPr>
    </w:p>
    <w:p w14:paraId="3D5E5FD3" w14:textId="00FE26AD" w:rsidR="00DA574D" w:rsidRPr="00F87F41" w:rsidRDefault="00846CA8" w:rsidP="00DA574D">
      <w:pPr>
        <w:jc w:val="both"/>
        <w:rPr>
          <w:rFonts w:cstheme="minorHAnsi"/>
          <w:bCs/>
          <w:sz w:val="18"/>
          <w:szCs w:val="18"/>
        </w:rPr>
      </w:pPr>
      <w:r w:rsidRPr="00F87F41">
        <w:rPr>
          <w:rFonts w:cstheme="minorHAnsi"/>
          <w:bCs/>
          <w:sz w:val="18"/>
          <w:szCs w:val="18"/>
        </w:rPr>
        <w:t xml:space="preserve">Stanje obveza na kraju izvještajnog razdoblja ukupno iznosi </w:t>
      </w:r>
      <w:r w:rsidR="00221953" w:rsidRPr="00F87F41">
        <w:rPr>
          <w:sz w:val="18"/>
          <w:szCs w:val="18"/>
        </w:rPr>
        <w:t>15.591,31</w:t>
      </w:r>
      <w:r w:rsidR="002F3F9D" w:rsidRPr="00F87F41">
        <w:rPr>
          <w:rFonts w:cstheme="minorHAnsi"/>
          <w:bCs/>
          <w:sz w:val="18"/>
          <w:szCs w:val="18"/>
        </w:rPr>
        <w:t>EUR</w:t>
      </w:r>
      <w:r w:rsidRPr="00F87F41">
        <w:rPr>
          <w:rFonts w:cstheme="minorHAnsi"/>
          <w:bCs/>
          <w:sz w:val="18"/>
          <w:szCs w:val="18"/>
        </w:rPr>
        <w:t>.</w:t>
      </w:r>
    </w:p>
    <w:p w14:paraId="1345C7E6" w14:textId="3B29DA87" w:rsidR="00474345" w:rsidRPr="00F87F41" w:rsidRDefault="00474345" w:rsidP="00DA574D">
      <w:pPr>
        <w:jc w:val="both"/>
        <w:rPr>
          <w:sz w:val="18"/>
          <w:szCs w:val="18"/>
        </w:rPr>
      </w:pPr>
      <w:r w:rsidRPr="00F87F41">
        <w:rPr>
          <w:sz w:val="18"/>
          <w:szCs w:val="18"/>
        </w:rPr>
        <w:t>Iznos obveza u iznosu od 15.591,31 € odnosi se na nedospjele obveze prema dobavljačima (1.051,69€) i obračunatu plaću i ostala materijalna prava za 12. mjesec 2025. godine (14.514,54 €) te na međusobne obveze subjekata općeg proračuna (25,08 €).</w:t>
      </w:r>
    </w:p>
    <w:p w14:paraId="688EEC34" w14:textId="2D9AF5CE" w:rsidR="00DA574D" w:rsidRPr="00DA574D" w:rsidRDefault="00DA574D" w:rsidP="00DA574D">
      <w:pPr>
        <w:jc w:val="both"/>
        <w:rPr>
          <w:rFonts w:cstheme="minorHAnsi"/>
          <w:b/>
          <w:bCs/>
          <w:sz w:val="24"/>
          <w:szCs w:val="24"/>
        </w:rPr>
      </w:pPr>
      <w:r w:rsidRPr="00DA574D">
        <w:rPr>
          <w:rFonts w:cstheme="minorHAnsi"/>
          <w:b/>
          <w:sz w:val="24"/>
          <w:szCs w:val="24"/>
        </w:rPr>
        <w:t>III.</w:t>
      </w:r>
      <w:r w:rsidR="006C2972">
        <w:rPr>
          <w:rFonts w:cstheme="minorHAnsi"/>
          <w:b/>
          <w:sz w:val="24"/>
          <w:szCs w:val="24"/>
        </w:rPr>
        <w:t>I</w:t>
      </w:r>
      <w:r w:rsidRPr="00DA574D">
        <w:rPr>
          <w:rFonts w:cstheme="minorHAnsi"/>
          <w:b/>
          <w:sz w:val="24"/>
          <w:szCs w:val="24"/>
        </w:rPr>
        <w:t xml:space="preserve">V.III. </w:t>
      </w:r>
      <w:r w:rsidRPr="00DA574D">
        <w:rPr>
          <w:rFonts w:cstheme="minorHAnsi"/>
          <w:b/>
          <w:bCs/>
          <w:sz w:val="24"/>
          <w:szCs w:val="24"/>
        </w:rPr>
        <w:t>POTENCIJALNE OBVEZE PO OSNOVI SUDSKIH SPOROVA</w:t>
      </w:r>
    </w:p>
    <w:p w14:paraId="6792B272" w14:textId="77777777" w:rsidR="006D7E46" w:rsidRPr="00F87F41" w:rsidRDefault="00582A5D" w:rsidP="006D7E46">
      <w:pPr>
        <w:jc w:val="both"/>
        <w:rPr>
          <w:rFonts w:cstheme="minorHAnsi"/>
          <w:bCs/>
          <w:sz w:val="18"/>
          <w:szCs w:val="18"/>
        </w:rPr>
      </w:pPr>
      <w:r w:rsidRPr="00F87F41">
        <w:rPr>
          <w:rFonts w:cstheme="minorHAnsi"/>
          <w:bCs/>
          <w:sz w:val="18"/>
          <w:szCs w:val="18"/>
        </w:rPr>
        <w:t xml:space="preserve">Gradska knjižnica Crikvenica nema potencijalnih obveza po osnovi sudskih sporova. </w:t>
      </w:r>
    </w:p>
    <w:p w14:paraId="603B64D0" w14:textId="60A2FB61" w:rsidR="006C2972" w:rsidRPr="006D7E46" w:rsidRDefault="006C2972" w:rsidP="006D7E46">
      <w:pPr>
        <w:jc w:val="both"/>
        <w:rPr>
          <w:rFonts w:cstheme="minorHAnsi"/>
          <w:bCs/>
          <w:sz w:val="24"/>
          <w:szCs w:val="24"/>
        </w:rPr>
      </w:pPr>
      <w:r w:rsidRPr="006C2972">
        <w:rPr>
          <w:rFonts w:eastAsia="Times New Roman" w:cstheme="minorHAnsi"/>
          <w:b/>
          <w:sz w:val="24"/>
          <w:szCs w:val="24"/>
        </w:rPr>
        <w:t>III.V. IZVJEŠTAJ O DANIM JAMSTVIMA I PLAĆANJIMA PO PROTESTIRANIM JAMSTVIMA</w:t>
      </w:r>
    </w:p>
    <w:p w14:paraId="61976F81" w14:textId="21DF38FF" w:rsidR="006C2972" w:rsidRPr="00F87F41" w:rsidRDefault="000E60AC" w:rsidP="006C2972">
      <w:pPr>
        <w:spacing w:before="240"/>
        <w:rPr>
          <w:rFonts w:cstheme="minorHAnsi"/>
          <w:sz w:val="18"/>
          <w:szCs w:val="18"/>
        </w:rPr>
      </w:pPr>
      <w:r w:rsidRPr="00F87F41">
        <w:rPr>
          <w:rFonts w:eastAsia="Calibri" w:cstheme="minorHAnsi"/>
          <w:sz w:val="18"/>
          <w:szCs w:val="18"/>
        </w:rPr>
        <w:t>Knjižnica</w:t>
      </w:r>
      <w:r w:rsidR="006C2972" w:rsidRPr="00F87F41">
        <w:rPr>
          <w:rFonts w:eastAsia="Calibri" w:cstheme="minorHAnsi"/>
          <w:sz w:val="18"/>
          <w:szCs w:val="18"/>
        </w:rPr>
        <w:t xml:space="preserve"> Grada Cri</w:t>
      </w:r>
      <w:r w:rsidRPr="00F87F41">
        <w:rPr>
          <w:rFonts w:eastAsia="Calibri" w:cstheme="minorHAnsi"/>
          <w:sz w:val="18"/>
          <w:szCs w:val="18"/>
        </w:rPr>
        <w:t>k</w:t>
      </w:r>
      <w:r w:rsidR="006C2972" w:rsidRPr="00F87F41">
        <w:rPr>
          <w:rFonts w:eastAsia="Calibri" w:cstheme="minorHAnsi"/>
          <w:sz w:val="18"/>
          <w:szCs w:val="18"/>
        </w:rPr>
        <w:t xml:space="preserve">venice  </w:t>
      </w:r>
      <w:r w:rsidR="006C2972" w:rsidRPr="00F87F41">
        <w:rPr>
          <w:rFonts w:cstheme="minorHAnsi"/>
          <w:sz w:val="18"/>
          <w:szCs w:val="18"/>
        </w:rPr>
        <w:t xml:space="preserve">nije </w:t>
      </w:r>
      <w:r w:rsidRPr="00F87F41">
        <w:rPr>
          <w:rFonts w:cstheme="minorHAnsi"/>
          <w:sz w:val="18"/>
          <w:szCs w:val="18"/>
        </w:rPr>
        <w:t>davala</w:t>
      </w:r>
      <w:r w:rsidR="006C2972" w:rsidRPr="00F87F41">
        <w:rPr>
          <w:rFonts w:cstheme="minorHAnsi"/>
          <w:sz w:val="18"/>
          <w:szCs w:val="18"/>
        </w:rPr>
        <w:t xml:space="preserve"> jamstva niti </w:t>
      </w:r>
      <w:r w:rsidRPr="00F87F41">
        <w:rPr>
          <w:rFonts w:cstheme="minorHAnsi"/>
          <w:sz w:val="18"/>
          <w:szCs w:val="18"/>
        </w:rPr>
        <w:t>imala</w:t>
      </w:r>
      <w:r w:rsidR="006C2972" w:rsidRPr="00F87F41">
        <w:rPr>
          <w:rFonts w:cstheme="minorHAnsi"/>
          <w:sz w:val="18"/>
          <w:szCs w:val="18"/>
        </w:rPr>
        <w:t xml:space="preserve"> plaćanja po protestiranim jamstvima</w:t>
      </w:r>
      <w:r w:rsidRPr="00F87F41">
        <w:rPr>
          <w:rFonts w:cstheme="minorHAnsi"/>
          <w:sz w:val="18"/>
          <w:szCs w:val="18"/>
        </w:rPr>
        <w:t>.</w:t>
      </w:r>
    </w:p>
    <w:p w14:paraId="7CA7CF7D" w14:textId="77777777" w:rsidR="006C2972" w:rsidRPr="006C2972" w:rsidRDefault="006C2972" w:rsidP="006C2972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6C2972">
        <w:rPr>
          <w:rFonts w:cstheme="minorHAnsi"/>
          <w:b/>
          <w:bCs/>
          <w:color w:val="000000" w:themeColor="text1"/>
          <w:sz w:val="24"/>
          <w:szCs w:val="24"/>
        </w:rPr>
        <w:t>III. VI.OBJAVA FINANCIJSKOG IZVJEŠTAJA</w:t>
      </w:r>
    </w:p>
    <w:p w14:paraId="4CCFDE6D" w14:textId="01D4A313" w:rsidR="006C2972" w:rsidRPr="00F87F41" w:rsidRDefault="006C2972" w:rsidP="006C2972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F87F41">
        <w:rPr>
          <w:rFonts w:cstheme="minorHAnsi"/>
          <w:color w:val="000000" w:themeColor="text1"/>
          <w:sz w:val="18"/>
          <w:szCs w:val="18"/>
        </w:rPr>
        <w:t>Ovaj Godišnji izvještaj se objavljuje na mrežnim stranicama u roku 15 dana od dana usvajanja.</w:t>
      </w:r>
    </w:p>
    <w:p w14:paraId="418D2E70" w14:textId="77777777" w:rsidR="006C2972" w:rsidRDefault="006C2972" w:rsidP="00DA574D">
      <w:pPr>
        <w:jc w:val="both"/>
        <w:rPr>
          <w:rFonts w:cstheme="minorHAnsi"/>
          <w:bCs/>
          <w:sz w:val="24"/>
          <w:szCs w:val="24"/>
        </w:rPr>
      </w:pPr>
    </w:p>
    <w:p w14:paraId="22CB5600" w14:textId="77777777" w:rsidR="001B172E" w:rsidRDefault="001B172E" w:rsidP="00DA574D">
      <w:pPr>
        <w:jc w:val="both"/>
        <w:rPr>
          <w:rFonts w:cstheme="minorHAnsi"/>
          <w:bCs/>
          <w:sz w:val="24"/>
          <w:szCs w:val="24"/>
        </w:rPr>
      </w:pPr>
    </w:p>
    <w:p w14:paraId="0F273A37" w14:textId="77777777" w:rsidR="004E5895" w:rsidRDefault="004E5895" w:rsidP="00582A5D">
      <w:pPr>
        <w:spacing w:after="0"/>
        <w:rPr>
          <w:rFonts w:ascii="Calibri" w:hAnsi="Calibri" w:cs="Calibri"/>
          <w:sz w:val="20"/>
          <w:szCs w:val="20"/>
        </w:rPr>
      </w:pPr>
    </w:p>
    <w:p w14:paraId="2E15FD13" w14:textId="77777777" w:rsidR="004E5895" w:rsidRDefault="004E5895" w:rsidP="004E5895">
      <w:pPr>
        <w:spacing w:after="0"/>
        <w:jc w:val="right"/>
        <w:rPr>
          <w:rFonts w:ascii="Calibri" w:hAnsi="Calibri" w:cs="Calibri"/>
          <w:sz w:val="20"/>
          <w:szCs w:val="20"/>
        </w:rPr>
      </w:pPr>
    </w:p>
    <w:p w14:paraId="72E82911" w14:textId="5AB4070E" w:rsidR="004E5895" w:rsidRPr="00DD3E74" w:rsidRDefault="006D7E46" w:rsidP="004E5895">
      <w:pPr>
        <w:spacing w:after="0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POMOĆNIK RAVNATELJA</w:t>
      </w:r>
    </w:p>
    <w:p w14:paraId="4F7C5A26" w14:textId="77777777" w:rsidR="004E5895" w:rsidRPr="00DD3E74" w:rsidRDefault="004E5895" w:rsidP="004E5895">
      <w:pPr>
        <w:jc w:val="right"/>
        <w:rPr>
          <w:rFonts w:ascii="Calibri" w:hAnsi="Calibri" w:cs="Calibri"/>
          <w:sz w:val="20"/>
          <w:szCs w:val="20"/>
        </w:rPr>
      </w:pPr>
      <w:r w:rsidRPr="00DD3E74">
        <w:rPr>
          <w:rFonts w:ascii="Calibri" w:hAnsi="Calibri" w:cs="Calibri"/>
          <w:sz w:val="20"/>
          <w:szCs w:val="20"/>
        </w:rPr>
        <w:t>Gradske knjižnice Crikvenica</w:t>
      </w:r>
    </w:p>
    <w:p w14:paraId="527DE79B" w14:textId="2AF95B21" w:rsidR="00D3779E" w:rsidRPr="00582A5D" w:rsidRDefault="006D7E46" w:rsidP="00582A5D">
      <w:pPr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Tea Vidučić</w:t>
      </w:r>
    </w:p>
    <w:sectPr w:rsidR="00D3779E" w:rsidRPr="00582A5D" w:rsidSect="00405FE9">
      <w:footerReference w:type="default" r:id="rId10"/>
      <w:pgSz w:w="12240" w:h="15840"/>
      <w:pgMar w:top="1417" w:right="11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A45A7" w14:textId="77777777" w:rsidR="00BD1DC0" w:rsidRDefault="00BD1DC0" w:rsidP="00473602">
      <w:pPr>
        <w:spacing w:after="0" w:line="240" w:lineRule="auto"/>
      </w:pPr>
      <w:r>
        <w:separator/>
      </w:r>
    </w:p>
  </w:endnote>
  <w:endnote w:type="continuationSeparator" w:id="0">
    <w:p w14:paraId="44A13A58" w14:textId="77777777" w:rsidR="00BD1DC0" w:rsidRDefault="00BD1DC0" w:rsidP="0047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906002"/>
      <w:docPartObj>
        <w:docPartGallery w:val="Page Numbers (Bottom of Page)"/>
        <w:docPartUnique/>
      </w:docPartObj>
    </w:sdtPr>
    <w:sdtEndPr/>
    <w:sdtContent>
      <w:p w14:paraId="696E8F12" w14:textId="386A72A1" w:rsidR="00541032" w:rsidRDefault="0054103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F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738D3D" w14:textId="77777777" w:rsidR="00541032" w:rsidRDefault="00541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CC03C" w14:textId="77777777" w:rsidR="00BD1DC0" w:rsidRDefault="00BD1DC0" w:rsidP="00473602">
      <w:pPr>
        <w:spacing w:after="0" w:line="240" w:lineRule="auto"/>
      </w:pPr>
      <w:r>
        <w:separator/>
      </w:r>
    </w:p>
  </w:footnote>
  <w:footnote w:type="continuationSeparator" w:id="0">
    <w:p w14:paraId="48DB4557" w14:textId="77777777" w:rsidR="00BD1DC0" w:rsidRDefault="00BD1DC0" w:rsidP="00473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6E8"/>
    <w:multiLevelType w:val="hybridMultilevel"/>
    <w:tmpl w:val="89F85AD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01BFF"/>
    <w:multiLevelType w:val="hybridMultilevel"/>
    <w:tmpl w:val="C9BE1D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650A4"/>
    <w:multiLevelType w:val="hybridMultilevel"/>
    <w:tmpl w:val="BC8A6B4A"/>
    <w:lvl w:ilvl="0" w:tplc="F872C1B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55509C"/>
    <w:multiLevelType w:val="hybridMultilevel"/>
    <w:tmpl w:val="893C2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F37E8"/>
    <w:multiLevelType w:val="hybridMultilevel"/>
    <w:tmpl w:val="18387A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A40A1"/>
    <w:multiLevelType w:val="hybridMultilevel"/>
    <w:tmpl w:val="5AD64682"/>
    <w:lvl w:ilvl="0" w:tplc="041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A04BD"/>
    <w:multiLevelType w:val="hybridMultilevel"/>
    <w:tmpl w:val="BB8A4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93D32"/>
    <w:multiLevelType w:val="hybridMultilevel"/>
    <w:tmpl w:val="3D44B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5E8C"/>
    <w:multiLevelType w:val="hybridMultilevel"/>
    <w:tmpl w:val="9E7ED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33E38"/>
    <w:multiLevelType w:val="hybridMultilevel"/>
    <w:tmpl w:val="ED06B410"/>
    <w:lvl w:ilvl="0" w:tplc="DCCAD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5D297F"/>
    <w:multiLevelType w:val="hybridMultilevel"/>
    <w:tmpl w:val="FED2650A"/>
    <w:lvl w:ilvl="0" w:tplc="4CBE84B8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 w15:restartNumberingAfterBreak="0">
    <w:nsid w:val="31AE2C92"/>
    <w:multiLevelType w:val="hybridMultilevel"/>
    <w:tmpl w:val="71AEA65C"/>
    <w:lvl w:ilvl="0" w:tplc="F872C1B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3736FBE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24C9E"/>
    <w:multiLevelType w:val="hybridMultilevel"/>
    <w:tmpl w:val="A1107B1C"/>
    <w:lvl w:ilvl="0" w:tplc="22E866BC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6" w15:restartNumberingAfterBreak="0">
    <w:nsid w:val="36017EA2"/>
    <w:multiLevelType w:val="hybridMultilevel"/>
    <w:tmpl w:val="E9BA348C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83BEC"/>
    <w:multiLevelType w:val="hybridMultilevel"/>
    <w:tmpl w:val="1AB855F0"/>
    <w:lvl w:ilvl="0" w:tplc="F1921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1636A"/>
    <w:multiLevelType w:val="hybridMultilevel"/>
    <w:tmpl w:val="AF7E1A60"/>
    <w:lvl w:ilvl="0" w:tplc="681468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3100D"/>
    <w:multiLevelType w:val="multilevel"/>
    <w:tmpl w:val="FB7EADF6"/>
    <w:lvl w:ilvl="0">
      <w:start w:val="1"/>
      <w:numFmt w:val="decimalZero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9440232"/>
    <w:multiLevelType w:val="hybridMultilevel"/>
    <w:tmpl w:val="0BBEC864"/>
    <w:lvl w:ilvl="0" w:tplc="54D610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426D6"/>
    <w:multiLevelType w:val="multilevel"/>
    <w:tmpl w:val="22104426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2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C566C"/>
    <w:multiLevelType w:val="hybridMultilevel"/>
    <w:tmpl w:val="89F85ADA"/>
    <w:lvl w:ilvl="0" w:tplc="C8C487F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D0B2C"/>
    <w:multiLevelType w:val="hybridMultilevel"/>
    <w:tmpl w:val="D4C2B5C8"/>
    <w:lvl w:ilvl="0" w:tplc="3BDCC5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830E0C"/>
    <w:multiLevelType w:val="hybridMultilevel"/>
    <w:tmpl w:val="AFB2AFCE"/>
    <w:lvl w:ilvl="0" w:tplc="C2769C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62AA4"/>
    <w:multiLevelType w:val="hybridMultilevel"/>
    <w:tmpl w:val="83224EC4"/>
    <w:lvl w:ilvl="0" w:tplc="E8164F10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0" w15:restartNumberingAfterBreak="0">
    <w:nsid w:val="78011A60"/>
    <w:multiLevelType w:val="hybridMultilevel"/>
    <w:tmpl w:val="8794D896"/>
    <w:lvl w:ilvl="0" w:tplc="AB50BC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283CFA"/>
    <w:multiLevelType w:val="hybridMultilevel"/>
    <w:tmpl w:val="25E078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4A34CF"/>
    <w:multiLevelType w:val="hybridMultilevel"/>
    <w:tmpl w:val="E9BA348C"/>
    <w:lvl w:ilvl="0" w:tplc="0EF08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8D10EC"/>
    <w:multiLevelType w:val="hybridMultilevel"/>
    <w:tmpl w:val="CAEE89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337256">
    <w:abstractNumId w:val="20"/>
  </w:num>
  <w:num w:numId="2" w16cid:durableId="1575700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0456075">
    <w:abstractNumId w:val="4"/>
  </w:num>
  <w:num w:numId="4" w16cid:durableId="17877683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0058792">
    <w:abstractNumId w:val="1"/>
  </w:num>
  <w:num w:numId="6" w16cid:durableId="4600766">
    <w:abstractNumId w:val="34"/>
  </w:num>
  <w:num w:numId="7" w16cid:durableId="1604922467">
    <w:abstractNumId w:val="11"/>
  </w:num>
  <w:num w:numId="8" w16cid:durableId="561864548">
    <w:abstractNumId w:val="31"/>
  </w:num>
  <w:num w:numId="9" w16cid:durableId="5262582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2108523">
    <w:abstractNumId w:val="26"/>
  </w:num>
  <w:num w:numId="11" w16cid:durableId="751699511">
    <w:abstractNumId w:val="22"/>
  </w:num>
  <w:num w:numId="12" w16cid:durableId="5729302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59691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35917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655026">
    <w:abstractNumId w:val="24"/>
  </w:num>
  <w:num w:numId="16" w16cid:durableId="747463612">
    <w:abstractNumId w:val="35"/>
  </w:num>
  <w:num w:numId="17" w16cid:durableId="1516461442">
    <w:abstractNumId w:val="33"/>
  </w:num>
  <w:num w:numId="18" w16cid:durableId="664672193">
    <w:abstractNumId w:val="27"/>
  </w:num>
  <w:num w:numId="19" w16cid:durableId="374045699">
    <w:abstractNumId w:val="15"/>
  </w:num>
  <w:num w:numId="20" w16cid:durableId="540941423">
    <w:abstractNumId w:val="12"/>
  </w:num>
  <w:num w:numId="21" w16cid:durableId="2044288723">
    <w:abstractNumId w:val="29"/>
  </w:num>
  <w:num w:numId="22" w16cid:durableId="1418554185">
    <w:abstractNumId w:val="3"/>
  </w:num>
  <w:num w:numId="23" w16cid:durableId="1664234003">
    <w:abstractNumId w:val="19"/>
  </w:num>
  <w:num w:numId="24" w16cid:durableId="1781221161">
    <w:abstractNumId w:val="13"/>
  </w:num>
  <w:num w:numId="25" w16cid:durableId="988479826">
    <w:abstractNumId w:val="21"/>
  </w:num>
  <w:num w:numId="26" w16cid:durableId="1983147603">
    <w:abstractNumId w:val="18"/>
  </w:num>
  <w:num w:numId="27" w16cid:durableId="1023287004">
    <w:abstractNumId w:val="25"/>
  </w:num>
  <w:num w:numId="28" w16cid:durableId="1318999765">
    <w:abstractNumId w:val="17"/>
  </w:num>
  <w:num w:numId="29" w16cid:durableId="613564609">
    <w:abstractNumId w:val="23"/>
  </w:num>
  <w:num w:numId="30" w16cid:durableId="811020201">
    <w:abstractNumId w:val="0"/>
  </w:num>
  <w:num w:numId="31" w16cid:durableId="1909992366">
    <w:abstractNumId w:val="10"/>
  </w:num>
  <w:num w:numId="32" w16cid:durableId="349454892">
    <w:abstractNumId w:val="7"/>
  </w:num>
  <w:num w:numId="33" w16cid:durableId="814839284">
    <w:abstractNumId w:val="30"/>
  </w:num>
  <w:num w:numId="34" w16cid:durableId="1691369529">
    <w:abstractNumId w:val="24"/>
  </w:num>
  <w:num w:numId="35" w16cid:durableId="475493267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80408265">
    <w:abstractNumId w:val="32"/>
  </w:num>
  <w:num w:numId="37" w16cid:durableId="1328896452">
    <w:abstractNumId w:val="16"/>
  </w:num>
  <w:num w:numId="38" w16cid:durableId="1276209080">
    <w:abstractNumId w:val="2"/>
  </w:num>
  <w:num w:numId="39" w16cid:durableId="1292906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C95"/>
    <w:rsid w:val="000064D4"/>
    <w:rsid w:val="00006771"/>
    <w:rsid w:val="00010326"/>
    <w:rsid w:val="00012FF2"/>
    <w:rsid w:val="000137D5"/>
    <w:rsid w:val="00014532"/>
    <w:rsid w:val="000225CA"/>
    <w:rsid w:val="00022DFA"/>
    <w:rsid w:val="0002484E"/>
    <w:rsid w:val="00025A21"/>
    <w:rsid w:val="00026867"/>
    <w:rsid w:val="00030B12"/>
    <w:rsid w:val="000313C4"/>
    <w:rsid w:val="00041A83"/>
    <w:rsid w:val="000438AD"/>
    <w:rsid w:val="00047164"/>
    <w:rsid w:val="000500C3"/>
    <w:rsid w:val="00052F27"/>
    <w:rsid w:val="00061DC0"/>
    <w:rsid w:val="00062D39"/>
    <w:rsid w:val="00065FAC"/>
    <w:rsid w:val="0007606B"/>
    <w:rsid w:val="00076F97"/>
    <w:rsid w:val="00077860"/>
    <w:rsid w:val="000834E5"/>
    <w:rsid w:val="000834EA"/>
    <w:rsid w:val="00084577"/>
    <w:rsid w:val="0009099D"/>
    <w:rsid w:val="00092D9A"/>
    <w:rsid w:val="00093B47"/>
    <w:rsid w:val="00094BB0"/>
    <w:rsid w:val="00096085"/>
    <w:rsid w:val="00096098"/>
    <w:rsid w:val="00096528"/>
    <w:rsid w:val="000A1CDB"/>
    <w:rsid w:val="000A646B"/>
    <w:rsid w:val="000A6CC2"/>
    <w:rsid w:val="000B03C7"/>
    <w:rsid w:val="000B2621"/>
    <w:rsid w:val="000B37EE"/>
    <w:rsid w:val="000B3B4B"/>
    <w:rsid w:val="000C32FD"/>
    <w:rsid w:val="000D0AF6"/>
    <w:rsid w:val="000D2D4C"/>
    <w:rsid w:val="000D4374"/>
    <w:rsid w:val="000E0344"/>
    <w:rsid w:val="000E20F9"/>
    <w:rsid w:val="000E28BC"/>
    <w:rsid w:val="000E60AC"/>
    <w:rsid w:val="000F0762"/>
    <w:rsid w:val="000F69F2"/>
    <w:rsid w:val="000F6DF7"/>
    <w:rsid w:val="00104EEF"/>
    <w:rsid w:val="00106B24"/>
    <w:rsid w:val="00114D2C"/>
    <w:rsid w:val="00115C62"/>
    <w:rsid w:val="00120903"/>
    <w:rsid w:val="00131814"/>
    <w:rsid w:val="00145965"/>
    <w:rsid w:val="00146F76"/>
    <w:rsid w:val="00152311"/>
    <w:rsid w:val="001536C8"/>
    <w:rsid w:val="00153BF0"/>
    <w:rsid w:val="001566E5"/>
    <w:rsid w:val="0016032A"/>
    <w:rsid w:val="00161B03"/>
    <w:rsid w:val="00162772"/>
    <w:rsid w:val="00162FFD"/>
    <w:rsid w:val="00172233"/>
    <w:rsid w:val="00177C89"/>
    <w:rsid w:val="0018396F"/>
    <w:rsid w:val="00183A83"/>
    <w:rsid w:val="00190EEF"/>
    <w:rsid w:val="0019144C"/>
    <w:rsid w:val="00193638"/>
    <w:rsid w:val="001A091C"/>
    <w:rsid w:val="001A12CE"/>
    <w:rsid w:val="001A1A71"/>
    <w:rsid w:val="001A1BD1"/>
    <w:rsid w:val="001A36F4"/>
    <w:rsid w:val="001A3E4F"/>
    <w:rsid w:val="001A6980"/>
    <w:rsid w:val="001B172E"/>
    <w:rsid w:val="001B5B00"/>
    <w:rsid w:val="001B629B"/>
    <w:rsid w:val="001C364E"/>
    <w:rsid w:val="001C450F"/>
    <w:rsid w:val="001C45A7"/>
    <w:rsid w:val="001C638A"/>
    <w:rsid w:val="001E29BB"/>
    <w:rsid w:val="001E33E5"/>
    <w:rsid w:val="001E6E10"/>
    <w:rsid w:val="001F01E7"/>
    <w:rsid w:val="001F3031"/>
    <w:rsid w:val="001F546C"/>
    <w:rsid w:val="001F5626"/>
    <w:rsid w:val="00200F7D"/>
    <w:rsid w:val="002103A5"/>
    <w:rsid w:val="00211FFD"/>
    <w:rsid w:val="00215F5C"/>
    <w:rsid w:val="00221953"/>
    <w:rsid w:val="00221E52"/>
    <w:rsid w:val="00222A0D"/>
    <w:rsid w:val="00234D2A"/>
    <w:rsid w:val="002402E8"/>
    <w:rsid w:val="00241CC1"/>
    <w:rsid w:val="00244031"/>
    <w:rsid w:val="00252372"/>
    <w:rsid w:val="00254081"/>
    <w:rsid w:val="0027048D"/>
    <w:rsid w:val="002719A0"/>
    <w:rsid w:val="00271CC1"/>
    <w:rsid w:val="0027281B"/>
    <w:rsid w:val="002755C3"/>
    <w:rsid w:val="002776B3"/>
    <w:rsid w:val="00282AD1"/>
    <w:rsid w:val="00282D7B"/>
    <w:rsid w:val="002839B8"/>
    <w:rsid w:val="00284A56"/>
    <w:rsid w:val="00292868"/>
    <w:rsid w:val="00296B58"/>
    <w:rsid w:val="002A3629"/>
    <w:rsid w:val="002B09E2"/>
    <w:rsid w:val="002B0D1E"/>
    <w:rsid w:val="002C052A"/>
    <w:rsid w:val="002C6D6E"/>
    <w:rsid w:val="002C7E2E"/>
    <w:rsid w:val="002D3416"/>
    <w:rsid w:val="002D4063"/>
    <w:rsid w:val="002D51D6"/>
    <w:rsid w:val="002E0C16"/>
    <w:rsid w:val="002E65C6"/>
    <w:rsid w:val="002E7C87"/>
    <w:rsid w:val="002F06F0"/>
    <w:rsid w:val="002F3083"/>
    <w:rsid w:val="002F3F9D"/>
    <w:rsid w:val="002F48E3"/>
    <w:rsid w:val="002F74C3"/>
    <w:rsid w:val="00300711"/>
    <w:rsid w:val="00302EF3"/>
    <w:rsid w:val="0030333C"/>
    <w:rsid w:val="00310640"/>
    <w:rsid w:val="003145E6"/>
    <w:rsid w:val="00317076"/>
    <w:rsid w:val="00317592"/>
    <w:rsid w:val="003208CF"/>
    <w:rsid w:val="00321084"/>
    <w:rsid w:val="00321E86"/>
    <w:rsid w:val="00334696"/>
    <w:rsid w:val="003346D8"/>
    <w:rsid w:val="003478F9"/>
    <w:rsid w:val="0035706B"/>
    <w:rsid w:val="00361B68"/>
    <w:rsid w:val="003628EE"/>
    <w:rsid w:val="0036735E"/>
    <w:rsid w:val="00371173"/>
    <w:rsid w:val="0037182E"/>
    <w:rsid w:val="00373E54"/>
    <w:rsid w:val="00386805"/>
    <w:rsid w:val="00387C4E"/>
    <w:rsid w:val="003927CD"/>
    <w:rsid w:val="00396318"/>
    <w:rsid w:val="003971D7"/>
    <w:rsid w:val="003A7FBB"/>
    <w:rsid w:val="003C0633"/>
    <w:rsid w:val="003C657A"/>
    <w:rsid w:val="003C7780"/>
    <w:rsid w:val="003D340C"/>
    <w:rsid w:val="003D56AD"/>
    <w:rsid w:val="003D6D99"/>
    <w:rsid w:val="003D78A2"/>
    <w:rsid w:val="003D7EFC"/>
    <w:rsid w:val="003E6A64"/>
    <w:rsid w:val="003F3425"/>
    <w:rsid w:val="003F5608"/>
    <w:rsid w:val="00400D1A"/>
    <w:rsid w:val="00401A19"/>
    <w:rsid w:val="00402EF6"/>
    <w:rsid w:val="00405FE9"/>
    <w:rsid w:val="00407D0E"/>
    <w:rsid w:val="00414702"/>
    <w:rsid w:val="00422F75"/>
    <w:rsid w:val="00423A09"/>
    <w:rsid w:val="00426885"/>
    <w:rsid w:val="0042732E"/>
    <w:rsid w:val="00431664"/>
    <w:rsid w:val="004319AF"/>
    <w:rsid w:val="00431DCB"/>
    <w:rsid w:val="00434234"/>
    <w:rsid w:val="0043433C"/>
    <w:rsid w:val="004344E4"/>
    <w:rsid w:val="0043768C"/>
    <w:rsid w:val="00441A5E"/>
    <w:rsid w:val="00444F00"/>
    <w:rsid w:val="00461710"/>
    <w:rsid w:val="00463B96"/>
    <w:rsid w:val="00471031"/>
    <w:rsid w:val="00473208"/>
    <w:rsid w:val="00473602"/>
    <w:rsid w:val="00474345"/>
    <w:rsid w:val="00475456"/>
    <w:rsid w:val="00475A72"/>
    <w:rsid w:val="004769CB"/>
    <w:rsid w:val="00484B47"/>
    <w:rsid w:val="00493093"/>
    <w:rsid w:val="004A18DB"/>
    <w:rsid w:val="004A24AF"/>
    <w:rsid w:val="004A26FA"/>
    <w:rsid w:val="004A7A88"/>
    <w:rsid w:val="004B038F"/>
    <w:rsid w:val="004B113D"/>
    <w:rsid w:val="004B3F26"/>
    <w:rsid w:val="004B4762"/>
    <w:rsid w:val="004B6382"/>
    <w:rsid w:val="004C0B46"/>
    <w:rsid w:val="004C6E82"/>
    <w:rsid w:val="004D4E50"/>
    <w:rsid w:val="004D7B1D"/>
    <w:rsid w:val="004E12B7"/>
    <w:rsid w:val="004E5895"/>
    <w:rsid w:val="004F72ED"/>
    <w:rsid w:val="00506639"/>
    <w:rsid w:val="00507588"/>
    <w:rsid w:val="005138DC"/>
    <w:rsid w:val="00515293"/>
    <w:rsid w:val="00521866"/>
    <w:rsid w:val="00521A5B"/>
    <w:rsid w:val="005222F2"/>
    <w:rsid w:val="0052370C"/>
    <w:rsid w:val="00532373"/>
    <w:rsid w:val="00541032"/>
    <w:rsid w:val="00543004"/>
    <w:rsid w:val="0054501B"/>
    <w:rsid w:val="0054627A"/>
    <w:rsid w:val="005464DB"/>
    <w:rsid w:val="00552C70"/>
    <w:rsid w:val="005630B0"/>
    <w:rsid w:val="00563BC3"/>
    <w:rsid w:val="00563E13"/>
    <w:rsid w:val="0056575C"/>
    <w:rsid w:val="00567457"/>
    <w:rsid w:val="0057165D"/>
    <w:rsid w:val="00574A51"/>
    <w:rsid w:val="00574B0F"/>
    <w:rsid w:val="00581023"/>
    <w:rsid w:val="00581158"/>
    <w:rsid w:val="00581A88"/>
    <w:rsid w:val="00582471"/>
    <w:rsid w:val="00582A5D"/>
    <w:rsid w:val="00582E5A"/>
    <w:rsid w:val="00584A71"/>
    <w:rsid w:val="00585B23"/>
    <w:rsid w:val="005935BD"/>
    <w:rsid w:val="0059474A"/>
    <w:rsid w:val="00596A4D"/>
    <w:rsid w:val="00597FFA"/>
    <w:rsid w:val="005A547A"/>
    <w:rsid w:val="005A56A1"/>
    <w:rsid w:val="005B7F71"/>
    <w:rsid w:val="005C300A"/>
    <w:rsid w:val="005D61C8"/>
    <w:rsid w:val="005E09C1"/>
    <w:rsid w:val="005E1750"/>
    <w:rsid w:val="005E21EE"/>
    <w:rsid w:val="005F1C6D"/>
    <w:rsid w:val="005F3D19"/>
    <w:rsid w:val="005F4E2C"/>
    <w:rsid w:val="006017E0"/>
    <w:rsid w:val="00602DE0"/>
    <w:rsid w:val="00611E4F"/>
    <w:rsid w:val="0061668E"/>
    <w:rsid w:val="006177EE"/>
    <w:rsid w:val="00617C1D"/>
    <w:rsid w:val="00620812"/>
    <w:rsid w:val="006229A7"/>
    <w:rsid w:val="00623725"/>
    <w:rsid w:val="00623807"/>
    <w:rsid w:val="00625A74"/>
    <w:rsid w:val="00627E75"/>
    <w:rsid w:val="00635D28"/>
    <w:rsid w:val="006403ED"/>
    <w:rsid w:val="006473E3"/>
    <w:rsid w:val="00652F4E"/>
    <w:rsid w:val="00653953"/>
    <w:rsid w:val="00662637"/>
    <w:rsid w:val="00675969"/>
    <w:rsid w:val="006837C8"/>
    <w:rsid w:val="00690693"/>
    <w:rsid w:val="00693472"/>
    <w:rsid w:val="00694E5C"/>
    <w:rsid w:val="006958BB"/>
    <w:rsid w:val="00697BC7"/>
    <w:rsid w:val="006A1C69"/>
    <w:rsid w:val="006A4BE3"/>
    <w:rsid w:val="006A5650"/>
    <w:rsid w:val="006B0F6E"/>
    <w:rsid w:val="006B13AF"/>
    <w:rsid w:val="006B574A"/>
    <w:rsid w:val="006B6541"/>
    <w:rsid w:val="006C233D"/>
    <w:rsid w:val="006C2972"/>
    <w:rsid w:val="006C7C84"/>
    <w:rsid w:val="006D2F83"/>
    <w:rsid w:val="006D4A06"/>
    <w:rsid w:val="006D575C"/>
    <w:rsid w:val="006D7E46"/>
    <w:rsid w:val="006E2483"/>
    <w:rsid w:val="006E51E5"/>
    <w:rsid w:val="006E6AA2"/>
    <w:rsid w:val="006F05DE"/>
    <w:rsid w:val="006F684A"/>
    <w:rsid w:val="006F762F"/>
    <w:rsid w:val="006F7F18"/>
    <w:rsid w:val="007001DE"/>
    <w:rsid w:val="00700B70"/>
    <w:rsid w:val="00700BE1"/>
    <w:rsid w:val="00701683"/>
    <w:rsid w:val="00717A96"/>
    <w:rsid w:val="00723D5E"/>
    <w:rsid w:val="00731995"/>
    <w:rsid w:val="007338B2"/>
    <w:rsid w:val="00744AFF"/>
    <w:rsid w:val="00746CAC"/>
    <w:rsid w:val="007477FB"/>
    <w:rsid w:val="00752005"/>
    <w:rsid w:val="00754BFB"/>
    <w:rsid w:val="00755582"/>
    <w:rsid w:val="007567D1"/>
    <w:rsid w:val="00756B42"/>
    <w:rsid w:val="0076450C"/>
    <w:rsid w:val="0077097E"/>
    <w:rsid w:val="0077265C"/>
    <w:rsid w:val="00776CB2"/>
    <w:rsid w:val="00776EE6"/>
    <w:rsid w:val="00781B46"/>
    <w:rsid w:val="00787C1F"/>
    <w:rsid w:val="0079075E"/>
    <w:rsid w:val="00790E25"/>
    <w:rsid w:val="00792A51"/>
    <w:rsid w:val="00795217"/>
    <w:rsid w:val="007B06CA"/>
    <w:rsid w:val="007B0C95"/>
    <w:rsid w:val="007B369C"/>
    <w:rsid w:val="007C0A82"/>
    <w:rsid w:val="007C1F4B"/>
    <w:rsid w:val="007D3130"/>
    <w:rsid w:val="007D3475"/>
    <w:rsid w:val="007D5A9C"/>
    <w:rsid w:val="007E2E52"/>
    <w:rsid w:val="007F748F"/>
    <w:rsid w:val="0080284E"/>
    <w:rsid w:val="008043D8"/>
    <w:rsid w:val="00806869"/>
    <w:rsid w:val="0081313D"/>
    <w:rsid w:val="00816583"/>
    <w:rsid w:val="00816D88"/>
    <w:rsid w:val="008172C3"/>
    <w:rsid w:val="00817965"/>
    <w:rsid w:val="00824838"/>
    <w:rsid w:val="00826882"/>
    <w:rsid w:val="00831A41"/>
    <w:rsid w:val="00831D42"/>
    <w:rsid w:val="00844D85"/>
    <w:rsid w:val="00846CA8"/>
    <w:rsid w:val="00852309"/>
    <w:rsid w:val="00861749"/>
    <w:rsid w:val="00861AE3"/>
    <w:rsid w:val="00862267"/>
    <w:rsid w:val="00866535"/>
    <w:rsid w:val="008816BC"/>
    <w:rsid w:val="00893A81"/>
    <w:rsid w:val="00893BD4"/>
    <w:rsid w:val="00896E80"/>
    <w:rsid w:val="008A14F0"/>
    <w:rsid w:val="008A3587"/>
    <w:rsid w:val="008B059E"/>
    <w:rsid w:val="008B1130"/>
    <w:rsid w:val="008B221F"/>
    <w:rsid w:val="008B4685"/>
    <w:rsid w:val="008B6569"/>
    <w:rsid w:val="008C0E8C"/>
    <w:rsid w:val="008C3539"/>
    <w:rsid w:val="008C556C"/>
    <w:rsid w:val="008C64D7"/>
    <w:rsid w:val="008C7716"/>
    <w:rsid w:val="008D22C3"/>
    <w:rsid w:val="008E64ED"/>
    <w:rsid w:val="008E69A2"/>
    <w:rsid w:val="009003DD"/>
    <w:rsid w:val="00901CEB"/>
    <w:rsid w:val="00904ECF"/>
    <w:rsid w:val="009055BD"/>
    <w:rsid w:val="00910914"/>
    <w:rsid w:val="00912C0D"/>
    <w:rsid w:val="00912E13"/>
    <w:rsid w:val="009216C3"/>
    <w:rsid w:val="00922278"/>
    <w:rsid w:val="00922DAC"/>
    <w:rsid w:val="00934CA6"/>
    <w:rsid w:val="00945F5C"/>
    <w:rsid w:val="009561F1"/>
    <w:rsid w:val="00956823"/>
    <w:rsid w:val="00956B27"/>
    <w:rsid w:val="00956C68"/>
    <w:rsid w:val="00957B34"/>
    <w:rsid w:val="0096050F"/>
    <w:rsid w:val="009617E8"/>
    <w:rsid w:val="00963DBD"/>
    <w:rsid w:val="00975A25"/>
    <w:rsid w:val="0098181F"/>
    <w:rsid w:val="009828F8"/>
    <w:rsid w:val="009861DF"/>
    <w:rsid w:val="0099144A"/>
    <w:rsid w:val="0099376C"/>
    <w:rsid w:val="009962A3"/>
    <w:rsid w:val="009A03C4"/>
    <w:rsid w:val="009A0C4B"/>
    <w:rsid w:val="009A20A3"/>
    <w:rsid w:val="009A3FAD"/>
    <w:rsid w:val="009A45FA"/>
    <w:rsid w:val="009A69EF"/>
    <w:rsid w:val="009A7B2F"/>
    <w:rsid w:val="009B4F6C"/>
    <w:rsid w:val="009C1C87"/>
    <w:rsid w:val="009C77B8"/>
    <w:rsid w:val="009C7DF2"/>
    <w:rsid w:val="009E3912"/>
    <w:rsid w:val="009E70D1"/>
    <w:rsid w:val="009F0FE6"/>
    <w:rsid w:val="009F2F03"/>
    <w:rsid w:val="009F42F6"/>
    <w:rsid w:val="00A0028D"/>
    <w:rsid w:val="00A00E09"/>
    <w:rsid w:val="00A0669C"/>
    <w:rsid w:val="00A12137"/>
    <w:rsid w:val="00A1365E"/>
    <w:rsid w:val="00A14581"/>
    <w:rsid w:val="00A14E2C"/>
    <w:rsid w:val="00A204B3"/>
    <w:rsid w:val="00A20567"/>
    <w:rsid w:val="00A20FF5"/>
    <w:rsid w:val="00A237A2"/>
    <w:rsid w:val="00A2380B"/>
    <w:rsid w:val="00A2751C"/>
    <w:rsid w:val="00A373E6"/>
    <w:rsid w:val="00A4171E"/>
    <w:rsid w:val="00A43C8E"/>
    <w:rsid w:val="00A447E3"/>
    <w:rsid w:val="00A47FBC"/>
    <w:rsid w:val="00A5281D"/>
    <w:rsid w:val="00A54E6C"/>
    <w:rsid w:val="00A55139"/>
    <w:rsid w:val="00A64D9C"/>
    <w:rsid w:val="00A6732C"/>
    <w:rsid w:val="00A80019"/>
    <w:rsid w:val="00A80F9B"/>
    <w:rsid w:val="00A92181"/>
    <w:rsid w:val="00A95049"/>
    <w:rsid w:val="00A95A60"/>
    <w:rsid w:val="00A9749F"/>
    <w:rsid w:val="00AA1B5C"/>
    <w:rsid w:val="00AA5DF0"/>
    <w:rsid w:val="00AA6ACE"/>
    <w:rsid w:val="00AB1F8A"/>
    <w:rsid w:val="00AC2B99"/>
    <w:rsid w:val="00AC6711"/>
    <w:rsid w:val="00AD12D7"/>
    <w:rsid w:val="00AD7765"/>
    <w:rsid w:val="00AF2E0A"/>
    <w:rsid w:val="00AF3706"/>
    <w:rsid w:val="00AF4F17"/>
    <w:rsid w:val="00B0288C"/>
    <w:rsid w:val="00B02E9A"/>
    <w:rsid w:val="00B1545C"/>
    <w:rsid w:val="00B23822"/>
    <w:rsid w:val="00B2420E"/>
    <w:rsid w:val="00B2652E"/>
    <w:rsid w:val="00B349DC"/>
    <w:rsid w:val="00B35F27"/>
    <w:rsid w:val="00B40D09"/>
    <w:rsid w:val="00B42A8B"/>
    <w:rsid w:val="00B60FCF"/>
    <w:rsid w:val="00B61648"/>
    <w:rsid w:val="00B61BC7"/>
    <w:rsid w:val="00B6601C"/>
    <w:rsid w:val="00B665DB"/>
    <w:rsid w:val="00B66BBB"/>
    <w:rsid w:val="00B811FC"/>
    <w:rsid w:val="00B818E8"/>
    <w:rsid w:val="00B83956"/>
    <w:rsid w:val="00B83C07"/>
    <w:rsid w:val="00B867C4"/>
    <w:rsid w:val="00B92098"/>
    <w:rsid w:val="00B92AB0"/>
    <w:rsid w:val="00B94E2C"/>
    <w:rsid w:val="00B95314"/>
    <w:rsid w:val="00BA1145"/>
    <w:rsid w:val="00BA242A"/>
    <w:rsid w:val="00BA6706"/>
    <w:rsid w:val="00BB620C"/>
    <w:rsid w:val="00BC61CF"/>
    <w:rsid w:val="00BC6D08"/>
    <w:rsid w:val="00BD1DC0"/>
    <w:rsid w:val="00BD2E89"/>
    <w:rsid w:val="00BD3681"/>
    <w:rsid w:val="00BD6CCA"/>
    <w:rsid w:val="00BE620A"/>
    <w:rsid w:val="00BE6FCE"/>
    <w:rsid w:val="00BE72AE"/>
    <w:rsid w:val="00BE79D4"/>
    <w:rsid w:val="00BF65FF"/>
    <w:rsid w:val="00BF6778"/>
    <w:rsid w:val="00C033BC"/>
    <w:rsid w:val="00C044BC"/>
    <w:rsid w:val="00C05DCE"/>
    <w:rsid w:val="00C062AD"/>
    <w:rsid w:val="00C07815"/>
    <w:rsid w:val="00C12825"/>
    <w:rsid w:val="00C1519F"/>
    <w:rsid w:val="00C17C03"/>
    <w:rsid w:val="00C246B5"/>
    <w:rsid w:val="00C37813"/>
    <w:rsid w:val="00C40FAF"/>
    <w:rsid w:val="00C41140"/>
    <w:rsid w:val="00C41C3A"/>
    <w:rsid w:val="00C434D8"/>
    <w:rsid w:val="00C56C26"/>
    <w:rsid w:val="00C57BA0"/>
    <w:rsid w:val="00C623C1"/>
    <w:rsid w:val="00C62C42"/>
    <w:rsid w:val="00C64D65"/>
    <w:rsid w:val="00C81345"/>
    <w:rsid w:val="00C923B0"/>
    <w:rsid w:val="00C9372A"/>
    <w:rsid w:val="00CA0918"/>
    <w:rsid w:val="00CA1CED"/>
    <w:rsid w:val="00CA6E82"/>
    <w:rsid w:val="00CA7D19"/>
    <w:rsid w:val="00CB35CF"/>
    <w:rsid w:val="00CB5824"/>
    <w:rsid w:val="00CB7137"/>
    <w:rsid w:val="00CC19A4"/>
    <w:rsid w:val="00CC5DD2"/>
    <w:rsid w:val="00CD266D"/>
    <w:rsid w:val="00CD28EB"/>
    <w:rsid w:val="00CD5A8A"/>
    <w:rsid w:val="00CF06B3"/>
    <w:rsid w:val="00D0181D"/>
    <w:rsid w:val="00D11298"/>
    <w:rsid w:val="00D1449C"/>
    <w:rsid w:val="00D204E5"/>
    <w:rsid w:val="00D22AC2"/>
    <w:rsid w:val="00D249A9"/>
    <w:rsid w:val="00D26F36"/>
    <w:rsid w:val="00D27958"/>
    <w:rsid w:val="00D310F0"/>
    <w:rsid w:val="00D33A9E"/>
    <w:rsid w:val="00D3739E"/>
    <w:rsid w:val="00D3779E"/>
    <w:rsid w:val="00D42AAE"/>
    <w:rsid w:val="00D43A1A"/>
    <w:rsid w:val="00D4426A"/>
    <w:rsid w:val="00D530B5"/>
    <w:rsid w:val="00D5438E"/>
    <w:rsid w:val="00D629A6"/>
    <w:rsid w:val="00D66F95"/>
    <w:rsid w:val="00D6774F"/>
    <w:rsid w:val="00D7673B"/>
    <w:rsid w:val="00D83AEE"/>
    <w:rsid w:val="00D83DC3"/>
    <w:rsid w:val="00D850D1"/>
    <w:rsid w:val="00DA3A8B"/>
    <w:rsid w:val="00DA4671"/>
    <w:rsid w:val="00DA574D"/>
    <w:rsid w:val="00DA58E8"/>
    <w:rsid w:val="00DB0B46"/>
    <w:rsid w:val="00DC2D02"/>
    <w:rsid w:val="00DC4DC0"/>
    <w:rsid w:val="00DD14C8"/>
    <w:rsid w:val="00DD2157"/>
    <w:rsid w:val="00DD293D"/>
    <w:rsid w:val="00DD37C1"/>
    <w:rsid w:val="00DE55C8"/>
    <w:rsid w:val="00DF6425"/>
    <w:rsid w:val="00DF76FB"/>
    <w:rsid w:val="00E0132E"/>
    <w:rsid w:val="00E04EB3"/>
    <w:rsid w:val="00E05BA2"/>
    <w:rsid w:val="00E1656E"/>
    <w:rsid w:val="00E16CB7"/>
    <w:rsid w:val="00E17D5D"/>
    <w:rsid w:val="00E2047D"/>
    <w:rsid w:val="00E22D78"/>
    <w:rsid w:val="00E23F55"/>
    <w:rsid w:val="00E2588F"/>
    <w:rsid w:val="00E30DE1"/>
    <w:rsid w:val="00E32D47"/>
    <w:rsid w:val="00E36F95"/>
    <w:rsid w:val="00E40AD6"/>
    <w:rsid w:val="00E41D3C"/>
    <w:rsid w:val="00E50F41"/>
    <w:rsid w:val="00E51428"/>
    <w:rsid w:val="00E517A7"/>
    <w:rsid w:val="00E606FF"/>
    <w:rsid w:val="00E615EA"/>
    <w:rsid w:val="00E67679"/>
    <w:rsid w:val="00E70D0C"/>
    <w:rsid w:val="00E7618A"/>
    <w:rsid w:val="00E85197"/>
    <w:rsid w:val="00E8645B"/>
    <w:rsid w:val="00E87A2E"/>
    <w:rsid w:val="00E92BA3"/>
    <w:rsid w:val="00EA0BD9"/>
    <w:rsid w:val="00EA405A"/>
    <w:rsid w:val="00EA5612"/>
    <w:rsid w:val="00EA60BE"/>
    <w:rsid w:val="00EB094F"/>
    <w:rsid w:val="00EB1B0C"/>
    <w:rsid w:val="00EB239A"/>
    <w:rsid w:val="00EB52D4"/>
    <w:rsid w:val="00EB60C7"/>
    <w:rsid w:val="00EC5120"/>
    <w:rsid w:val="00ED009A"/>
    <w:rsid w:val="00ED10C6"/>
    <w:rsid w:val="00ED17A5"/>
    <w:rsid w:val="00ED19B3"/>
    <w:rsid w:val="00ED5488"/>
    <w:rsid w:val="00ED6257"/>
    <w:rsid w:val="00EE308D"/>
    <w:rsid w:val="00EE42B5"/>
    <w:rsid w:val="00EE44FC"/>
    <w:rsid w:val="00EE6FB5"/>
    <w:rsid w:val="00EF0115"/>
    <w:rsid w:val="00EF0B0E"/>
    <w:rsid w:val="00EF0B5B"/>
    <w:rsid w:val="00EF0C30"/>
    <w:rsid w:val="00EF759C"/>
    <w:rsid w:val="00F0066A"/>
    <w:rsid w:val="00F0097F"/>
    <w:rsid w:val="00F02B5E"/>
    <w:rsid w:val="00F04F2C"/>
    <w:rsid w:val="00F0542F"/>
    <w:rsid w:val="00F12FCE"/>
    <w:rsid w:val="00F16D2B"/>
    <w:rsid w:val="00F16D9F"/>
    <w:rsid w:val="00F2062B"/>
    <w:rsid w:val="00F23CAA"/>
    <w:rsid w:val="00F2730D"/>
    <w:rsid w:val="00F341B1"/>
    <w:rsid w:val="00F36667"/>
    <w:rsid w:val="00F4360E"/>
    <w:rsid w:val="00F46FAB"/>
    <w:rsid w:val="00F47EA1"/>
    <w:rsid w:val="00F5150A"/>
    <w:rsid w:val="00F55265"/>
    <w:rsid w:val="00F6042D"/>
    <w:rsid w:val="00F619AA"/>
    <w:rsid w:val="00F61E28"/>
    <w:rsid w:val="00F62790"/>
    <w:rsid w:val="00F64472"/>
    <w:rsid w:val="00F662C8"/>
    <w:rsid w:val="00F73F4B"/>
    <w:rsid w:val="00F74CAA"/>
    <w:rsid w:val="00F77B48"/>
    <w:rsid w:val="00F82BDF"/>
    <w:rsid w:val="00F82C8B"/>
    <w:rsid w:val="00F82E62"/>
    <w:rsid w:val="00F8613A"/>
    <w:rsid w:val="00F87F41"/>
    <w:rsid w:val="00F93026"/>
    <w:rsid w:val="00FA1917"/>
    <w:rsid w:val="00FA2B08"/>
    <w:rsid w:val="00FA33B3"/>
    <w:rsid w:val="00FA3BDB"/>
    <w:rsid w:val="00FB433D"/>
    <w:rsid w:val="00FB4E04"/>
    <w:rsid w:val="00FD2374"/>
    <w:rsid w:val="00FD2A0F"/>
    <w:rsid w:val="00FD489F"/>
    <w:rsid w:val="00FD6679"/>
    <w:rsid w:val="00FE1758"/>
    <w:rsid w:val="00FE2635"/>
    <w:rsid w:val="00FE2B35"/>
    <w:rsid w:val="00FE52AC"/>
    <w:rsid w:val="00FE7892"/>
    <w:rsid w:val="00FF2889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F728"/>
  <w15:docId w15:val="{2657BA56-713D-4C1F-A429-12A24E58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972"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6626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0C95"/>
    <w:pPr>
      <w:ind w:left="720"/>
      <w:contextualSpacing/>
    </w:pPr>
  </w:style>
  <w:style w:type="table" w:styleId="TableGrid">
    <w:name w:val="Table Grid"/>
    <w:basedOn w:val="TableNormal"/>
    <w:uiPriority w:val="39"/>
    <w:rsid w:val="00623725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FAB"/>
    <w:rPr>
      <w:rFonts w:ascii="Segoe UI" w:hAnsi="Segoe UI" w:cs="Segoe UI"/>
      <w:sz w:val="18"/>
      <w:szCs w:val="18"/>
      <w:lang w:val="hr-HR"/>
    </w:rPr>
  </w:style>
  <w:style w:type="paragraph" w:customStyle="1" w:styleId="P1">
    <w:name w:val="P 1"/>
    <w:basedOn w:val="Normal"/>
    <w:rsid w:val="00F46FAB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F46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602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602"/>
    <w:rPr>
      <w:lang w:val="hr-HR"/>
    </w:rPr>
  </w:style>
  <w:style w:type="character" w:styleId="Strong">
    <w:name w:val="Strong"/>
    <w:basedOn w:val="DefaultParagraphFont"/>
    <w:uiPriority w:val="22"/>
    <w:qFormat/>
    <w:rsid w:val="00C12825"/>
    <w:rPr>
      <w:b/>
      <w:bCs/>
    </w:rPr>
  </w:style>
  <w:style w:type="character" w:styleId="Emphasis">
    <w:name w:val="Emphasis"/>
    <w:basedOn w:val="DefaultParagraphFont"/>
    <w:uiPriority w:val="20"/>
    <w:qFormat/>
    <w:rsid w:val="00C1282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662637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styleId="BodyTextIndent">
    <w:name w:val="Body Text Indent"/>
    <w:basedOn w:val="Normal"/>
    <w:link w:val="BodyTextIndentChar"/>
    <w:rsid w:val="00B818E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IndentChar">
    <w:name w:val="Body Text Indent Char"/>
    <w:basedOn w:val="DefaultParagraphFont"/>
    <w:link w:val="BodyTextIndent"/>
    <w:rsid w:val="00B818E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B60F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FC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B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CommentReference">
    <w:name w:val="annotation reference"/>
    <w:uiPriority w:val="99"/>
    <w:semiHidden/>
    <w:unhideWhenUsed/>
    <w:rsid w:val="00EB1B0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kabit.locloudhosting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igitalnaknjiznicapgz.hr/crikveni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80C7D-B225-4AAC-91E3-F1197758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4421</TotalTime>
  <Pages>29</Pages>
  <Words>11718</Words>
  <Characters>66797</Characters>
  <Application>Microsoft Office Word</Application>
  <DocSecurity>0</DocSecurity>
  <Lines>556</Lines>
  <Paragraphs>156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Perhat</dc:creator>
  <cp:lastModifiedBy>Irena Krmpotić</cp:lastModifiedBy>
  <cp:revision>24</cp:revision>
  <cp:lastPrinted>2025-03-06T12:48:00Z</cp:lastPrinted>
  <dcterms:created xsi:type="dcterms:W3CDTF">2026-03-18T10:54:00Z</dcterms:created>
  <dcterms:modified xsi:type="dcterms:W3CDTF">2026-04-07T00:22:00Z</dcterms:modified>
</cp:coreProperties>
</file>