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10246" w:tblpY="-310"/>
        <w:tblW w:w="0" w:type="auto"/>
        <w:tblLook w:val="04A0" w:firstRow="1" w:lastRow="0" w:firstColumn="1" w:lastColumn="0" w:noHBand="0" w:noVBand="1"/>
      </w:tblPr>
      <w:tblGrid>
        <w:gridCol w:w="3595"/>
      </w:tblGrid>
      <w:tr w:rsidR="00764BBF" w14:paraId="790846E6" w14:textId="77777777" w:rsidTr="00764BBF">
        <w:trPr>
          <w:trHeight w:val="530"/>
        </w:trPr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14:paraId="7FE46BCB" w14:textId="77777777" w:rsidR="00764BBF" w:rsidRDefault="00764BBF" w:rsidP="00764BB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+*xfs*pvs*Akl*cvA*xBj*tCi*htk*xdw*ctk*CcE*pBk*-</w:t>
            </w:r>
            <w:r>
              <w:rPr>
                <w:rFonts w:ascii="PDF417x" w:hAnsi="PDF417x"/>
                <w:sz w:val="24"/>
                <w:szCs w:val="24"/>
              </w:rPr>
              <w:br/>
              <w:t>+*yqw*BjB*Dfy*Afu*ugB*dzb*Adx*cbl*wtl*uyb*zew*-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+*eDs*lyd*lyd*lyd*lyd*lub*mCz*jEC*akw*qEy*zfE*-</w:t>
            </w:r>
            <w:r>
              <w:rPr>
                <w:rFonts w:ascii="PDF417x" w:hAnsi="PDF417x"/>
                <w:sz w:val="24"/>
                <w:szCs w:val="24"/>
              </w:rPr>
              <w:br/>
              <w:t>+*ftw*Eas*rak*tog*qbb*maw*qkk*lBr*xli*CAo*onA*-</w:t>
            </w:r>
            <w:r>
              <w:rPr>
                <w:rFonts w:ascii="PDF417x" w:hAnsi="PDF417x"/>
                <w:sz w:val="24"/>
                <w:szCs w:val="24"/>
              </w:rPr>
              <w:br/>
              <w:t>+*ftA*Dxb*yFD*viE*Dbt*hyk*gzq*fyb*wCl*zgn*uws*-</w:t>
            </w:r>
            <w:r>
              <w:rPr>
                <w:rFonts w:ascii="PDF417x" w:hAnsi="PDF417x"/>
                <w:sz w:val="24"/>
                <w:szCs w:val="24"/>
              </w:rPr>
              <w:br/>
              <w:t>+*xjq*bAn*Dla*xuz*rva*bEa*ubu*Bmw*Caz*xyr*uzq*-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46AF2FA6" w14:textId="77777777" w:rsidR="00764BBF" w:rsidRDefault="002B5824" w:rsidP="00EC19A8">
      <w:p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29823FB" w14:textId="1F8B8662" w:rsidR="00FA451F" w:rsidRDefault="00FA451F" w:rsidP="00EC19A8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2DCB3087" w14:textId="0AC78078" w:rsidR="002B5824" w:rsidRDefault="001B4AEF" w:rsidP="00FA451F">
      <w:pPr>
        <w:ind w:left="9927" w:right="567" w:firstLine="1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PRIJEDLOG</w:t>
      </w:r>
      <w:r w:rsidR="002B5824">
        <w:rPr>
          <w:rFonts w:ascii="Arial" w:hAnsi="Arial" w:cs="Arial"/>
          <w:sz w:val="24"/>
          <w:szCs w:val="24"/>
        </w:rPr>
        <w:tab/>
      </w:r>
      <w:r w:rsidR="002B5824">
        <w:rPr>
          <w:rFonts w:ascii="Arial" w:hAnsi="Arial" w:cs="Arial"/>
          <w:sz w:val="24"/>
          <w:szCs w:val="24"/>
        </w:rPr>
        <w:tab/>
      </w:r>
    </w:p>
    <w:p w14:paraId="0294175A" w14:textId="77777777" w:rsidR="001B4AEF" w:rsidRDefault="001B4AEF" w:rsidP="002611FF">
      <w:pPr>
        <w:ind w:left="567" w:right="567"/>
        <w:jc w:val="both"/>
        <w:rPr>
          <w:rFonts w:ascii="Arial" w:hAnsi="Arial" w:cs="Arial"/>
          <w:sz w:val="24"/>
          <w:szCs w:val="24"/>
        </w:rPr>
      </w:pPr>
    </w:p>
    <w:p w14:paraId="20970F15" w14:textId="7D1F50A9" w:rsidR="00330C92" w:rsidRPr="00DE7CAE" w:rsidRDefault="00330C92" w:rsidP="00C72272">
      <w:pPr>
        <w:ind w:right="567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temelju članka 67. stavak 1. </w:t>
      </w:r>
      <w:r w:rsidRPr="00EA340D">
        <w:rPr>
          <w:rFonts w:ascii="Arial" w:hAnsi="Arial" w:cs="Arial"/>
          <w:sz w:val="24"/>
          <w:szCs w:val="24"/>
        </w:rPr>
        <w:t>Zakona o komunalnom gospodarstvu</w:t>
      </w:r>
      <w:r>
        <w:rPr>
          <w:rFonts w:ascii="Arial" w:hAnsi="Arial" w:cs="Arial"/>
          <w:sz w:val="24"/>
          <w:szCs w:val="24"/>
        </w:rPr>
        <w:t xml:space="preserve"> (</w:t>
      </w:r>
      <w:r w:rsidR="003774E2">
        <w:rPr>
          <w:rFonts w:ascii="Arial" w:hAnsi="Arial" w:cs="Arial"/>
          <w:sz w:val="24"/>
          <w:szCs w:val="24"/>
        </w:rPr>
        <w:t>NN</w:t>
      </w:r>
      <w:r>
        <w:rPr>
          <w:rFonts w:ascii="Arial" w:hAnsi="Arial" w:cs="Arial"/>
          <w:sz w:val="24"/>
          <w:szCs w:val="24"/>
        </w:rPr>
        <w:t xml:space="preserve"> 68/18, 110/18 i 3</w:t>
      </w:r>
      <w:r w:rsidR="0040600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/20)</w:t>
      </w:r>
      <w:r w:rsidR="003774E2">
        <w:rPr>
          <w:rFonts w:ascii="Arial" w:hAnsi="Arial" w:cs="Arial"/>
          <w:sz w:val="24"/>
          <w:szCs w:val="24"/>
        </w:rPr>
        <w:t>,</w:t>
      </w:r>
      <w:r w:rsidR="0089482C">
        <w:rPr>
          <w:rFonts w:ascii="Arial" w:hAnsi="Arial" w:cs="Arial"/>
          <w:sz w:val="24"/>
          <w:szCs w:val="24"/>
        </w:rPr>
        <w:t xml:space="preserve"> </w:t>
      </w:r>
      <w:bookmarkStart w:id="1" w:name="_Hlk89696766"/>
      <w:r w:rsidR="0089482C">
        <w:rPr>
          <w:rFonts w:ascii="Arial" w:hAnsi="Arial" w:cs="Arial"/>
          <w:sz w:val="24"/>
          <w:szCs w:val="24"/>
        </w:rPr>
        <w:t>članka 35</w:t>
      </w:r>
      <w:r w:rsidR="008E0E78">
        <w:rPr>
          <w:rFonts w:ascii="Arial" w:hAnsi="Arial" w:cs="Arial"/>
          <w:sz w:val="24"/>
          <w:szCs w:val="24"/>
        </w:rPr>
        <w:t>.</w:t>
      </w:r>
      <w:r w:rsidR="0089482C">
        <w:rPr>
          <w:rFonts w:ascii="Arial" w:hAnsi="Arial" w:cs="Arial"/>
          <w:sz w:val="24"/>
          <w:szCs w:val="24"/>
        </w:rPr>
        <w:t xml:space="preserve"> Zakona o lokalnoj i područnoj (regionalnoj) samoupravi (NN 33/01,</w:t>
      </w:r>
      <w:r w:rsidR="00B011A8">
        <w:rPr>
          <w:rFonts w:ascii="Arial" w:hAnsi="Arial" w:cs="Arial"/>
          <w:sz w:val="24"/>
          <w:szCs w:val="24"/>
        </w:rPr>
        <w:t>6</w:t>
      </w:r>
      <w:r w:rsidR="0089482C">
        <w:rPr>
          <w:rFonts w:ascii="Arial" w:hAnsi="Arial" w:cs="Arial"/>
          <w:sz w:val="24"/>
          <w:szCs w:val="24"/>
        </w:rPr>
        <w:t>0/01, 129/05, 109/07, 125/08, 36/09, 150/11, 144/12, 19/13, 137/15, 123/17, 98/19</w:t>
      </w:r>
      <w:r w:rsidR="00B011A8">
        <w:rPr>
          <w:rFonts w:ascii="Arial" w:hAnsi="Arial" w:cs="Arial"/>
          <w:sz w:val="24"/>
          <w:szCs w:val="24"/>
        </w:rPr>
        <w:t>, 144/20</w:t>
      </w:r>
      <w:r w:rsidR="0089482C">
        <w:rPr>
          <w:rFonts w:ascii="Arial" w:hAnsi="Arial" w:cs="Arial"/>
          <w:sz w:val="24"/>
          <w:szCs w:val="24"/>
        </w:rPr>
        <w:t>)</w:t>
      </w:r>
      <w:bookmarkEnd w:id="1"/>
      <w:r>
        <w:rPr>
          <w:rFonts w:ascii="Arial" w:hAnsi="Arial" w:cs="Arial"/>
          <w:sz w:val="24"/>
          <w:szCs w:val="24"/>
        </w:rPr>
        <w:t xml:space="preserve"> i članka 34. Statuta Grada Crikvenice („Službene novine Grada Crikvenice broj 103/21</w:t>
      </w:r>
      <w:r w:rsidR="00A51025">
        <w:rPr>
          <w:rFonts w:ascii="Arial" w:hAnsi="Arial" w:cs="Arial"/>
          <w:sz w:val="24"/>
          <w:szCs w:val="24"/>
        </w:rPr>
        <w:t>, 219/25</w:t>
      </w:r>
      <w:r>
        <w:rPr>
          <w:rFonts w:ascii="Arial" w:hAnsi="Arial" w:cs="Arial"/>
          <w:sz w:val="24"/>
          <w:szCs w:val="24"/>
        </w:rPr>
        <w:t xml:space="preserve">), Gradsko vijeće Grada Crikvenice na </w:t>
      </w:r>
      <w:r w:rsidR="001B4AEF">
        <w:rPr>
          <w:rFonts w:ascii="Arial" w:hAnsi="Arial" w:cs="Arial"/>
          <w:sz w:val="24"/>
          <w:szCs w:val="24"/>
        </w:rPr>
        <w:t>____</w:t>
      </w:r>
      <w:r w:rsidR="00AF485D">
        <w:rPr>
          <w:rFonts w:ascii="Arial" w:hAnsi="Arial" w:cs="Arial"/>
          <w:sz w:val="24"/>
          <w:szCs w:val="24"/>
        </w:rPr>
        <w:t xml:space="preserve"> sjednici održanoj</w:t>
      </w:r>
      <w:r>
        <w:rPr>
          <w:rFonts w:ascii="Arial" w:hAnsi="Arial" w:cs="Arial"/>
          <w:sz w:val="24"/>
          <w:szCs w:val="24"/>
        </w:rPr>
        <w:t xml:space="preserve"> dana </w:t>
      </w:r>
      <w:r w:rsidR="001B4AEF">
        <w:rPr>
          <w:rFonts w:ascii="Arial" w:hAnsi="Arial" w:cs="Arial"/>
          <w:sz w:val="24"/>
          <w:szCs w:val="24"/>
        </w:rPr>
        <w:t>________________</w:t>
      </w:r>
      <w:r w:rsidR="00E55296">
        <w:rPr>
          <w:rFonts w:ascii="Arial" w:hAnsi="Arial" w:cs="Arial"/>
          <w:sz w:val="24"/>
          <w:szCs w:val="24"/>
        </w:rPr>
        <w:t>202</w:t>
      </w:r>
      <w:r w:rsidR="00536EBC">
        <w:rPr>
          <w:rFonts w:ascii="Arial" w:hAnsi="Arial" w:cs="Arial"/>
          <w:sz w:val="24"/>
          <w:szCs w:val="24"/>
        </w:rPr>
        <w:t>6</w:t>
      </w:r>
      <w:r w:rsidR="00E552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godine donijelo je:</w:t>
      </w:r>
    </w:p>
    <w:p w14:paraId="0E6F81A0" w14:textId="77777777" w:rsidR="00E55296" w:rsidRDefault="00E55296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</w:p>
    <w:p w14:paraId="4EA9363B" w14:textId="77777777" w:rsidR="00E55296" w:rsidRDefault="00E55296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</w:p>
    <w:p w14:paraId="1A2CC9EA" w14:textId="68FD56CC" w:rsidR="00462DFC" w:rsidRDefault="00350CFC" w:rsidP="00350CFC">
      <w:pPr>
        <w:tabs>
          <w:tab w:val="left" w:pos="75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34ADF23" w14:textId="6782870E" w:rsidR="00C13DB2" w:rsidRPr="00536EBC" w:rsidRDefault="00536EBC" w:rsidP="00536EBC">
      <w:pPr>
        <w:pStyle w:val="Odlomakpopisa"/>
        <w:ind w:left="4680" w:firstLine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I.IZMJENE </w:t>
      </w:r>
      <w:r w:rsidR="00C13DB2" w:rsidRPr="00536EBC">
        <w:rPr>
          <w:rFonts w:ascii="Arial" w:hAnsi="Arial" w:cs="Arial"/>
          <w:b/>
          <w:bCs/>
          <w:sz w:val="24"/>
          <w:szCs w:val="24"/>
        </w:rPr>
        <w:t>PROGRAM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14:paraId="60895870" w14:textId="77777777" w:rsidR="00711F18" w:rsidRDefault="00EB1274" w:rsidP="00536E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C13DB2">
        <w:rPr>
          <w:rFonts w:ascii="Arial" w:hAnsi="Arial" w:cs="Arial"/>
          <w:b/>
          <w:bCs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đenja </w:t>
      </w:r>
      <w:r w:rsidR="00C13DB2">
        <w:rPr>
          <w:rFonts w:ascii="Arial" w:hAnsi="Arial" w:cs="Arial"/>
          <w:b/>
          <w:bCs/>
          <w:sz w:val="24"/>
          <w:szCs w:val="24"/>
        </w:rPr>
        <w:t>komunalne</w:t>
      </w:r>
      <w:r w:rsidR="00711F18">
        <w:rPr>
          <w:rFonts w:ascii="Arial" w:hAnsi="Arial" w:cs="Arial"/>
          <w:b/>
          <w:bCs/>
          <w:sz w:val="24"/>
          <w:szCs w:val="24"/>
        </w:rPr>
        <w:t xml:space="preserve"> </w:t>
      </w:r>
      <w:r w:rsidR="00B17E3E">
        <w:rPr>
          <w:rFonts w:ascii="Arial" w:hAnsi="Arial" w:cs="Arial"/>
          <w:b/>
          <w:bCs/>
          <w:sz w:val="24"/>
          <w:szCs w:val="24"/>
        </w:rPr>
        <w:t xml:space="preserve">infrastrukture </w:t>
      </w:r>
      <w:r w:rsidR="00711F18">
        <w:rPr>
          <w:rFonts w:ascii="Arial" w:hAnsi="Arial" w:cs="Arial"/>
          <w:b/>
          <w:bCs/>
          <w:sz w:val="24"/>
          <w:szCs w:val="24"/>
        </w:rPr>
        <w:t>na</w:t>
      </w:r>
    </w:p>
    <w:p w14:paraId="1F4ED5A3" w14:textId="079006B8" w:rsidR="00C13DB2" w:rsidRDefault="00711F18" w:rsidP="00536EB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području Grada Crikvenice za</w:t>
      </w:r>
      <w:r w:rsidR="00B17E3E">
        <w:rPr>
          <w:rFonts w:ascii="Arial" w:hAnsi="Arial" w:cs="Arial"/>
          <w:b/>
          <w:bCs/>
          <w:sz w:val="24"/>
          <w:szCs w:val="24"/>
        </w:rPr>
        <w:t xml:space="preserve"> 20</w:t>
      </w:r>
      <w:r w:rsidR="00EC0C11">
        <w:rPr>
          <w:rFonts w:ascii="Arial" w:hAnsi="Arial" w:cs="Arial"/>
          <w:b/>
          <w:bCs/>
          <w:sz w:val="24"/>
          <w:szCs w:val="24"/>
        </w:rPr>
        <w:t>2</w:t>
      </w:r>
      <w:r w:rsidR="00E55296">
        <w:rPr>
          <w:rFonts w:ascii="Arial" w:hAnsi="Arial" w:cs="Arial"/>
          <w:b/>
          <w:bCs/>
          <w:sz w:val="24"/>
          <w:szCs w:val="24"/>
        </w:rPr>
        <w:t>6</w:t>
      </w:r>
      <w:r w:rsidR="00C13DB2">
        <w:rPr>
          <w:rFonts w:ascii="Arial" w:hAnsi="Arial" w:cs="Arial"/>
          <w:b/>
          <w:bCs/>
          <w:sz w:val="24"/>
          <w:szCs w:val="24"/>
        </w:rPr>
        <w:t xml:space="preserve">. </w:t>
      </w:r>
      <w:r w:rsidR="00B17E3E">
        <w:rPr>
          <w:rFonts w:ascii="Arial" w:hAnsi="Arial" w:cs="Arial"/>
          <w:b/>
          <w:bCs/>
          <w:sz w:val="24"/>
          <w:szCs w:val="24"/>
        </w:rPr>
        <w:t>g</w:t>
      </w:r>
      <w:r w:rsidR="00C13DB2">
        <w:rPr>
          <w:rFonts w:ascii="Arial" w:hAnsi="Arial" w:cs="Arial"/>
          <w:b/>
          <w:bCs/>
          <w:sz w:val="24"/>
          <w:szCs w:val="24"/>
        </w:rPr>
        <w:t>odinu</w:t>
      </w:r>
    </w:p>
    <w:p w14:paraId="2E66959F" w14:textId="41D1EF53" w:rsidR="00523FB7" w:rsidRDefault="00523FB7" w:rsidP="00536EB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D70D2F" w14:textId="77777777" w:rsidR="00BF379C" w:rsidRDefault="00BF379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B197FA" w14:textId="77777777" w:rsidR="00075A2C" w:rsidRDefault="00075A2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F4914C3" w14:textId="529BD9AD" w:rsidR="00C13DB2" w:rsidRPr="003B0498" w:rsidRDefault="00C13DB2">
      <w:pPr>
        <w:jc w:val="center"/>
        <w:rPr>
          <w:rFonts w:ascii="Arial" w:hAnsi="Arial" w:cs="Arial"/>
          <w:sz w:val="24"/>
          <w:szCs w:val="24"/>
        </w:rPr>
      </w:pPr>
      <w:r w:rsidRPr="003B0498">
        <w:rPr>
          <w:rFonts w:ascii="Arial" w:hAnsi="Arial" w:cs="Arial"/>
          <w:sz w:val="24"/>
          <w:szCs w:val="24"/>
        </w:rPr>
        <w:t>Članak 1.</w:t>
      </w:r>
    </w:p>
    <w:p w14:paraId="3FFAB443" w14:textId="77777777" w:rsidR="00CE2D18" w:rsidRPr="003B0498" w:rsidRDefault="00CE2D18">
      <w:pPr>
        <w:jc w:val="center"/>
        <w:rPr>
          <w:rFonts w:ascii="Arial" w:hAnsi="Arial" w:cs="Arial"/>
          <w:sz w:val="24"/>
          <w:szCs w:val="24"/>
        </w:rPr>
      </w:pPr>
    </w:p>
    <w:p w14:paraId="02B246C5" w14:textId="353714B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Ovom izmjenom Programa utvrđuju se izmjene Programa građenja komunalne infrastrukture na području Grada Crikvenice u 202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godini, opseg radova, procijenjena vrijednost radova, izvori financiranja (''Službene novine Grada Crikvenice'', br. 2</w:t>
      </w:r>
      <w:r>
        <w:rPr>
          <w:rFonts w:ascii="Arial" w:hAnsi="Arial" w:cs="Arial"/>
          <w:sz w:val="24"/>
          <w:szCs w:val="24"/>
        </w:rPr>
        <w:t>47</w:t>
      </w:r>
      <w:r w:rsidRPr="00680B71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5</w:t>
      </w:r>
      <w:r w:rsidRPr="00680B7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0C51AA6B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34037CDA" w14:textId="77777777" w:rsidR="00536EBC" w:rsidRPr="001A29EE" w:rsidRDefault="00536EBC" w:rsidP="00536EBC">
      <w:pPr>
        <w:rPr>
          <w:rFonts w:ascii="Arial" w:hAnsi="Arial" w:cs="Arial"/>
          <w:sz w:val="24"/>
          <w:szCs w:val="24"/>
        </w:rPr>
      </w:pPr>
      <w:r w:rsidRPr="001A29EE">
        <w:rPr>
          <w:rFonts w:ascii="Arial" w:hAnsi="Arial" w:cs="Arial"/>
          <w:sz w:val="24"/>
          <w:szCs w:val="24"/>
        </w:rPr>
        <w:t xml:space="preserve">Mijenja se </w:t>
      </w:r>
      <w:r w:rsidRPr="00DF2C24">
        <w:rPr>
          <w:rFonts w:ascii="Arial" w:hAnsi="Arial" w:cs="Arial"/>
          <w:sz w:val="24"/>
          <w:szCs w:val="24"/>
        </w:rPr>
        <w:t>Članak 2.</w:t>
      </w:r>
      <w:r>
        <w:rPr>
          <w:rFonts w:ascii="Arial" w:hAnsi="Arial" w:cs="Arial"/>
          <w:sz w:val="24"/>
          <w:szCs w:val="24"/>
        </w:rPr>
        <w:t xml:space="preserve"> </w:t>
      </w:r>
      <w:r w:rsidRPr="001A29EE">
        <w:rPr>
          <w:rFonts w:ascii="Arial" w:hAnsi="Arial" w:cs="Arial"/>
          <w:sz w:val="24"/>
          <w:szCs w:val="24"/>
        </w:rPr>
        <w:t>te isti glas</w:t>
      </w:r>
      <w:r>
        <w:rPr>
          <w:rFonts w:ascii="Arial" w:hAnsi="Arial" w:cs="Arial"/>
          <w:sz w:val="24"/>
          <w:szCs w:val="24"/>
        </w:rPr>
        <w:t>i</w:t>
      </w:r>
      <w:r w:rsidRPr="001A29EE">
        <w:rPr>
          <w:rFonts w:ascii="Arial" w:hAnsi="Arial" w:cs="Arial"/>
          <w:sz w:val="24"/>
          <w:szCs w:val="24"/>
        </w:rPr>
        <w:t>:</w:t>
      </w:r>
    </w:p>
    <w:p w14:paraId="71AE61FE" w14:textId="3AD91EF7" w:rsidR="00C13DB2" w:rsidRPr="00711F18" w:rsidRDefault="00C13DB2" w:rsidP="00536EB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439B75FF" w14:textId="341A670F" w:rsidR="000949F6" w:rsidRPr="003B0498" w:rsidRDefault="000949F6" w:rsidP="000949F6">
      <w:pPr>
        <w:jc w:val="center"/>
        <w:rPr>
          <w:rFonts w:ascii="Arial" w:hAnsi="Arial" w:cs="Arial"/>
          <w:sz w:val="24"/>
          <w:szCs w:val="24"/>
        </w:rPr>
      </w:pPr>
      <w:r w:rsidRPr="003B0498">
        <w:rPr>
          <w:rFonts w:ascii="Arial" w:hAnsi="Arial" w:cs="Arial"/>
          <w:sz w:val="24"/>
          <w:szCs w:val="24"/>
        </w:rPr>
        <w:t>Članak 2.</w:t>
      </w:r>
    </w:p>
    <w:p w14:paraId="52AA0880" w14:textId="77777777" w:rsidR="003B0498" w:rsidRPr="003B0498" w:rsidRDefault="003B0498" w:rsidP="000949F6">
      <w:pPr>
        <w:jc w:val="center"/>
        <w:rPr>
          <w:rFonts w:ascii="Arial" w:hAnsi="Arial" w:cs="Arial"/>
          <w:sz w:val="24"/>
          <w:szCs w:val="24"/>
        </w:rPr>
      </w:pPr>
    </w:p>
    <w:p w14:paraId="3E0A98E5" w14:textId="77777777" w:rsidR="000949F6" w:rsidRPr="003B0498" w:rsidRDefault="000949F6" w:rsidP="000949F6">
      <w:pPr>
        <w:jc w:val="center"/>
        <w:rPr>
          <w:rFonts w:ascii="Arial" w:hAnsi="Arial" w:cs="Arial"/>
          <w:sz w:val="24"/>
          <w:szCs w:val="24"/>
        </w:rPr>
      </w:pPr>
    </w:p>
    <w:p w14:paraId="2AB903AD" w14:textId="6E91F357" w:rsidR="00E55296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 w:rsidRPr="003B0498">
        <w:rPr>
          <w:rFonts w:ascii="Arial" w:hAnsi="Arial" w:cs="Arial"/>
          <w:sz w:val="24"/>
          <w:szCs w:val="24"/>
        </w:rPr>
        <w:t>Gradnja komunalne infrastrukture odnosi se na građenje i rekonstrukciju javnih površina, nerazvrstanih cesta, javne rasvjete i parkirališta te se za narednu 202</w:t>
      </w:r>
      <w:r>
        <w:rPr>
          <w:rFonts w:ascii="Arial" w:hAnsi="Arial" w:cs="Arial"/>
          <w:sz w:val="24"/>
          <w:szCs w:val="24"/>
        </w:rPr>
        <w:t>6</w:t>
      </w:r>
      <w:r w:rsidRPr="003B0498">
        <w:rPr>
          <w:rFonts w:ascii="Arial" w:hAnsi="Arial" w:cs="Arial"/>
          <w:sz w:val="24"/>
          <w:szCs w:val="24"/>
        </w:rPr>
        <w:t>. godinu utvrđuje kako slijedi:</w:t>
      </w:r>
    </w:p>
    <w:tbl>
      <w:tblPr>
        <w:tblStyle w:val="TableGrid1"/>
        <w:tblpPr w:leftFromText="180" w:rightFromText="180" w:vertAnchor="text" w:horzAnchor="page" w:tblpX="9043" w:tblpY="-661"/>
        <w:tblW w:w="0" w:type="auto"/>
        <w:tblLook w:val="04A0" w:firstRow="1" w:lastRow="0" w:firstColumn="1" w:lastColumn="0" w:noHBand="0" w:noVBand="1"/>
      </w:tblPr>
      <w:tblGrid>
        <w:gridCol w:w="3497"/>
      </w:tblGrid>
      <w:tr w:rsidR="00536EBC" w14:paraId="2E36829F" w14:textId="77777777" w:rsidTr="00830421">
        <w:trPr>
          <w:trHeight w:val="357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14:paraId="5D735FFE" w14:textId="7BDFB375" w:rsidR="00536EBC" w:rsidRDefault="00536EBC" w:rsidP="00830421">
            <w:pPr>
              <w:contextualSpacing/>
              <w:rPr>
                <w:rFonts w:ascii="PDF417x" w:hAnsi="PDF417x"/>
                <w:sz w:val="24"/>
                <w:szCs w:val="24"/>
              </w:rPr>
            </w:pPr>
          </w:p>
        </w:tc>
      </w:tr>
    </w:tbl>
    <w:tbl>
      <w:tblPr>
        <w:tblW w:w="136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992"/>
        <w:gridCol w:w="992"/>
        <w:gridCol w:w="992"/>
        <w:gridCol w:w="709"/>
        <w:gridCol w:w="1418"/>
        <w:gridCol w:w="1417"/>
        <w:gridCol w:w="1418"/>
        <w:gridCol w:w="1417"/>
        <w:gridCol w:w="1418"/>
        <w:gridCol w:w="1134"/>
      </w:tblGrid>
      <w:tr w:rsidR="00536EBC" w:rsidRPr="00B3162F" w14:paraId="228EFB72" w14:textId="77777777" w:rsidTr="003A68ED">
        <w:trPr>
          <w:trHeight w:val="15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549B675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47E955C9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RADI UREĐENJA NEUREĐENIH DIJELOVA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5D8CCB19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U UREĐENIM DIJELOVIMA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7D585811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GRADITI IZVAN GRAĐEVINSKOG PODRUČJA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41378A26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POSTOJEĆE GRAĐEVINE KOMUNALNE INFRASTRUKTURE KOJE ĆE SE REKONSTRUIRATI I NAČIN REKONSTRUKCIJE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9E1F2"/>
            <w:textDirection w:val="btLr"/>
            <w:hideMark/>
          </w:tcPr>
          <w:p w14:paraId="0ABBA4F5" w14:textId="77777777" w:rsidR="00536EBC" w:rsidRPr="00B3162F" w:rsidRDefault="00536EB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KOMUNALNE INFRASTRUKTURE KOJE ĆE SE UKLANJATI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5BB3F39D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195B91C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7EB304E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4A8DE99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70919D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financiranja</w:t>
            </w:r>
          </w:p>
        </w:tc>
      </w:tr>
      <w:tr w:rsidR="00536EBC" w:rsidRPr="00B3162F" w14:paraId="68F2C0ED" w14:textId="77777777" w:rsidTr="003A68ED">
        <w:trPr>
          <w:trHeight w:val="111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250FBDC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DB10A5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A1A6F19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324CDCD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5F80266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80BD2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E445B4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Opis stavke</w:t>
            </w: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752AC08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699E9E19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05241434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Razlika</w:t>
            </w:r>
          </w:p>
          <w:p w14:paraId="5427D0AD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vAlign w:val="bottom"/>
          </w:tcPr>
          <w:p w14:paraId="167D691F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Izmjena programa</w:t>
            </w:r>
          </w:p>
          <w:p w14:paraId="64368FCB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374E2B" w14:textId="77777777" w:rsidR="00536EBC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Iznos</w:t>
            </w:r>
          </w:p>
          <w:p w14:paraId="10BE7EEC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Eur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17D928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Izvor</w:t>
            </w:r>
          </w:p>
        </w:tc>
      </w:tr>
      <w:tr w:rsidR="00536EBC" w:rsidRPr="00B3162F" w14:paraId="5CACAE3F" w14:textId="77777777" w:rsidTr="003A68ED">
        <w:trPr>
          <w:trHeight w:val="856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textDirection w:val="btLr"/>
            <w:vAlign w:val="center"/>
            <w:hideMark/>
          </w:tcPr>
          <w:p w14:paraId="43E0256E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NERAZVRSTANE CESTE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8C4EE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prometnica i izrada studija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79B61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A59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708A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0EE9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6E40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Izrada projektne dokumentacije za izgradnj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novih prometnica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5BF4C" w14:textId="77777777" w:rsidR="00536EBC" w:rsidRPr="00EC19A8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8A4A5" w14:textId="77777777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12635" w14:textId="77777777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3980B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CC134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536EBC" w:rsidRPr="00B3162F" w14:paraId="0A06A325" w14:textId="77777777" w:rsidTr="003A68ED">
        <w:trPr>
          <w:trHeight w:val="7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67A5963A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12C20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6A789" w14:textId="77777777" w:rsidR="00536EBC" w:rsidRPr="00DC465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prometnica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F96E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AF74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BB59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926BD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Izvođenje radova na uređenju / rekonstrukciji nerazvrstanih cesta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FF98" w14:textId="2DA36B45" w:rsidR="00536EB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  <w:r w:rsidR="00536EBC"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D4960" w14:textId="62BE6F06" w:rsidR="00536EB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</w:t>
            </w:r>
            <w:r w:rsidR="00536EB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4DBF0" w14:textId="77777777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6DE3" w14:textId="77777777" w:rsidR="00536EBC" w:rsidRPr="00B3162F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2864B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1D1FF71A" w14:textId="77777777" w:rsidTr="003A68ED">
        <w:trPr>
          <w:trHeight w:val="73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A7821A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70474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283EC" w14:textId="217CA452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Odvodnja Benići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BCDE5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6D03E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F8C59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782A84" w14:textId="220F1C6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Izrada projektne dokumentacije za izgradnj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sustava oborinske odvodnje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F148" w14:textId="624E38DC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C1D24" w14:textId="5A099D5F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-50.000,00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6BA94" w14:textId="79A753F0" w:rsidR="008F2E9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AB10" w14:textId="30DA09AF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F62D9" w14:textId="0850CA6A" w:rsidR="008F2E9C" w:rsidRPr="00534EB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</w:tc>
      </w:tr>
      <w:tr w:rsidR="00536EBC" w:rsidRPr="00B3162F" w14:paraId="0B734541" w14:textId="77777777" w:rsidTr="00830421">
        <w:trPr>
          <w:trHeight w:val="34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BAD8940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0B7728AE" w14:textId="77777777" w:rsidR="00536EBC" w:rsidRPr="00B3162F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7560592C" w14:textId="60FCBEDB" w:rsidR="00536EB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1.0</w:t>
            </w:r>
            <w:r w:rsidR="00536EBC">
              <w:rPr>
                <w:rFonts w:ascii="Calibri" w:eastAsia="Times New Roman" w:hAnsi="Calibri" w:cs="Calibri"/>
                <w:color w:val="000000"/>
              </w:rPr>
              <w:t>50</w:t>
            </w:r>
            <w:r w:rsidR="00536EBC"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C49F582" w14:textId="63C9360E" w:rsidR="00536EBC" w:rsidRPr="00EE285B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-350.00</w:t>
            </w:r>
            <w:r w:rsidR="00536EBC"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0C5C2DE8" w14:textId="78CD5702" w:rsidR="00536EB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</w:t>
            </w:r>
            <w:r w:rsidR="00536EBC">
              <w:rPr>
                <w:rFonts w:ascii="Calibri" w:eastAsia="Times New Roman" w:hAnsi="Calibri" w:cs="Calibri"/>
                <w:color w:val="000000"/>
              </w:rPr>
              <w:t>0</w:t>
            </w:r>
            <w:r w:rsidR="00536EBC"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noWrap/>
            <w:vAlign w:val="bottom"/>
          </w:tcPr>
          <w:p w14:paraId="4759E12B" w14:textId="13A77013" w:rsidR="00536EB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</w:t>
            </w:r>
            <w:r w:rsidR="00536EBC">
              <w:rPr>
                <w:rFonts w:ascii="Calibri" w:eastAsia="Times New Roman" w:hAnsi="Calibri" w:cs="Calibri"/>
                <w:color w:val="000000"/>
              </w:rPr>
              <w:t>0</w:t>
            </w:r>
            <w:r w:rsidR="00536EBC" w:rsidRPr="00B3162F">
              <w:rPr>
                <w:rFonts w:ascii="Calibri" w:eastAsia="Times New Roman" w:hAnsi="Calibri" w:cs="Calibri"/>
                <w:color w:val="000000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bottom"/>
          </w:tcPr>
          <w:p w14:paraId="5E1FF7D3" w14:textId="77777777" w:rsidR="00536EBC" w:rsidRPr="00534EBA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48DA9727" w14:textId="77777777" w:rsidTr="003A68ED">
        <w:trPr>
          <w:trHeight w:val="769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14:paraId="60347BCB" w14:textId="77777777" w:rsidR="008F2E9C" w:rsidRPr="00B3162F" w:rsidRDefault="008F2E9C" w:rsidP="00830421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01E0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JAVNE PROMETNE POVRŠINE NA KOJIMA NIJE DOPUŠTEN PROMET MOTORNIH VOZILA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E08E4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7ED1D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06D04" w14:textId="77777777" w:rsidR="008F2E9C" w:rsidRPr="00DC465A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sz w:val="16"/>
                <w:szCs w:val="16"/>
              </w:rPr>
              <w:t xml:space="preserve">Uređenje šetnice </w:t>
            </w:r>
            <w:proofErr w:type="spellStart"/>
            <w:r w:rsidRPr="00DC465A">
              <w:rPr>
                <w:rFonts w:ascii="Calibri" w:eastAsia="Times New Roman" w:hAnsi="Calibri" w:cs="Calibri"/>
                <w:sz w:val="16"/>
                <w:szCs w:val="16"/>
              </w:rPr>
              <w:t>Dubračina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197C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543A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D3F63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Uređenje punktova uz šetnicu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Dubračina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59ECA" w14:textId="77777777" w:rsidR="008F2E9C" w:rsidRPr="00EC19A8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9A5D1" w14:textId="17E5A422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B1546" w14:textId="5FD65F00" w:rsidR="008F2E9C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BE9CF" w14:textId="3E077B1C" w:rsidR="008F2E9C" w:rsidRPr="00B3162F" w:rsidRDefault="008F2E9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5.00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579B4" w14:textId="77777777" w:rsidR="008F2E9C" w:rsidRPr="00B3162F" w:rsidRDefault="008F2E9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8F2E9C" w:rsidRPr="00B3162F" w14:paraId="3DE4CBE1" w14:textId="77777777" w:rsidTr="003A68ED">
        <w:trPr>
          <w:trHeight w:val="4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420FBB5A" w14:textId="77777777" w:rsidR="008F2E9C" w:rsidRPr="00201E0C" w:rsidRDefault="008F2E9C" w:rsidP="008F2E9C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09334D3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A5E6748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2AD0CE5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73D4A1ED" w14:textId="033A9B44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prilaza lukobranu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F55014D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B1FB8B8" w14:textId="4F6FDED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Izvođenje radova na uređenju površine na prilazu zapadnom lukobranu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AFE4B34" w14:textId="79B492C0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412.755,00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897D3FF" w14:textId="404016E0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-50.000,00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13ACA9C4" w14:textId="423982AA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362.755,00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98CA8" w14:textId="367DC1A9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54CBFA9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Ostali prihodi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 primici grada</w:t>
            </w:r>
          </w:p>
          <w:p w14:paraId="3D95FBAC" w14:textId="64182E3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2FFCC868" w14:textId="77777777" w:rsidTr="003A68ED">
        <w:trPr>
          <w:trHeight w:val="4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0146F4F8" w14:textId="77777777" w:rsidR="008F2E9C" w:rsidRPr="00201E0C" w:rsidRDefault="008F2E9C" w:rsidP="008F2E9C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79C8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BC9D29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E61960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7A8E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244A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13EF8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98AB0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A2635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86F6F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7C74B" w14:textId="067ABA79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112.755,00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57D83" w14:textId="0EB1EDE4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8F2E9C" w:rsidRPr="00B3162F" w14:paraId="60C7ED81" w14:textId="77777777" w:rsidTr="003A68ED">
        <w:trPr>
          <w:trHeight w:val="10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4E585D1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B63D0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107F2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Projektiranje javnih površina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793F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DC465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57C7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64ABB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DAED0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Izrada projektne dokumentacije na više lokacija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-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priprema za prijavu na sufinanciranje EU fondova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5B52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43900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12B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152FF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9A1FC" w14:textId="63A1D063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7BF67201" w14:textId="77777777" w:rsidTr="003A68ED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0EF5E19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9E164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879FD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CD5BF" w14:textId="77777777" w:rsidR="008F2E9C" w:rsidRPr="00DC465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0DD87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trga 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Dramlju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F2F0D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CE99A" w14:textId="2C8CC349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Izvođenje radova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za uređenje prostora trga u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Dramlju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A97A7" w14:textId="46392ED8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8D24A" w14:textId="162F5EDD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81496" w14:textId="4445BA83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7EB4" w14:textId="635599DA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BB2C7" w14:textId="0336148E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3A68ED" w:rsidRPr="00B3162F" w14:paraId="1ABE4510" w14:textId="77777777" w:rsidTr="003A68ED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2BDBA295" w14:textId="77777777" w:rsidR="003A68ED" w:rsidRPr="00B3162F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907BF" w14:textId="77777777" w:rsidR="003A68ED" w:rsidRPr="00DC465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AE728" w14:textId="77777777" w:rsidR="003A68ED" w:rsidRPr="00DC465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2A8EB" w14:textId="3ADE762A" w:rsidR="003A68ED" w:rsidRPr="00DC465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Izgradnja parkirališta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C732D6" w14:textId="77777777" w:rsidR="003A68ED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61222" w14:textId="77777777" w:rsidR="003A68ED" w:rsidRPr="00B3162F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28CC1" w14:textId="23743D32" w:rsidR="003A68ED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Izgradnja i uređenje parkirališta Rasadnik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E78E4" w14:textId="24BC6E33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0A62E" w14:textId="374E1F8A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42D5F" w14:textId="599D2C23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D5654" w14:textId="11B350CA" w:rsidR="003A68ED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58C91" w14:textId="3CDB5D3F" w:rsidR="003A68ED" w:rsidRPr="00534EBA" w:rsidRDefault="003A68ED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299FECC8" w14:textId="77777777" w:rsidTr="00830421">
        <w:trPr>
          <w:trHeight w:val="31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388077EA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3385270C" w14:textId="77777777" w:rsidR="008F2E9C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1637C570" w14:textId="6D6125DA" w:rsidR="008F2E9C" w:rsidRPr="00EC19A8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1.4</w:t>
            </w:r>
            <w:r w:rsidR="008F2E9C">
              <w:rPr>
                <w:rFonts w:ascii="Calibri" w:eastAsia="Times New Roman" w:hAnsi="Calibri" w:cs="Calibri"/>
                <w:color w:val="000000"/>
              </w:rPr>
              <w:t>67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</w:rPr>
              <w:t>755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749E1780" w14:textId="76AF2698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8432A4">
              <w:rPr>
                <w:rFonts w:ascii="Calibri" w:eastAsia="Times New Roman" w:hAnsi="Calibri" w:cs="Calibri"/>
                <w:color w:val="000000"/>
              </w:rPr>
              <w:t>6</w:t>
            </w:r>
            <w:r>
              <w:rPr>
                <w:rFonts w:ascii="Calibri" w:eastAsia="Times New Roman" w:hAnsi="Calibri" w:cs="Calibri"/>
                <w:color w:val="000000"/>
              </w:rPr>
              <w:t>70.00</w:t>
            </w:r>
            <w:r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6FF88415" w14:textId="1E89C9F3" w:rsidR="008F2E9C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8F2E9C">
              <w:rPr>
                <w:rFonts w:ascii="Calibri" w:eastAsia="Times New Roman" w:hAnsi="Calibri" w:cs="Calibri"/>
                <w:color w:val="000000"/>
              </w:rPr>
              <w:t>97.755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bottom"/>
          </w:tcPr>
          <w:p w14:paraId="2BEFF9C3" w14:textId="70563E1F" w:rsidR="008F2E9C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8F2E9C">
              <w:rPr>
                <w:rFonts w:ascii="Calibri" w:eastAsia="Times New Roman" w:hAnsi="Calibri" w:cs="Calibri"/>
                <w:color w:val="000000"/>
              </w:rPr>
              <w:t>97.755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bottom"/>
          </w:tcPr>
          <w:p w14:paraId="304D897A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10803CDB" w14:textId="77777777" w:rsidTr="00B76D52">
        <w:trPr>
          <w:trHeight w:val="6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74B77DD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JAVNE ZELENE POVRŠINE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56DE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B469B" w14:textId="77777777" w:rsidR="009331FB" w:rsidRPr="00C41716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parkova i drugih površina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09ED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AAC1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F69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847C9" w14:textId="77777777" w:rsidR="009331FB" w:rsidRPr="00B3162F" w:rsidRDefault="009331FB" w:rsidP="008F2E9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Uređenje više parkovnih i javnih površina na području grada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B088" w14:textId="18B73213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F9F01F5" w14:textId="21247535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1B08D1" w14:textId="3DC1DFF1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1AA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5DC18BFA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6523D3B4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2A7D9116" w14:textId="399ED7DB" w:rsidR="009331FB" w:rsidRPr="00B3162F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3B3A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</w:p>
        </w:tc>
      </w:tr>
      <w:tr w:rsidR="009331FB" w:rsidRPr="00B3162F" w14:paraId="33EC748E" w14:textId="77777777" w:rsidTr="003A5A19">
        <w:trPr>
          <w:trHeight w:val="6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22AB4499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6D6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92818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3D71D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06EC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733F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0885B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BE2CD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8A0D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F7E85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9E6B" w14:textId="1B1272DC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DB2A24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9331FB" w:rsidRPr="00B3162F" w14:paraId="1067C7AE" w14:textId="77777777" w:rsidTr="003A5A19">
        <w:trPr>
          <w:trHeight w:val="4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11403E63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8A6046D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4A6B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Ulaganje 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Štrosmajerovo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šetalište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17D4BA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CC300" w14:textId="77777777" w:rsidR="009331FB" w:rsidRPr="00C41716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061B5B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84DCD6" w14:textId="41506D7E" w:rsidR="009331FB" w:rsidRPr="00480746" w:rsidRDefault="009331FB" w:rsidP="008F2E9C">
            <w:pPr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projektnu dokumentaciju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i radove na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uređenj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šetališta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8CFCA" w14:textId="50303CDC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550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84E40" w14:textId="1329CAD1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-300.00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ECD3B" w14:textId="1FCBF2BE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446D" w14:textId="1E0AFE35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E21C3F8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9331FB" w:rsidRPr="00B3162F" w14:paraId="41F1B6D8" w14:textId="77777777" w:rsidTr="003A5A19">
        <w:trPr>
          <w:trHeight w:val="4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48FEE7DD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611D5B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408B73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83276A5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E76CE" w14:textId="77777777" w:rsidR="009331FB" w:rsidRPr="00C41716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7206EA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24195" w14:textId="77777777" w:rsidR="009331FB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AC92C" w14:textId="77777777" w:rsidR="009331FB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460DF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1438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56D93" w14:textId="20581DD1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899A50" w14:textId="3AF5770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9331FB" w:rsidRPr="00B3162F" w14:paraId="37C4ED63" w14:textId="77777777" w:rsidTr="003A5A19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665E5437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1C10F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E838B0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3826B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F0B7A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parka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Palih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za Domovinu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8218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B52EB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480746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parka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parka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6"/>
                <w:szCs w:val="16"/>
              </w:rPr>
              <w:t>Palih</w:t>
            </w:r>
            <w:proofErr w:type="spellEnd"/>
            <w:r>
              <w:rPr>
                <w:rFonts w:ascii="Calibri" w:eastAsia="Times New Roman" w:hAnsi="Calibri" w:cs="Calibri"/>
                <w:sz w:val="16"/>
                <w:szCs w:val="16"/>
              </w:rPr>
              <w:t xml:space="preserve"> za Domovinu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8EC85" w14:textId="5EA0289D" w:rsidR="009331FB" w:rsidRPr="00EC19A8" w:rsidRDefault="003A5A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</w:t>
            </w:r>
            <w:r w:rsidR="009331FB"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67A6B" w14:textId="4142EB6C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31504" w14:textId="4103281E" w:rsidR="009331FB" w:rsidRDefault="003A5A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  <w:r w:rsidR="009331F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A127F" w14:textId="3FD2BE6D" w:rsidR="009331FB" w:rsidRDefault="003A5A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  <w:r w:rsidR="009331F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45606" w14:textId="1BCC4E12" w:rsidR="009331FB" w:rsidRPr="00534EBA" w:rsidRDefault="003A5A19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od EU fondova</w:t>
            </w:r>
          </w:p>
        </w:tc>
      </w:tr>
      <w:tr w:rsidR="009331FB" w:rsidRPr="00B3162F" w14:paraId="01707674" w14:textId="77777777" w:rsidTr="00B76D52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</w:tcPr>
          <w:p w14:paraId="18D3B434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0CB4DC13" w14:textId="77777777" w:rsidR="009331FB" w:rsidRPr="0048074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116B8CB0" w14:textId="204D05F2" w:rsidR="009331FB" w:rsidRPr="00EC19A8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2.005</w:t>
            </w:r>
            <w:r w:rsidR="009331F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9331FB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600EFDC" w14:textId="18397619" w:rsidR="009331FB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-30</w:t>
            </w:r>
            <w:r w:rsidR="009331FB">
              <w:rPr>
                <w:rFonts w:ascii="Calibri" w:eastAsia="Times New Roman" w:hAnsi="Calibri" w:cs="Calibri"/>
                <w:color w:val="000000"/>
              </w:rPr>
              <w:t>0.00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4CFEC667" w14:textId="6C670294" w:rsidR="009331FB" w:rsidRPr="000A6CDD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1.705</w:t>
            </w:r>
            <w:r w:rsidR="009331FB" w:rsidRPr="000A6CDD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="009331FB" w:rsidRPr="000A6CDD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14:paraId="650E4471" w14:textId="79C5D4F3" w:rsidR="009331FB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1.705.0</w:t>
            </w:r>
            <w:r w:rsidR="009331FB" w:rsidRPr="000A6CDD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F6499E2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0F8E6474" w14:textId="77777777" w:rsidTr="00DD6ED4">
        <w:trPr>
          <w:trHeight w:val="57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  <w:hideMark/>
          </w:tcPr>
          <w:p w14:paraId="527D03A6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GRAĐEVINE I UREĐAJI JAVNE NAMJENE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EA6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A09FE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novog groblja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E454C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516E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6348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68B30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Izgradnja novih ukopnih mjesta na novom groblju Zoričići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67599" w14:textId="48B889C5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A3B28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C5FCC" w14:textId="7A5F3DC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3EF19" w14:textId="73EA267D" w:rsidR="009331FB" w:rsidRPr="00B3162F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871B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9331FB" w:rsidRPr="00B3162F" w14:paraId="02C1B627" w14:textId="77777777" w:rsidTr="00DB579F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</w:tcPr>
          <w:p w14:paraId="64B05EC0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5D2FD6D2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F5125C9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uvale </w:t>
            </w:r>
            <w:proofErr w:type="spellStart"/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Pazdehova</w:t>
            </w:r>
            <w:proofErr w:type="spellEnd"/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37234E4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607F1E2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7B5DED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732E247" w14:textId="5B045766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Izrada dokumentacije za u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ređenje i ribarsk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e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kućic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e</w:t>
            </w: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na lokaciji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Pazdehove</w:t>
            </w:r>
            <w:proofErr w:type="spellEnd"/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261FA785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276A581C" w14:textId="0271A616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5C2E5E4" w14:textId="7E917D9E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A2CC1" w14:textId="6FD62E92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893A22E" w14:textId="7777777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9331FB" w:rsidRPr="00B3162F" w14:paraId="35FCDD87" w14:textId="77777777" w:rsidTr="00DB579F">
        <w:trPr>
          <w:trHeight w:val="5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0CECE"/>
            <w:noWrap/>
            <w:textDirection w:val="btLr"/>
            <w:vAlign w:val="center"/>
          </w:tcPr>
          <w:p w14:paraId="17B07C79" w14:textId="77777777" w:rsidR="009331FB" w:rsidRPr="00B3162F" w:rsidRDefault="009331FB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3F01E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F97A5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9929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9C29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C78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4D05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8AA8F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428CE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E6684" w14:textId="77777777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F9D35" w14:textId="6C68B680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EF07D" w14:textId="6A798D26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9331FB" w:rsidRPr="00B3162F" w14:paraId="245327FF" w14:textId="77777777" w:rsidTr="006316BE">
        <w:trPr>
          <w:trHeight w:val="2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597C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64DCF6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121A3574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plaže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2815BD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7ADF40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777294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71774AE1" w14:textId="462E14FC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Ulaganje u uređenje novih </w:t>
            </w:r>
            <w:proofErr w:type="spellStart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>plažnih</w:t>
            </w:r>
            <w:proofErr w:type="spellEnd"/>
            <w:r w:rsidRPr="00B3162F">
              <w:rPr>
                <w:rFonts w:ascii="Calibri" w:eastAsia="Times New Roman" w:hAnsi="Calibri" w:cs="Calibri"/>
                <w:sz w:val="16"/>
                <w:szCs w:val="16"/>
              </w:rPr>
              <w:t xml:space="preserve"> površina.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08807B86" w14:textId="08A7BCB2" w:rsidR="009331FB" w:rsidRPr="00EC19A8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22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0F78CE" w14:textId="3C2E2A7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9A485C" w14:textId="7E4B6602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920.000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BCE0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E18B3D8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34B8307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  <w:p w14:paraId="192864FB" w14:textId="002F456F" w:rsidR="009331FB" w:rsidRPr="00B3162F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14:paraId="3DB6AE8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9331FB" w:rsidRPr="00B3162F" w14:paraId="441866F3" w14:textId="77777777" w:rsidTr="00A3788E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FC5B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2C01B66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EE8064F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646FC9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0C54D1F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D07076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1B3059C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BEADE54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C602040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C1F8A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26D5B30" w14:textId="72DB1B34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385.000,00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bottom"/>
          </w:tcPr>
          <w:p w14:paraId="48501A93" w14:textId="6E8E3491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Pomoći iz županijskog proračuna</w:t>
            </w:r>
          </w:p>
        </w:tc>
      </w:tr>
      <w:tr w:rsidR="009331FB" w:rsidRPr="00B3162F" w14:paraId="1C49B26B" w14:textId="77777777" w:rsidTr="00B40AFA">
        <w:trPr>
          <w:trHeight w:val="5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23422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206D5AB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2B3FC861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8F7011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6F28123" w14:textId="77777777" w:rsidR="009331FB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tržnicu u Crikvenici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6051001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E7E6806" w14:textId="77777777" w:rsidR="009331FB" w:rsidRPr="00434AB4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34AB4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Ulaganje u uređenje tržnice u Crikvenici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726981F2" w14:textId="36FC0481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30.000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AB23F6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48F88BB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17D4B25" w14:textId="15A242D4" w:rsidR="009331FB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EB8A2C8" w14:textId="25FB1CC5" w:rsidR="009331FB" w:rsidRPr="00534EBA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od nefinancijske imovine grada</w:t>
            </w:r>
          </w:p>
        </w:tc>
      </w:tr>
      <w:tr w:rsidR="009331FB" w:rsidRPr="00B3162F" w14:paraId="7691C29D" w14:textId="77777777" w:rsidTr="00B40AFA">
        <w:trPr>
          <w:trHeight w:val="5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E6B9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5826CF4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79A921A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FE3B18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D1E902F" w14:textId="77777777" w:rsidR="009331FB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88E5CD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88CE1C0" w14:textId="77777777" w:rsidR="009331FB" w:rsidRPr="00434AB4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3FBD5253" w14:textId="77777777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0C103E" w14:textId="7046AA2D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D80F6A" w14:textId="7B1C6682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416C6" w14:textId="68FEE4F4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7A656C" w14:textId="2FBAA28F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6C89AB90" w14:textId="77777777" w:rsidTr="004D292D">
        <w:trPr>
          <w:trHeight w:val="48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3EDD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327D454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3A096D16" w14:textId="77777777" w:rsidR="009331FB" w:rsidRPr="00FA1C98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Uređenje plaže u uvali </w:t>
            </w:r>
            <w:proofErr w:type="spellStart"/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Havišće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16AAC54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305EF7E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65A35B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DCB4F34" w14:textId="77777777" w:rsidR="009331FB" w:rsidRPr="00B3162F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Izrada projektne dokumentacije za izvođenje radova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na uređenju plaže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4BAA2753" w14:textId="42331248" w:rsidR="009331FB" w:rsidRPr="00EC19A8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9B38626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72E4854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99A744" w14:textId="12BBCE76" w:rsidR="009331FB" w:rsidRDefault="009331FB" w:rsidP="008F2E9C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2B2B2FF" w14:textId="1A0CEB85" w:rsidR="009331FB" w:rsidRPr="00534EBA" w:rsidRDefault="009331FB" w:rsidP="008F2E9C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9331FB" w:rsidRPr="00B3162F" w14:paraId="03044EDE" w14:textId="77777777" w:rsidTr="004D292D">
        <w:trPr>
          <w:trHeight w:val="6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7A5B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DB880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BB793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E81A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FE7A9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726F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FCDFD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E5C71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D4CDD" w14:textId="7709AF59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-200.00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AB71D" w14:textId="042CE929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FC4E6" w14:textId="5638A5B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61A503" w14:textId="6CA1E64C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9331FB" w:rsidRPr="00B3162F" w14:paraId="3FA4B4CF" w14:textId="77777777" w:rsidTr="00DD6ED4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247FB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AA03DE8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vAlign w:val="bottom"/>
          </w:tcPr>
          <w:p w14:paraId="4073AFF8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13289E5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7AE0F6F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370888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bottom"/>
          </w:tcPr>
          <w:p w14:paraId="2F336310" w14:textId="77777777" w:rsidR="009331FB" w:rsidRPr="009A6F30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noWrap/>
            <w:vAlign w:val="bottom"/>
          </w:tcPr>
          <w:p w14:paraId="616C2E7C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402471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C2AAEA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39EC3" w14:textId="2B3DAEF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165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E6AD1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Koncesija na pomorskom dobru</w:t>
            </w:r>
          </w:p>
        </w:tc>
      </w:tr>
      <w:tr w:rsidR="009331FB" w:rsidRPr="00B3162F" w14:paraId="7132789E" w14:textId="77777777" w:rsidTr="00DD6ED4">
        <w:trPr>
          <w:trHeight w:val="9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3DB8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1917C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7337D" w14:textId="77777777" w:rsidR="009331FB" w:rsidRPr="009A6F30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Ulaganje u plažu </w:t>
            </w:r>
            <w:proofErr w:type="spellStart"/>
            <w:r w:rsidRPr="00FA1C9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Kačjak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F1C66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154A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9CEE7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36942" w14:textId="77777777" w:rsidR="009331FB" w:rsidRPr="009A6F30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  <w:highlight w:val="yellow"/>
              </w:rPr>
            </w:pPr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 xml:space="preserve">Izvođenje radova na  uređenju dijela </w:t>
            </w:r>
            <w:proofErr w:type="spellStart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plažnog</w:t>
            </w:r>
            <w:proofErr w:type="spellEnd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 xml:space="preserve"> prostora na </w:t>
            </w:r>
            <w:proofErr w:type="spellStart"/>
            <w:r w:rsidRPr="00FA1C98">
              <w:rPr>
                <w:rFonts w:ascii="Calibri" w:eastAsia="Times New Roman" w:hAnsi="Calibri" w:cs="Calibri"/>
                <w:sz w:val="16"/>
                <w:szCs w:val="16"/>
              </w:rPr>
              <w:t>Kačjaku</w:t>
            </w:r>
            <w:proofErr w:type="spellEnd"/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9CDAF" w14:textId="761CDAF4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4A212" w14:textId="26296669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-30.00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A4ACD" w14:textId="31734F86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295</w:t>
            </w: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49881" w14:textId="30E11D8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B546B" w14:textId="7777777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Kapitalne pomoći iz državnog proračuna i izvanproračunskih korisnika</w:t>
            </w:r>
          </w:p>
        </w:tc>
      </w:tr>
      <w:tr w:rsidR="009331FB" w:rsidRPr="00B3162F" w14:paraId="3172C3A1" w14:textId="77777777" w:rsidTr="00B80E6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5CBB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CE6359B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16A33F45" w14:textId="1C4EDEDA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0FBF0A3E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2EF8ADA3" w14:textId="18C81682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Uređenje perivoja mladih u Crikvenici</w:t>
            </w: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152A1A2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14:paraId="0B3974FA" w14:textId="6C105AB4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Izrada projektne dokumentacije uređenja Parka za potrebe rekonstrukcije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36496081" w14:textId="1F5416C6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8080BDB" w14:textId="1B2D2908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34.700,00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BBA5FB" w14:textId="544AE253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34.700,00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B445B" w14:textId="7F77B740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19.700,00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ADA3D69" w14:textId="28271B3C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Ostali prihodi i primici grada</w:t>
            </w:r>
          </w:p>
        </w:tc>
      </w:tr>
      <w:tr w:rsidR="009331FB" w:rsidRPr="00B3162F" w14:paraId="5E50FC63" w14:textId="77777777" w:rsidTr="00B80E6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E37CF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FED12" w14:textId="77777777" w:rsidR="009331FB" w:rsidRPr="00C41716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06A289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610D3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04B31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156CA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B61DE" w14:textId="77777777" w:rsidR="009331FB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65D5C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878DA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10249" w14:textId="77777777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1821C" w14:textId="4D73DEB5" w:rsidR="009331FB" w:rsidRDefault="009331FB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15.000,00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952F9" w14:textId="198048A0" w:rsidR="009331FB" w:rsidRPr="00534EBA" w:rsidRDefault="003A5A19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</w:t>
            </w:r>
            <w:r w:rsidR="009331FB"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omoći iz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županijskog</w:t>
            </w:r>
            <w:r w:rsidR="009331FB"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proračuna </w:t>
            </w:r>
          </w:p>
        </w:tc>
      </w:tr>
      <w:tr w:rsidR="009331FB" w:rsidRPr="00B3162F" w14:paraId="349B9091" w14:textId="77777777" w:rsidTr="00DD6ED4">
        <w:trPr>
          <w:trHeight w:val="4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4A2708" w14:textId="77777777" w:rsidR="009331FB" w:rsidRPr="00B3162F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C82B76" w14:textId="77777777" w:rsidR="009331FB" w:rsidRPr="00FA1C98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380145" w14:textId="1652E51D" w:rsidR="009331FB" w:rsidRPr="00EC19A8" w:rsidRDefault="008432A4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1.385</w:t>
            </w:r>
            <w:r w:rsidR="009331FB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9331FB">
              <w:rPr>
                <w:rFonts w:ascii="Calibri" w:eastAsia="Times New Roman" w:hAnsi="Calibri" w:cs="Calibri"/>
                <w:color w:val="000000"/>
              </w:rPr>
              <w:t>0</w:t>
            </w:r>
            <w:r w:rsidR="009331FB" w:rsidRPr="00B3162F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957EC5" w14:textId="740DB64C" w:rsidR="009331FB" w:rsidRPr="00EE285B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506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A2D2913" w14:textId="15133BCC" w:rsidR="009331FB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891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="009331FB" w:rsidRPr="00EE285B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18DB21F" w14:textId="0D1FCB59" w:rsidR="009331FB" w:rsidRPr="00EE285B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1.891.700,00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F6F82D" w14:textId="77777777" w:rsidR="009331FB" w:rsidRPr="00534EBA" w:rsidRDefault="009331FB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27229102" w14:textId="77777777" w:rsidTr="003A68ED">
        <w:trPr>
          <w:trHeight w:val="9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noWrap/>
            <w:textDirection w:val="btLr"/>
            <w:vAlign w:val="center"/>
            <w:hideMark/>
          </w:tcPr>
          <w:p w14:paraId="4F05E9AF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JAVNA RASVJETA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C4B4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0F6F9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na području Grada Crikvenice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702B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F06E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7BC1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D63DE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23CC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40.000,00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33562" w14:textId="7DC74AD9" w:rsidR="008F2E9C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10.00</w:t>
            </w:r>
            <w:r w:rsidR="008F2E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3B623" w14:textId="53E9A79B" w:rsidR="008F2E9C" w:rsidRDefault="003A68ED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8F2E9C"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25C4" w14:textId="350BEDE5" w:rsidR="008F2E9C" w:rsidRPr="00B3162F" w:rsidRDefault="00A71E30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</w:t>
            </w:r>
            <w:r w:rsidR="008F2E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8F2E9C"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</w:t>
            </w:r>
            <w:r w:rsidR="008F2E9C"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8D43A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20B0A3BD" w14:textId="77777777" w:rsidTr="003A68ED">
        <w:trPr>
          <w:trHeight w:val="838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1CEB1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35BC1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3D3E8" w14:textId="77777777" w:rsidR="008F2E9C" w:rsidRPr="00C41716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C41716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Proširenje javne rasvjete po mjesnim odborima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5281F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19F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A186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78EBC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3162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A249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D71C8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2E664" w14:textId="77777777" w:rsidR="008F2E9C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EC19A8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37.835,16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50EA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37</w:t>
            </w:r>
            <w:r w:rsidRPr="00AB4AE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835</w:t>
            </w:r>
            <w:r w:rsidRPr="00AB4AE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5D888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534EB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Komunalni doprinos i ostale koncesije</w:t>
            </w:r>
          </w:p>
        </w:tc>
      </w:tr>
      <w:tr w:rsidR="008F2E9C" w:rsidRPr="00B3162F" w14:paraId="417840C9" w14:textId="77777777" w:rsidTr="00830421">
        <w:trPr>
          <w:trHeight w:val="332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64455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40F82CF9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0BE219DD" w14:textId="77777777" w:rsidR="008F2E9C" w:rsidRPr="00EC19A8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77</w:t>
            </w:r>
            <w:r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835</w:t>
            </w:r>
            <w:r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7C06D8BF" w14:textId="11C308F9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10.00</w:t>
            </w:r>
            <w:r w:rsidR="008F2E9C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2DB610B2" w14:textId="0BA74C11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8F2E9C">
              <w:rPr>
                <w:rFonts w:ascii="Calibri" w:eastAsia="Times New Roman" w:hAnsi="Calibri" w:cs="Calibri"/>
                <w:color w:val="000000"/>
              </w:rPr>
              <w:t>7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</w:rPr>
              <w:t>835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 w:rsidR="008F2E9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</w:tcPr>
          <w:p w14:paraId="3CAB5980" w14:textId="102FEAF7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="008F2E9C">
              <w:rPr>
                <w:rFonts w:ascii="Calibri" w:eastAsia="Times New Roman" w:hAnsi="Calibri" w:cs="Calibri"/>
                <w:color w:val="000000"/>
              </w:rPr>
              <w:t>7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.</w:t>
            </w:r>
            <w:r w:rsidR="008F2E9C">
              <w:rPr>
                <w:rFonts w:ascii="Calibri" w:eastAsia="Times New Roman" w:hAnsi="Calibri" w:cs="Calibri"/>
                <w:color w:val="000000"/>
              </w:rPr>
              <w:t>835</w:t>
            </w:r>
            <w:r w:rsidR="008F2E9C" w:rsidRPr="00B3162F">
              <w:rPr>
                <w:rFonts w:ascii="Calibri" w:eastAsia="Times New Roman" w:hAnsi="Calibri" w:cs="Calibri"/>
                <w:color w:val="000000"/>
              </w:rPr>
              <w:t>,</w:t>
            </w:r>
            <w:r w:rsidR="008F2E9C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14:paraId="14955F5D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F2E9C" w:rsidRPr="00B3162F" w14:paraId="15A420FF" w14:textId="77777777" w:rsidTr="00830421">
        <w:trPr>
          <w:trHeight w:val="3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5A3C3B" w14:textId="77777777" w:rsidR="008F2E9C" w:rsidRPr="00B3162F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57BC6" w14:textId="77777777" w:rsidR="008F2E9C" w:rsidRPr="00B3162F" w:rsidRDefault="008F2E9C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3B0498">
              <w:rPr>
                <w:rFonts w:ascii="Calibri" w:eastAsia="Times New Roman" w:hAnsi="Calibri" w:cs="Calibri"/>
                <w:color w:val="000000"/>
              </w:rPr>
              <w:t>SVEUKUPNO: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3AB0" w14:textId="3105EACB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5.9</w:t>
            </w:r>
            <w:r w:rsidR="00E43E19">
              <w:rPr>
                <w:rFonts w:ascii="Calibri" w:eastAsia="Times New Roman" w:hAnsi="Calibri" w:cs="Calibri"/>
                <w:color w:val="000000"/>
              </w:rPr>
              <w:t>85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="00E43E19">
              <w:rPr>
                <w:rFonts w:ascii="Calibri" w:eastAsia="Times New Roman" w:hAnsi="Calibri" w:cs="Calibri"/>
                <w:color w:val="000000"/>
              </w:rPr>
              <w:t>590</w:t>
            </w:r>
            <w:r w:rsidR="008F2E9C">
              <w:rPr>
                <w:rFonts w:ascii="Calibri" w:eastAsia="Times New Roman" w:hAnsi="Calibri" w:cs="Calibri"/>
                <w:color w:val="000000"/>
              </w:rPr>
              <w:t>,</w:t>
            </w:r>
            <w:r w:rsidR="00E43E19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5105" w14:textId="0AE3CD1B" w:rsidR="008F2E9C" w:rsidRDefault="008D4BD2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-803</w:t>
            </w:r>
            <w:r w:rsidR="008F2E9C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="008F2E9C">
              <w:rPr>
                <w:rFonts w:ascii="Calibri" w:eastAsia="Times New Roman" w:hAnsi="Calibri" w:cs="Calibri"/>
                <w:color w:val="000000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19E9" w14:textId="202B7E87" w:rsidR="008F2E9C" w:rsidRPr="000A5BB7" w:rsidRDefault="00E43E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5.182.290</w:t>
            </w:r>
            <w:r w:rsidRPr="000A5BB7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5EB78" w14:textId="155DEEFF" w:rsidR="008F2E9C" w:rsidRDefault="00E43E19" w:rsidP="008F2E9C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</w:t>
            </w:r>
            <w:r>
              <w:rPr>
                <w:rFonts w:ascii="Calibri" w:eastAsia="Times New Roman" w:hAnsi="Calibri" w:cs="Calibri"/>
                <w:color w:val="000000"/>
              </w:rPr>
              <w:t>82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290</w:t>
            </w:r>
            <w:r w:rsidRPr="000A5BB7">
              <w:rPr>
                <w:rFonts w:ascii="Calibri" w:eastAsia="Times New Roman" w:hAnsi="Calibri" w:cs="Calibri"/>
                <w:color w:val="000000"/>
              </w:rPr>
              <w:t>,</w:t>
            </w:r>
            <w:r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71CAD" w14:textId="77777777" w:rsidR="008F2E9C" w:rsidRPr="00534EBA" w:rsidRDefault="008F2E9C" w:rsidP="008F2E9C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14:paraId="54928BC3" w14:textId="77777777" w:rsidR="00536EBC" w:rsidRDefault="00536EBC" w:rsidP="00536EBC">
      <w:pPr>
        <w:jc w:val="center"/>
        <w:rPr>
          <w:rFonts w:ascii="Arial" w:hAnsi="Arial" w:cs="Arial"/>
          <w:sz w:val="24"/>
          <w:szCs w:val="24"/>
        </w:rPr>
      </w:pPr>
    </w:p>
    <w:p w14:paraId="1508895D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38A803E" w14:textId="77777777" w:rsidR="00536EBC" w:rsidRPr="000949F6" w:rsidRDefault="00536EBC" w:rsidP="00536EBC">
      <w:pPr>
        <w:widowControl/>
        <w:autoSpaceDE/>
        <w:autoSpaceDN/>
        <w:adjustRightInd/>
        <w:spacing w:after="200" w:line="276" w:lineRule="auto"/>
        <w:jc w:val="center"/>
        <w:rPr>
          <w:rFonts w:ascii="Arial" w:hAnsi="Arial" w:cs="Arial"/>
          <w:sz w:val="24"/>
          <w:szCs w:val="24"/>
        </w:rPr>
      </w:pPr>
      <w:r w:rsidRPr="000949F6">
        <w:rPr>
          <w:rFonts w:ascii="Arial" w:hAnsi="Arial" w:cs="Arial"/>
          <w:sz w:val="24"/>
          <w:szCs w:val="24"/>
        </w:rPr>
        <w:lastRenderedPageBreak/>
        <w:t xml:space="preserve">Članak </w:t>
      </w:r>
      <w:r>
        <w:rPr>
          <w:rFonts w:ascii="Arial" w:hAnsi="Arial" w:cs="Arial"/>
          <w:sz w:val="24"/>
          <w:szCs w:val="24"/>
        </w:rPr>
        <w:t>3</w:t>
      </w:r>
      <w:r w:rsidRPr="000949F6">
        <w:rPr>
          <w:rFonts w:ascii="Arial" w:hAnsi="Arial" w:cs="Arial"/>
          <w:sz w:val="24"/>
          <w:szCs w:val="24"/>
        </w:rPr>
        <w:t>.</w:t>
      </w:r>
    </w:p>
    <w:p w14:paraId="73667AA0" w14:textId="77777777" w:rsidR="00536EBC" w:rsidRDefault="00536EBC" w:rsidP="00536E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14:paraId="3D7B3D7E" w14:textId="47EAA36F" w:rsidR="00536EBC" w:rsidRDefault="00536EBC" w:rsidP="00536E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Ukupna sredstva za realizaciju ovog Programa utvrđuju se u iznosu od </w:t>
      </w:r>
      <w:r w:rsidR="00A53A65">
        <w:rPr>
          <w:rFonts w:ascii="Arial" w:hAnsi="Arial" w:cs="Arial"/>
          <w:bCs/>
          <w:sz w:val="24"/>
          <w:szCs w:val="24"/>
        </w:rPr>
        <w:t>5</w:t>
      </w:r>
      <w:r w:rsidRPr="00FA4FFF">
        <w:rPr>
          <w:rFonts w:ascii="Arial" w:hAnsi="Arial" w:cs="Arial"/>
          <w:bCs/>
          <w:sz w:val="24"/>
          <w:szCs w:val="24"/>
        </w:rPr>
        <w:t>.</w:t>
      </w:r>
      <w:r w:rsidR="00A53A65">
        <w:rPr>
          <w:rFonts w:ascii="Arial" w:hAnsi="Arial" w:cs="Arial"/>
          <w:bCs/>
          <w:sz w:val="24"/>
          <w:szCs w:val="24"/>
        </w:rPr>
        <w:t>182</w:t>
      </w:r>
      <w:r w:rsidRPr="00FA4FFF">
        <w:rPr>
          <w:rFonts w:ascii="Arial" w:hAnsi="Arial" w:cs="Arial"/>
          <w:bCs/>
          <w:sz w:val="24"/>
          <w:szCs w:val="24"/>
        </w:rPr>
        <w:t>.</w:t>
      </w:r>
      <w:r w:rsidR="00A53A65">
        <w:rPr>
          <w:rFonts w:ascii="Arial" w:hAnsi="Arial" w:cs="Arial"/>
          <w:bCs/>
          <w:sz w:val="24"/>
          <w:szCs w:val="24"/>
        </w:rPr>
        <w:t>290</w:t>
      </w:r>
      <w:r>
        <w:rPr>
          <w:rFonts w:ascii="Arial" w:hAnsi="Arial" w:cs="Arial"/>
          <w:bCs/>
          <w:sz w:val="24"/>
          <w:szCs w:val="24"/>
        </w:rPr>
        <w:t>,16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C465A">
        <w:rPr>
          <w:rFonts w:ascii="Arial" w:hAnsi="Arial" w:cs="Arial"/>
          <w:sz w:val="24"/>
          <w:szCs w:val="24"/>
        </w:rPr>
        <w:t>Eura</w:t>
      </w:r>
      <w:r w:rsidRPr="00FA4FF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3BF2DDDF" w14:textId="77777777" w:rsidR="00536EBC" w:rsidRDefault="00536EBC" w:rsidP="00536EBC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10378" w:type="dxa"/>
        <w:tblInd w:w="1241" w:type="dxa"/>
        <w:tblLook w:val="04A0" w:firstRow="1" w:lastRow="0" w:firstColumn="1" w:lastColumn="0" w:noHBand="0" w:noVBand="1"/>
      </w:tblPr>
      <w:tblGrid>
        <w:gridCol w:w="274"/>
        <w:gridCol w:w="274"/>
        <w:gridCol w:w="3968"/>
        <w:gridCol w:w="1902"/>
        <w:gridCol w:w="1975"/>
        <w:gridCol w:w="1985"/>
      </w:tblGrid>
      <w:tr w:rsidR="00536EBC" w:rsidRPr="00DE040B" w14:paraId="1133468A" w14:textId="77777777" w:rsidTr="00830421">
        <w:trPr>
          <w:trHeight w:val="345"/>
        </w:trPr>
        <w:tc>
          <w:tcPr>
            <w:tcW w:w="6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7858" w14:textId="77777777" w:rsidR="00536EBC" w:rsidRPr="009436C2" w:rsidRDefault="00536EBC" w:rsidP="0083042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E040B">
              <w:rPr>
                <w:rFonts w:ascii="Calibri" w:eastAsia="Times New Roman" w:hAnsi="Calibri" w:cs="Calibri"/>
                <w:color w:val="000000"/>
              </w:rPr>
              <w:t>PROGRAM GRAĐENJA KOMUNALNE INFRASTRUKTURE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BAFD" w14:textId="77777777" w:rsidR="00536EBC" w:rsidRPr="00DE040B" w:rsidRDefault="00536EBC" w:rsidP="0083042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287E" w14:textId="77777777" w:rsidR="00536EBC" w:rsidRPr="00DE040B" w:rsidRDefault="00536EBC" w:rsidP="00830421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36EBC" w:rsidRPr="00DE040B" w14:paraId="48C5EA93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725CAA9" w14:textId="77777777" w:rsidR="00536EBC" w:rsidRPr="00A153EB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IZVORI FINANCIRANJA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ADE0" w14:textId="77777777" w:rsidR="00536EBC" w:rsidRPr="009436C2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36C2">
              <w:rPr>
                <w:rFonts w:ascii="Calibri" w:eastAsia="Times New Roman" w:hAnsi="Calibri" w:cs="Calibri"/>
                <w:color w:val="000000"/>
              </w:rPr>
              <w:t> PROGRAM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6D93" w14:textId="77777777" w:rsidR="00536EBC" w:rsidRPr="009436C2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RAZLIKA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7C57" w14:textId="77777777" w:rsidR="00536EBC" w:rsidRPr="009436C2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IZMJENA PROGRAMA</w:t>
            </w:r>
          </w:p>
        </w:tc>
      </w:tr>
      <w:tr w:rsidR="00536EBC" w:rsidRPr="00DE040B" w14:paraId="67FA3C7E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C4E27D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Komunalni doprinos i ostale koncesije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D47C" w14:textId="7B81B611" w:rsidR="00536EBC" w:rsidRPr="00A153EB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1.807</w:t>
            </w:r>
            <w:r w:rsidR="00ED2C94">
              <w:rPr>
                <w:rFonts w:ascii="Calibri" w:eastAsia="Times New Roman" w:hAnsi="Calibri" w:cs="Calibri"/>
                <w:color w:val="000000"/>
              </w:rPr>
              <w:t>.835</w:t>
            </w:r>
            <w:r w:rsidR="00536EBC">
              <w:rPr>
                <w:rFonts w:ascii="Calibri" w:eastAsia="Times New Roman" w:hAnsi="Calibri" w:cs="Calibri"/>
                <w:color w:val="000000"/>
              </w:rPr>
              <w:t>,16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9BA6" w14:textId="712C5DC2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-588.000,00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CF9DB" w14:textId="151F850D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1.219</w:t>
            </w:r>
            <w:r w:rsidR="00536EBC">
              <w:rPr>
                <w:rFonts w:ascii="Calibri" w:eastAsia="Times New Roman" w:hAnsi="Calibri" w:cs="Calibri"/>
                <w:color w:val="000000"/>
              </w:rPr>
              <w:t>.835,16</w:t>
            </w:r>
          </w:p>
        </w:tc>
      </w:tr>
      <w:tr w:rsidR="00536EBC" w:rsidRPr="00DE040B" w14:paraId="48D6DD59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EFAA3C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Ostali prihodi od nefinancijske imovine grada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67F5" w14:textId="520BCB07" w:rsidR="00536EBC" w:rsidRPr="00A153EB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93</w:t>
            </w:r>
            <w:r w:rsidR="00536EBC">
              <w:rPr>
                <w:rFonts w:ascii="Calibri" w:eastAsia="Times New Roman" w:hAnsi="Calibri" w:cs="Calibri"/>
                <w:color w:val="000000"/>
              </w:rPr>
              <w:t>5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.</w:t>
            </w:r>
            <w:r w:rsidR="00536EBC">
              <w:rPr>
                <w:rFonts w:ascii="Calibri" w:eastAsia="Times New Roman" w:hAnsi="Calibri" w:cs="Calibri"/>
                <w:color w:val="000000"/>
              </w:rPr>
              <w:t>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09A2" w14:textId="755F7D76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A71E30">
              <w:rPr>
                <w:rFonts w:ascii="Calibri" w:eastAsia="Times New Roman" w:hAnsi="Calibri" w:cs="Calibri"/>
                <w:color w:val="000000"/>
              </w:rPr>
              <w:t>30</w:t>
            </w:r>
            <w:r>
              <w:rPr>
                <w:rFonts w:ascii="Calibri" w:eastAsia="Times New Roman" w:hAnsi="Calibri" w:cs="Calibri"/>
                <w:color w:val="000000"/>
              </w:rPr>
              <w:t>0.000,00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4759" w14:textId="5CD6ABCC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63</w:t>
            </w:r>
            <w:r w:rsidR="00536EBC">
              <w:rPr>
                <w:rFonts w:ascii="Calibri" w:eastAsia="Times New Roman" w:hAnsi="Calibri" w:cs="Calibri"/>
                <w:color w:val="000000"/>
              </w:rPr>
              <w:t>5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.</w:t>
            </w:r>
            <w:r w:rsidR="00536EBC">
              <w:rPr>
                <w:rFonts w:ascii="Calibri" w:eastAsia="Times New Roman" w:hAnsi="Calibri" w:cs="Calibri"/>
                <w:color w:val="000000"/>
              </w:rPr>
              <w:t>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700931DD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F68C20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Pomoći od EU fondova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9DF1" w14:textId="327CF05D" w:rsidR="00536EBC" w:rsidRPr="00A153EB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  <w:r w:rsidR="00DC6782">
              <w:rPr>
                <w:rFonts w:ascii="Calibri" w:eastAsia="Times New Roman" w:hAnsi="Calibri" w:cs="Calibri"/>
                <w:color w:val="000000"/>
              </w:rPr>
              <w:t>510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.</w:t>
            </w:r>
            <w:r w:rsidR="00DC6782">
              <w:rPr>
                <w:rFonts w:ascii="Calibri" w:eastAsia="Times New Roman" w:hAnsi="Calibri" w:cs="Calibri"/>
                <w:color w:val="000000"/>
              </w:rPr>
              <w:t>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D2D6" w14:textId="1D7AD83E" w:rsidR="00536EBC" w:rsidRDefault="00536EB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="00F303E0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00.000,00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1CA1" w14:textId="404ADB49" w:rsidR="00536EBC" w:rsidRDefault="00A71E3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</w:t>
            </w:r>
            <w:r w:rsidR="00F303E0">
              <w:rPr>
                <w:rFonts w:ascii="Calibri" w:eastAsia="Times New Roman" w:hAnsi="Calibri" w:cs="Calibri"/>
                <w:color w:val="000000"/>
              </w:rPr>
              <w:t>112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="00F303E0">
              <w:rPr>
                <w:rFonts w:ascii="Calibri" w:eastAsia="Times New Roman" w:hAnsi="Calibri" w:cs="Calibri"/>
                <w:color w:val="000000"/>
              </w:rPr>
              <w:t>755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3C96605D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CAE246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Koncesija na pomorskom dobru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75BFE" w14:textId="1D5444A6" w:rsidR="00536EBC" w:rsidRPr="00A153EB" w:rsidRDefault="00F303E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355.000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DA78" w14:textId="7E1E0084" w:rsidR="00536EBC" w:rsidRDefault="00DC6782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  <w:r w:rsidR="00F303E0">
              <w:rPr>
                <w:rFonts w:ascii="Calibri" w:eastAsia="Times New Roman" w:hAnsi="Calibri" w:cs="Calibri"/>
                <w:color w:val="000000"/>
              </w:rPr>
              <w:t>35</w:t>
            </w:r>
            <w:r w:rsidR="00536EBC">
              <w:rPr>
                <w:rFonts w:ascii="Calibri" w:eastAsia="Times New Roman" w:hAnsi="Calibri" w:cs="Calibri"/>
                <w:color w:val="000000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F41B" w14:textId="734DC0D1" w:rsidR="00536EBC" w:rsidRDefault="00F303E0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710.000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3F161E04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FB9E3C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Kapitalne pomoći iz državnog proračuna i izvanproračunskih korisnika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75" w14:textId="1CA80C51" w:rsidR="00536EBC" w:rsidRPr="00A153EB" w:rsidRDefault="00DC6782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575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FC45" w14:textId="40668411" w:rsidR="00536EBC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+50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</w:t>
            </w:r>
            <w:r w:rsidR="00536EBC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ACA5" w14:textId="3BA890E6" w:rsidR="00536EBC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625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.000</w:t>
            </w:r>
            <w:r w:rsidR="00536EBC" w:rsidRPr="00A153EB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3CD5F0C1" w14:textId="77777777" w:rsidTr="00830421">
        <w:trPr>
          <w:trHeight w:val="345"/>
        </w:trPr>
        <w:tc>
          <w:tcPr>
            <w:tcW w:w="4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8A64D5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Ostali prihodi i primici grada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1001" w14:textId="51269B60" w:rsidR="00536EBC" w:rsidRPr="00A153EB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810</w:t>
            </w:r>
            <w:r w:rsidR="00F303E0">
              <w:rPr>
                <w:rFonts w:ascii="Calibri" w:eastAsia="Times New Roman" w:hAnsi="Calibri" w:cs="Calibri"/>
                <w:color w:val="000000"/>
              </w:rPr>
              <w:t>.000</w:t>
            </w:r>
            <w:r w:rsidR="00536EBC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BAED" w14:textId="206E05A8" w:rsidR="00536EBC" w:rsidRDefault="0024747C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+19.700</w:t>
            </w:r>
            <w:r w:rsidR="00536EBC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D14B" w14:textId="0368FE79" w:rsidR="00536EBC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819.700</w:t>
            </w:r>
            <w:r w:rsidR="00536EBC">
              <w:rPr>
                <w:rFonts w:ascii="Calibri" w:eastAsia="Times New Roman" w:hAnsi="Calibri" w:cs="Calibri"/>
                <w:color w:val="000000"/>
              </w:rPr>
              <w:t>,00</w:t>
            </w:r>
          </w:p>
        </w:tc>
      </w:tr>
      <w:tr w:rsidR="00536EBC" w:rsidRPr="00DE040B" w14:paraId="7844CA83" w14:textId="77777777" w:rsidTr="00830421">
        <w:trPr>
          <w:trHeight w:val="345"/>
        </w:trPr>
        <w:tc>
          <w:tcPr>
            <w:tcW w:w="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2260A4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2E9F" w14:textId="77777777" w:rsidR="00536EBC" w:rsidRPr="00A153EB" w:rsidRDefault="00536EBC" w:rsidP="00830421">
            <w:pPr>
              <w:widowControl/>
              <w:autoSpaceDE/>
              <w:autoSpaceDN/>
              <w:adjustRightInd/>
              <w:rPr>
                <w:rFonts w:ascii="Calibri" w:eastAsia="Times New Roman" w:hAnsi="Calibri" w:cs="Calibri"/>
                <w:color w:val="000000"/>
              </w:rPr>
            </w:pPr>
            <w:r w:rsidRPr="00A153E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368B3" w14:textId="77777777" w:rsidR="00536EBC" w:rsidRPr="00A153EB" w:rsidRDefault="00536EBC" w:rsidP="00830421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53EB">
              <w:rPr>
                <w:rFonts w:ascii="Calibri" w:eastAsia="Times New Roman" w:hAnsi="Calibri" w:cs="Calibri"/>
                <w:b/>
                <w:bCs/>
                <w:color w:val="000000"/>
              </w:rPr>
              <w:t>UKUPNO: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53D3" w14:textId="1552D394" w:rsidR="00536EBC" w:rsidRPr="00A153EB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5.985.590</w:t>
            </w:r>
            <w:r w:rsidR="00536EBC" w:rsidRPr="00A153EB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="00536EBC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935A" w14:textId="6DC86AEC" w:rsidR="00536EBC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  <w:r w:rsidR="001D2A59">
              <w:rPr>
                <w:rFonts w:ascii="Calibri" w:eastAsia="Times New Roman" w:hAnsi="Calibri" w:cs="Calibri"/>
                <w:b/>
                <w:bCs/>
                <w:color w:val="000000"/>
              </w:rPr>
              <w:t>803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.300</w:t>
            </w:r>
            <w:r w:rsidR="00536EBC">
              <w:rPr>
                <w:rFonts w:ascii="Calibri" w:eastAsia="Times New Roman" w:hAnsi="Calibri" w:cs="Calibri"/>
                <w:b/>
                <w:bCs/>
                <w:color w:val="000000"/>
              </w:rPr>
              <w:t>,00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CB66" w14:textId="5FDFB5F3" w:rsidR="00536EBC" w:rsidRDefault="0098096D" w:rsidP="00830421">
            <w:pPr>
              <w:widowControl/>
              <w:autoSpaceDE/>
              <w:autoSpaceDN/>
              <w:adjustRightInd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5.182.290</w:t>
            </w:r>
            <w:r w:rsidR="00536EBC" w:rsidRPr="00A153EB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="00536EBC">
              <w:rPr>
                <w:rFonts w:ascii="Calibri" w:eastAsia="Times New Roman" w:hAnsi="Calibri" w:cs="Calibri"/>
                <w:b/>
                <w:bCs/>
                <w:color w:val="000000"/>
              </w:rPr>
              <w:t>16</w:t>
            </w:r>
          </w:p>
        </w:tc>
      </w:tr>
    </w:tbl>
    <w:p w14:paraId="021A0838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p w14:paraId="3BB9ECF0" w14:textId="77777777" w:rsidR="00536EBC" w:rsidRPr="00BF379C" w:rsidRDefault="00536EBC" w:rsidP="00536EBC">
      <w:pPr>
        <w:jc w:val="center"/>
        <w:rPr>
          <w:rFonts w:ascii="Arial" w:hAnsi="Arial" w:cs="Arial"/>
          <w:sz w:val="24"/>
          <w:szCs w:val="24"/>
        </w:rPr>
      </w:pPr>
      <w:r w:rsidRPr="00BF379C">
        <w:rPr>
          <w:rFonts w:ascii="Arial" w:hAnsi="Arial" w:cs="Arial"/>
          <w:sz w:val="24"/>
          <w:szCs w:val="24"/>
        </w:rPr>
        <w:t xml:space="preserve">Članak </w:t>
      </w:r>
      <w:r>
        <w:rPr>
          <w:rFonts w:ascii="Arial" w:hAnsi="Arial" w:cs="Arial"/>
          <w:sz w:val="24"/>
          <w:szCs w:val="24"/>
        </w:rPr>
        <w:t>4</w:t>
      </w:r>
      <w:r w:rsidRPr="00BF379C">
        <w:rPr>
          <w:rFonts w:ascii="Arial" w:hAnsi="Arial" w:cs="Arial"/>
          <w:sz w:val="24"/>
          <w:szCs w:val="24"/>
        </w:rPr>
        <w:t>.</w:t>
      </w:r>
    </w:p>
    <w:p w14:paraId="66C38D8D" w14:textId="77777777" w:rsidR="00536EBC" w:rsidRPr="00BF379C" w:rsidRDefault="00536EBC" w:rsidP="00536EBC">
      <w:pPr>
        <w:jc w:val="center"/>
        <w:rPr>
          <w:rFonts w:ascii="Arial" w:hAnsi="Arial" w:cs="Arial"/>
          <w:sz w:val="24"/>
          <w:szCs w:val="24"/>
        </w:rPr>
      </w:pPr>
    </w:p>
    <w:p w14:paraId="771A4D4F" w14:textId="77777777" w:rsidR="00536EBC" w:rsidRDefault="00536EBC" w:rsidP="00536EBC">
      <w:pPr>
        <w:jc w:val="both"/>
        <w:rPr>
          <w:rFonts w:ascii="Arial" w:eastAsia="Times New Roman" w:hAnsi="Arial" w:cs="Arial"/>
          <w:color w:val="000000"/>
          <w:szCs w:val="24"/>
        </w:rPr>
      </w:pPr>
      <w:r w:rsidRPr="00C02DBE">
        <w:rPr>
          <w:rFonts w:ascii="Arial" w:eastAsia="Times New Roman" w:hAnsi="Arial" w:cs="Arial"/>
          <w:color w:val="000000"/>
          <w:sz w:val="24"/>
          <w:szCs w:val="24"/>
        </w:rPr>
        <w:t>Ova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izmjena</w:t>
      </w:r>
      <w:r w:rsidRPr="00C02DBE">
        <w:rPr>
          <w:rFonts w:ascii="Arial" w:eastAsia="Times New Roman" w:hAnsi="Arial" w:cs="Arial"/>
          <w:color w:val="000000"/>
          <w:sz w:val="24"/>
          <w:szCs w:val="24"/>
        </w:rPr>
        <w:t xml:space="preserve"> Program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a stupa na snagu dan nakon objave u </w:t>
      </w:r>
      <w:r w:rsidRPr="00C02DBE">
        <w:rPr>
          <w:rFonts w:ascii="Arial" w:eastAsia="Times New Roman" w:hAnsi="Arial" w:cs="Arial"/>
          <w:color w:val="000000"/>
          <w:sz w:val="24"/>
          <w:szCs w:val="24"/>
        </w:rPr>
        <w:t xml:space="preserve">»Službenim novinama </w:t>
      </w:r>
      <w:r>
        <w:rPr>
          <w:rFonts w:ascii="Arial" w:eastAsia="Times New Roman" w:hAnsi="Arial" w:cs="Arial"/>
          <w:color w:val="000000"/>
          <w:sz w:val="24"/>
          <w:szCs w:val="24"/>
        </w:rPr>
        <w:t>Grada Crikvenice«.</w:t>
      </w:r>
    </w:p>
    <w:p w14:paraId="4714CFE7" w14:textId="77777777" w:rsidR="00536EBC" w:rsidRDefault="00536EBC" w:rsidP="00536EBC">
      <w:pPr>
        <w:jc w:val="both"/>
        <w:rPr>
          <w:rFonts w:ascii="Arial" w:hAnsi="Arial" w:cs="Arial"/>
          <w:sz w:val="24"/>
          <w:szCs w:val="24"/>
        </w:rPr>
      </w:pPr>
    </w:p>
    <w:p w14:paraId="0478A2AB" w14:textId="1B3AF358" w:rsidR="00536EBC" w:rsidRDefault="00536EBC" w:rsidP="00536EBC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FA451F">
        <w:rPr>
          <w:rFonts w:ascii="Arial" w:hAnsi="Arial" w:cs="Arial"/>
          <w:sz w:val="24"/>
          <w:szCs w:val="24"/>
        </w:rPr>
        <w:t>KLASA: 400-02/2</w:t>
      </w:r>
      <w:r w:rsidR="00ED2C94">
        <w:rPr>
          <w:rFonts w:ascii="Arial" w:hAnsi="Arial" w:cs="Arial"/>
          <w:sz w:val="24"/>
          <w:szCs w:val="24"/>
        </w:rPr>
        <w:t>5</w:t>
      </w:r>
      <w:r w:rsidRPr="00FA451F">
        <w:rPr>
          <w:rFonts w:ascii="Arial" w:hAnsi="Arial" w:cs="Arial"/>
          <w:sz w:val="24"/>
          <w:szCs w:val="24"/>
        </w:rPr>
        <w:t>-01/</w:t>
      </w:r>
      <w:r w:rsidR="00AC119E">
        <w:rPr>
          <w:rFonts w:ascii="Arial" w:hAnsi="Arial" w:cs="Arial"/>
          <w:sz w:val="24"/>
          <w:szCs w:val="24"/>
        </w:rPr>
        <w:t>56</w:t>
      </w:r>
    </w:p>
    <w:p w14:paraId="2305341E" w14:textId="4D4E7D19" w:rsidR="00536EBC" w:rsidRPr="00EA340D" w:rsidRDefault="00536EBC" w:rsidP="00536EBC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URBROJ:</w:t>
      </w:r>
      <w:r>
        <w:rPr>
          <w:rFonts w:ascii="Arial" w:hAnsi="Arial" w:cs="Arial"/>
          <w:sz w:val="24"/>
          <w:szCs w:val="24"/>
        </w:rPr>
        <w:t xml:space="preserve"> 2170-5-07/0</w:t>
      </w:r>
      <w:r w:rsidR="00ED2C9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-2</w:t>
      </w:r>
      <w:r w:rsidR="00ED2C9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-</w:t>
      </w:r>
    </w:p>
    <w:p w14:paraId="19AD2D01" w14:textId="4FA8BEBD" w:rsidR="00536EBC" w:rsidRDefault="00536EBC" w:rsidP="00536EBC">
      <w:pPr>
        <w:ind w:left="567" w:firstLine="153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>Crikvenica,</w:t>
      </w:r>
      <w:r>
        <w:rPr>
          <w:rFonts w:ascii="Arial" w:hAnsi="Arial" w:cs="Arial"/>
          <w:sz w:val="24"/>
          <w:szCs w:val="24"/>
        </w:rPr>
        <w:t xml:space="preserve"> 0</w:t>
      </w:r>
      <w:r w:rsidR="00ED2C9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</w:t>
      </w:r>
      <w:r w:rsidR="00ED2C94">
        <w:rPr>
          <w:rFonts w:ascii="Arial" w:hAnsi="Arial" w:cs="Arial"/>
          <w:sz w:val="24"/>
          <w:szCs w:val="24"/>
        </w:rPr>
        <w:t>srp</w:t>
      </w:r>
      <w:r>
        <w:rPr>
          <w:rFonts w:ascii="Arial" w:hAnsi="Arial" w:cs="Arial"/>
          <w:sz w:val="24"/>
          <w:szCs w:val="24"/>
        </w:rPr>
        <w:t>nja 202</w:t>
      </w:r>
      <w:r w:rsidR="00ED2C94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.god.</w:t>
      </w:r>
    </w:p>
    <w:p w14:paraId="23A44B7E" w14:textId="77777777" w:rsidR="00536EBC" w:rsidRDefault="00536EBC" w:rsidP="00536EBC">
      <w:pPr>
        <w:jc w:val="center"/>
        <w:rPr>
          <w:rFonts w:ascii="Arial" w:hAnsi="Arial" w:cs="Arial"/>
          <w:b/>
          <w:sz w:val="24"/>
          <w:szCs w:val="24"/>
        </w:rPr>
      </w:pPr>
    </w:p>
    <w:p w14:paraId="70F0E93A" w14:textId="77777777" w:rsidR="00536EBC" w:rsidRDefault="00536EBC" w:rsidP="00536EBC">
      <w:pPr>
        <w:jc w:val="center"/>
        <w:rPr>
          <w:rFonts w:ascii="Arial" w:hAnsi="Arial" w:cs="Arial"/>
          <w:b/>
          <w:sz w:val="24"/>
          <w:szCs w:val="24"/>
        </w:rPr>
      </w:pPr>
    </w:p>
    <w:p w14:paraId="653048B5" w14:textId="77777777" w:rsidR="00536EBC" w:rsidRDefault="00536EBC" w:rsidP="00536EBC">
      <w:pPr>
        <w:jc w:val="center"/>
        <w:rPr>
          <w:rFonts w:ascii="Arial" w:hAnsi="Arial" w:cs="Arial"/>
          <w:b/>
          <w:sz w:val="24"/>
          <w:szCs w:val="24"/>
        </w:rPr>
      </w:pPr>
      <w:r w:rsidRPr="00EF1234">
        <w:rPr>
          <w:rFonts w:ascii="Arial" w:hAnsi="Arial" w:cs="Arial"/>
          <w:b/>
          <w:sz w:val="24"/>
          <w:szCs w:val="24"/>
        </w:rPr>
        <w:t>GRADSKO VIJEĆE GRADA CRIKVENICE</w:t>
      </w:r>
    </w:p>
    <w:p w14:paraId="086244AA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CF0D95E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Obrazloženje izmjene Programa:</w:t>
      </w:r>
    </w:p>
    <w:p w14:paraId="7ECFBA0B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02214278" w14:textId="6C525608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 w:rsidRPr="00EA340D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 xml:space="preserve">temelju članka 67. stavak 1. </w:t>
      </w:r>
      <w:r w:rsidRPr="00EA340D">
        <w:rPr>
          <w:rFonts w:ascii="Arial" w:hAnsi="Arial" w:cs="Arial"/>
          <w:sz w:val="24"/>
          <w:szCs w:val="24"/>
        </w:rPr>
        <w:t>Zakona o komunalnom gospodarstvu</w:t>
      </w:r>
      <w:r>
        <w:rPr>
          <w:rFonts w:ascii="Arial" w:hAnsi="Arial" w:cs="Arial"/>
          <w:sz w:val="24"/>
          <w:szCs w:val="24"/>
        </w:rPr>
        <w:t xml:space="preserve"> (NN 68/18, 110/18 i 32/20), članka 35. Zakona o lokalnoj i područnoj (regionalnoj) samoupravi (NN 33/01,60/01, 129/05, 109/07, 125/08, 36/09, 150/11, 144/12, 19/13, 137/15, 123/17, 98/19, 144/20) i članka 34. Statuta Grada Crikvenice („Službene novine Grada Crikvenice broj 103/21</w:t>
      </w:r>
      <w:r w:rsidR="001D2A59">
        <w:rPr>
          <w:rFonts w:ascii="Arial" w:hAnsi="Arial" w:cs="Arial"/>
          <w:sz w:val="24"/>
          <w:szCs w:val="24"/>
        </w:rPr>
        <w:t>,219/25</w:t>
      </w:r>
      <w:r>
        <w:rPr>
          <w:rFonts w:ascii="Arial" w:hAnsi="Arial" w:cs="Arial"/>
          <w:sz w:val="24"/>
          <w:szCs w:val="24"/>
        </w:rPr>
        <w:t xml:space="preserve">), Gradsko vijeće Grada Crikvenice je na </w:t>
      </w:r>
      <w:r w:rsidR="001D2A5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 sjednici održanoj dana 0</w:t>
      </w:r>
      <w:r w:rsidR="001D2A5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prosinca 202</w:t>
      </w:r>
      <w:r w:rsidR="001D2A5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godine donijelo Program građenja komunalne infrastrukture za 202</w:t>
      </w:r>
      <w:r w:rsidR="001D2A5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godinu a sukladno proračunom utvrđenim sredstvima.</w:t>
      </w:r>
    </w:p>
    <w:p w14:paraId="50FF9C7B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  <w:r w:rsidRPr="00A057C1">
        <w:rPr>
          <w:rFonts w:ascii="Arial" w:hAnsi="Arial" w:cs="Arial"/>
          <w:sz w:val="24"/>
          <w:szCs w:val="24"/>
        </w:rPr>
        <w:t>Izmjenom proračuna mijenjaju se stavke programa kako slijedi:</w:t>
      </w:r>
    </w:p>
    <w:p w14:paraId="085A0598" w14:textId="4A345BAE" w:rsidR="001D2A59" w:rsidRDefault="001D2A59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Uređenje prometnica: umanjuje se iznos za 300.000,00 eura u skladu sa planiranim i ugovorenim aktivnostima</w:t>
      </w:r>
    </w:p>
    <w:p w14:paraId="0D35A136" w14:textId="713681E0" w:rsidR="001D2A59" w:rsidRDefault="001D2A59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Odvodnja Benići: umanjuje se iznos za 50.000,00 eura prema ugovorenoj dinamici izrade dokumentacije</w:t>
      </w:r>
    </w:p>
    <w:p w14:paraId="61632A51" w14:textId="56F0FDA3" w:rsidR="001D2A59" w:rsidRDefault="001D2A59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Uređenje šetnice </w:t>
      </w:r>
      <w:proofErr w:type="spellStart"/>
      <w:r>
        <w:rPr>
          <w:rFonts w:ascii="Arial" w:hAnsi="Arial" w:cs="Arial"/>
          <w:sz w:val="24"/>
          <w:szCs w:val="24"/>
        </w:rPr>
        <w:t>Dubračine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umanjuje se iznos za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0.000,00 eura </w:t>
      </w:r>
      <w:r>
        <w:rPr>
          <w:rFonts w:ascii="Arial" w:hAnsi="Arial" w:cs="Arial"/>
          <w:sz w:val="24"/>
          <w:szCs w:val="24"/>
        </w:rPr>
        <w:t>u skladu sa aktivnostima na prijavi projekta</w:t>
      </w:r>
    </w:p>
    <w:p w14:paraId="723A2E36" w14:textId="5E668DBB" w:rsidR="001D2A59" w:rsidRDefault="001D2A59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Uređenje prilaza lukobranu: umanjuje se iznos za 50.000,00 eura, u skladu sa troškovnikom planiranih radova</w:t>
      </w:r>
    </w:p>
    <w:p w14:paraId="44319A5F" w14:textId="28D2B40D" w:rsidR="001D2A59" w:rsidRDefault="001D2A59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Uređenje trga u </w:t>
      </w:r>
      <w:proofErr w:type="spellStart"/>
      <w:r>
        <w:rPr>
          <w:rFonts w:ascii="Arial" w:hAnsi="Arial" w:cs="Arial"/>
          <w:sz w:val="24"/>
          <w:szCs w:val="24"/>
        </w:rPr>
        <w:t>Dramlju</w:t>
      </w:r>
      <w:proofErr w:type="spellEnd"/>
      <w:r>
        <w:rPr>
          <w:rFonts w:ascii="Arial" w:hAnsi="Arial" w:cs="Arial"/>
          <w:sz w:val="24"/>
          <w:szCs w:val="24"/>
        </w:rPr>
        <w:t xml:space="preserve">: umanjuje se iznos za </w:t>
      </w:r>
      <w:r w:rsidR="00AC119E">
        <w:rPr>
          <w:rFonts w:ascii="Arial" w:hAnsi="Arial" w:cs="Arial"/>
          <w:sz w:val="24"/>
          <w:szCs w:val="24"/>
        </w:rPr>
        <w:t>300.000,00 eura, u očekivanju izdavanja građevinske dozvole za radove</w:t>
      </w:r>
    </w:p>
    <w:p w14:paraId="09ECF830" w14:textId="50DD63F2" w:rsidR="00AC119E" w:rsidRDefault="00AC119E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Izgradnja parkirališta: umanjuje se iznos za 300.000,00 eura, do ishođenja građevinske dozvole</w:t>
      </w:r>
    </w:p>
    <w:p w14:paraId="143E9605" w14:textId="1EF319CA" w:rsidR="00AC119E" w:rsidRPr="001D2A59" w:rsidRDefault="00AC119E" w:rsidP="001D2A59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Ulaganje u Strossmayerovo </w:t>
      </w:r>
      <w:proofErr w:type="spellStart"/>
      <w:r>
        <w:rPr>
          <w:rFonts w:ascii="Arial" w:hAnsi="Arial" w:cs="Arial"/>
          <w:sz w:val="24"/>
          <w:szCs w:val="24"/>
        </w:rPr>
        <w:t>šet</w:t>
      </w:r>
      <w:proofErr w:type="spellEnd"/>
      <w:r>
        <w:rPr>
          <w:rFonts w:ascii="Arial" w:hAnsi="Arial" w:cs="Arial"/>
          <w:sz w:val="24"/>
          <w:szCs w:val="24"/>
        </w:rPr>
        <w:t>.: umanjuje se iznos za 300.000,00 eura, do ishođenja građevinske dozvole i dovršetka dokumentacije</w:t>
      </w:r>
    </w:p>
    <w:p w14:paraId="4E9B2F61" w14:textId="6EF3EDB5" w:rsidR="00536EBC" w:rsidRDefault="00536EBC" w:rsidP="00536EBC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 w:rsidRPr="005706D1">
        <w:rPr>
          <w:rFonts w:ascii="Arial" w:hAnsi="Arial" w:cs="Arial"/>
          <w:sz w:val="24"/>
          <w:szCs w:val="24"/>
        </w:rPr>
        <w:t xml:space="preserve">Kapitalno ulaganje u plaže: povećava se iznos potrebnih sredstava za </w:t>
      </w:r>
      <w:r w:rsidR="00AC119E">
        <w:rPr>
          <w:rFonts w:ascii="Arial" w:hAnsi="Arial" w:cs="Arial"/>
          <w:sz w:val="24"/>
          <w:szCs w:val="24"/>
        </w:rPr>
        <w:t>700</w:t>
      </w:r>
      <w:r w:rsidRPr="005706D1">
        <w:rPr>
          <w:rFonts w:ascii="Arial" w:hAnsi="Arial" w:cs="Arial"/>
          <w:sz w:val="24"/>
          <w:szCs w:val="24"/>
        </w:rPr>
        <w:t xml:space="preserve">.000,00 eura </w:t>
      </w:r>
      <w:r w:rsidR="00AC119E">
        <w:rPr>
          <w:rFonts w:ascii="Arial" w:hAnsi="Arial" w:cs="Arial"/>
          <w:sz w:val="24"/>
          <w:szCs w:val="24"/>
        </w:rPr>
        <w:t>za planirane radove na Gradskoj plaži u Crikvenici</w:t>
      </w:r>
    </w:p>
    <w:p w14:paraId="22ACB99E" w14:textId="77777777" w:rsidR="00AC119E" w:rsidRPr="001D2A59" w:rsidRDefault="00AC119E" w:rsidP="00AC119E">
      <w:pPr>
        <w:pStyle w:val="Odlomakpopisa"/>
        <w:numPr>
          <w:ilvl w:val="0"/>
          <w:numId w:val="27"/>
        </w:numPr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Uređenje plaže u uvali </w:t>
      </w:r>
      <w:proofErr w:type="spellStart"/>
      <w:r>
        <w:rPr>
          <w:rFonts w:ascii="Arial" w:hAnsi="Arial" w:cs="Arial"/>
          <w:sz w:val="24"/>
          <w:szCs w:val="24"/>
        </w:rPr>
        <w:t>Havišće</w:t>
      </w:r>
      <w:proofErr w:type="spellEnd"/>
      <w:r>
        <w:rPr>
          <w:rFonts w:ascii="Arial" w:hAnsi="Arial" w:cs="Arial"/>
          <w:sz w:val="24"/>
          <w:szCs w:val="24"/>
        </w:rPr>
        <w:t xml:space="preserve">: umanjuje se iznos za 200.000,00 </w:t>
      </w:r>
      <w:r>
        <w:rPr>
          <w:rFonts w:ascii="Arial" w:hAnsi="Arial" w:cs="Arial"/>
          <w:sz w:val="24"/>
          <w:szCs w:val="24"/>
        </w:rPr>
        <w:t>do ishođenja građevinske dozvole i dovršetka dokumentacije</w:t>
      </w:r>
    </w:p>
    <w:p w14:paraId="493AF397" w14:textId="5759B86A" w:rsidR="00AC119E" w:rsidRDefault="00AC119E" w:rsidP="00AC119E">
      <w:pPr>
        <w:pStyle w:val="Odlomakpopisa"/>
        <w:ind w:right="567"/>
        <w:jc w:val="both"/>
        <w:rPr>
          <w:rFonts w:ascii="Arial" w:hAnsi="Arial" w:cs="Arial"/>
          <w:sz w:val="24"/>
          <w:szCs w:val="24"/>
        </w:rPr>
      </w:pPr>
    </w:p>
    <w:p w14:paraId="07D8F8A4" w14:textId="77777777" w:rsidR="00536EBC" w:rsidRDefault="00536EBC" w:rsidP="00536EBC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4"/>
          <w:szCs w:val="24"/>
        </w:rPr>
      </w:pPr>
    </w:p>
    <w:p w14:paraId="00755C52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4BADBFB0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</w:p>
    <w:p w14:paraId="0015C000" w14:textId="77777777" w:rsidR="00536EBC" w:rsidRDefault="00536EBC" w:rsidP="00536EBC">
      <w:pPr>
        <w:ind w:right="567"/>
        <w:jc w:val="both"/>
        <w:rPr>
          <w:rFonts w:ascii="Arial" w:hAnsi="Arial" w:cs="Arial"/>
          <w:sz w:val="24"/>
          <w:szCs w:val="24"/>
        </w:rPr>
      </w:pPr>
    </w:p>
    <w:sectPr w:rsidR="00536EBC" w:rsidSect="00C72272">
      <w:headerReference w:type="default" r:id="rId8"/>
      <w:type w:val="continuous"/>
      <w:pgSz w:w="15840" w:h="12240" w:orient="landscape"/>
      <w:pgMar w:top="1417" w:right="1417" w:bottom="1417" w:left="1417" w:header="144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4E6E" w14:textId="77777777" w:rsidR="00E87304" w:rsidRDefault="00E87304" w:rsidP="00275318">
      <w:r>
        <w:separator/>
      </w:r>
    </w:p>
  </w:endnote>
  <w:endnote w:type="continuationSeparator" w:id="0">
    <w:p w14:paraId="743A9050" w14:textId="77777777" w:rsidR="00E87304" w:rsidRDefault="00E87304" w:rsidP="0027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40F14" w14:textId="77777777" w:rsidR="00E87304" w:rsidRDefault="00E87304" w:rsidP="00275318">
      <w:r>
        <w:separator/>
      </w:r>
    </w:p>
  </w:footnote>
  <w:footnote w:type="continuationSeparator" w:id="0">
    <w:p w14:paraId="09E82363" w14:textId="77777777" w:rsidR="00E87304" w:rsidRDefault="00E87304" w:rsidP="0027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CF24" w14:textId="3DC8D49F" w:rsidR="007E47FD" w:rsidRDefault="007E47FD" w:rsidP="00275318">
    <w:pPr>
      <w:pStyle w:val="Zaglavlje"/>
    </w:pPr>
  </w:p>
  <w:p w14:paraId="64D4A94C" w14:textId="77777777" w:rsidR="007E47FD" w:rsidRDefault="007E47F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64D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242C1"/>
    <w:multiLevelType w:val="multilevel"/>
    <w:tmpl w:val="54686C86"/>
    <w:lvl w:ilvl="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25" w:hanging="2160"/>
      </w:pPr>
      <w:rPr>
        <w:rFonts w:hint="default"/>
      </w:rPr>
    </w:lvl>
  </w:abstractNum>
  <w:abstractNum w:abstractNumId="2" w15:restartNumberingAfterBreak="0">
    <w:nsid w:val="04252DF8"/>
    <w:multiLevelType w:val="hybridMultilevel"/>
    <w:tmpl w:val="593CE10A"/>
    <w:lvl w:ilvl="0" w:tplc="44421B24">
      <w:start w:val="1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760C6"/>
    <w:multiLevelType w:val="hybridMultilevel"/>
    <w:tmpl w:val="6FF8FC6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041E9"/>
    <w:multiLevelType w:val="hybridMultilevel"/>
    <w:tmpl w:val="5BDC9EF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C38CC"/>
    <w:multiLevelType w:val="hybridMultilevel"/>
    <w:tmpl w:val="72021A88"/>
    <w:lvl w:ilvl="0" w:tplc="B73E389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2022"/>
    <w:multiLevelType w:val="hybridMultilevel"/>
    <w:tmpl w:val="92C07D68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120B1E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8548D"/>
    <w:multiLevelType w:val="hybridMultilevel"/>
    <w:tmpl w:val="A83ECA00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768"/>
    <w:multiLevelType w:val="hybridMultilevel"/>
    <w:tmpl w:val="251E4856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0B09EE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D0D90"/>
    <w:multiLevelType w:val="hybridMultilevel"/>
    <w:tmpl w:val="B83C7ACA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3D5842"/>
    <w:multiLevelType w:val="hybridMultilevel"/>
    <w:tmpl w:val="5BECFEB2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425F8"/>
    <w:multiLevelType w:val="hybridMultilevel"/>
    <w:tmpl w:val="98100F8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525EE8"/>
    <w:multiLevelType w:val="hybridMultilevel"/>
    <w:tmpl w:val="E8E8BF64"/>
    <w:lvl w:ilvl="0" w:tplc="34724E30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 w15:restartNumberingAfterBreak="0">
    <w:nsid w:val="469E5E49"/>
    <w:multiLevelType w:val="hybridMultilevel"/>
    <w:tmpl w:val="6D54C39C"/>
    <w:lvl w:ilvl="0" w:tplc="837494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062FA5"/>
    <w:multiLevelType w:val="hybridMultilevel"/>
    <w:tmpl w:val="D638A8B8"/>
    <w:lvl w:ilvl="0" w:tplc="46D23C82">
      <w:numFmt w:val="bullet"/>
      <w:lvlText w:val="-"/>
      <w:lvlJc w:val="left"/>
      <w:pPr>
        <w:ind w:left="1095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7" w15:restartNumberingAfterBreak="0">
    <w:nsid w:val="57337DE4"/>
    <w:multiLevelType w:val="hybridMultilevel"/>
    <w:tmpl w:val="9F5E6B32"/>
    <w:lvl w:ilvl="0" w:tplc="44421B24">
      <w:start w:val="1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A82121"/>
    <w:multiLevelType w:val="hybridMultilevel"/>
    <w:tmpl w:val="5E100156"/>
    <w:lvl w:ilvl="0" w:tplc="984AE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50210"/>
    <w:multiLevelType w:val="hybridMultilevel"/>
    <w:tmpl w:val="E3224538"/>
    <w:lvl w:ilvl="0" w:tplc="6B46F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A65E1"/>
    <w:multiLevelType w:val="hybridMultilevel"/>
    <w:tmpl w:val="3ECEEF26"/>
    <w:lvl w:ilvl="0" w:tplc="88CECBA0">
      <w:numFmt w:val="bullet"/>
      <w:lvlText w:val="-"/>
      <w:lvlJc w:val="left"/>
      <w:pPr>
        <w:ind w:left="975" w:hanging="360"/>
      </w:pPr>
      <w:rPr>
        <w:rFonts w:ascii="Arial" w:eastAsiaTheme="minorEastAsia" w:hAnsi="Arial" w:hint="default"/>
      </w:rPr>
    </w:lvl>
    <w:lvl w:ilvl="1" w:tplc="041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1" w15:restartNumberingAfterBreak="0">
    <w:nsid w:val="6CEE39C8"/>
    <w:multiLevelType w:val="hybridMultilevel"/>
    <w:tmpl w:val="7494B7E4"/>
    <w:lvl w:ilvl="0" w:tplc="B73E3890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744360"/>
    <w:multiLevelType w:val="hybridMultilevel"/>
    <w:tmpl w:val="F17CEA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C03C0"/>
    <w:multiLevelType w:val="hybridMultilevel"/>
    <w:tmpl w:val="47E44200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D259EE"/>
    <w:multiLevelType w:val="multilevel"/>
    <w:tmpl w:val="F96EB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1E11DDF"/>
    <w:multiLevelType w:val="hybridMultilevel"/>
    <w:tmpl w:val="AC9C689E"/>
    <w:lvl w:ilvl="0" w:tplc="84ECF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194229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A2A81"/>
    <w:multiLevelType w:val="hybridMultilevel"/>
    <w:tmpl w:val="CB98022C"/>
    <w:lvl w:ilvl="0" w:tplc="BE320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3906">
    <w:abstractNumId w:val="20"/>
  </w:num>
  <w:num w:numId="2" w16cid:durableId="243616017">
    <w:abstractNumId w:val="19"/>
  </w:num>
  <w:num w:numId="3" w16cid:durableId="1563059474">
    <w:abstractNumId w:val="10"/>
  </w:num>
  <w:num w:numId="4" w16cid:durableId="202139833">
    <w:abstractNumId w:val="17"/>
  </w:num>
  <w:num w:numId="5" w16cid:durableId="213124491">
    <w:abstractNumId w:val="24"/>
  </w:num>
  <w:num w:numId="6" w16cid:durableId="1503812692">
    <w:abstractNumId w:val="1"/>
  </w:num>
  <w:num w:numId="7" w16cid:durableId="199705816">
    <w:abstractNumId w:val="16"/>
  </w:num>
  <w:num w:numId="8" w16cid:durableId="512378457">
    <w:abstractNumId w:val="21"/>
  </w:num>
  <w:num w:numId="9" w16cid:durableId="1280868132">
    <w:abstractNumId w:val="14"/>
  </w:num>
  <w:num w:numId="10" w16cid:durableId="325549663">
    <w:abstractNumId w:val="2"/>
  </w:num>
  <w:num w:numId="11" w16cid:durableId="2043556491">
    <w:abstractNumId w:val="5"/>
  </w:num>
  <w:num w:numId="12" w16cid:durableId="1055545462">
    <w:abstractNumId w:val="4"/>
  </w:num>
  <w:num w:numId="13" w16cid:durableId="1545561092">
    <w:abstractNumId w:val="12"/>
  </w:num>
  <w:num w:numId="14" w16cid:durableId="72705151">
    <w:abstractNumId w:val="25"/>
  </w:num>
  <w:num w:numId="15" w16cid:durableId="1791393530">
    <w:abstractNumId w:val="23"/>
  </w:num>
  <w:num w:numId="16" w16cid:durableId="1694332781">
    <w:abstractNumId w:val="18"/>
  </w:num>
  <w:num w:numId="17" w16cid:durableId="791947593">
    <w:abstractNumId w:val="9"/>
  </w:num>
  <w:num w:numId="18" w16cid:durableId="760419651">
    <w:abstractNumId w:val="13"/>
  </w:num>
  <w:num w:numId="19" w16cid:durableId="1992249803">
    <w:abstractNumId w:val="26"/>
  </w:num>
  <w:num w:numId="20" w16cid:durableId="1729262227">
    <w:abstractNumId w:val="8"/>
  </w:num>
  <w:num w:numId="21" w16cid:durableId="832456488">
    <w:abstractNumId w:val="6"/>
  </w:num>
  <w:num w:numId="22" w16cid:durableId="409693764">
    <w:abstractNumId w:val="27"/>
  </w:num>
  <w:num w:numId="23" w16cid:durableId="2138180969">
    <w:abstractNumId w:val="0"/>
  </w:num>
  <w:num w:numId="24" w16cid:durableId="1994797188">
    <w:abstractNumId w:val="3"/>
  </w:num>
  <w:num w:numId="25" w16cid:durableId="1418743063">
    <w:abstractNumId w:val="11"/>
  </w:num>
  <w:num w:numId="26" w16cid:durableId="544606444">
    <w:abstractNumId w:val="7"/>
  </w:num>
  <w:num w:numId="27" w16cid:durableId="1672368916">
    <w:abstractNumId w:val="22"/>
  </w:num>
  <w:num w:numId="28" w16cid:durableId="10318087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B2"/>
    <w:rsid w:val="000007A6"/>
    <w:rsid w:val="000039C3"/>
    <w:rsid w:val="00007381"/>
    <w:rsid w:val="00007E19"/>
    <w:rsid w:val="0001350D"/>
    <w:rsid w:val="00015620"/>
    <w:rsid w:val="00017C46"/>
    <w:rsid w:val="000206F5"/>
    <w:rsid w:val="000222B9"/>
    <w:rsid w:val="00023992"/>
    <w:rsid w:val="00025836"/>
    <w:rsid w:val="00030937"/>
    <w:rsid w:val="00031CA3"/>
    <w:rsid w:val="00033B80"/>
    <w:rsid w:val="000341E1"/>
    <w:rsid w:val="00042807"/>
    <w:rsid w:val="00043185"/>
    <w:rsid w:val="000468B1"/>
    <w:rsid w:val="00057B0C"/>
    <w:rsid w:val="00057CA8"/>
    <w:rsid w:val="0006242C"/>
    <w:rsid w:val="00071318"/>
    <w:rsid w:val="00071DE1"/>
    <w:rsid w:val="00072341"/>
    <w:rsid w:val="000738E1"/>
    <w:rsid w:val="0007545A"/>
    <w:rsid w:val="000754AE"/>
    <w:rsid w:val="00075A2C"/>
    <w:rsid w:val="000771C9"/>
    <w:rsid w:val="000810AC"/>
    <w:rsid w:val="0008174D"/>
    <w:rsid w:val="00083B3D"/>
    <w:rsid w:val="00087119"/>
    <w:rsid w:val="000906C2"/>
    <w:rsid w:val="00091215"/>
    <w:rsid w:val="00091315"/>
    <w:rsid w:val="00092662"/>
    <w:rsid w:val="0009329B"/>
    <w:rsid w:val="0009331D"/>
    <w:rsid w:val="000942BB"/>
    <w:rsid w:val="000949F6"/>
    <w:rsid w:val="00096795"/>
    <w:rsid w:val="000A7B04"/>
    <w:rsid w:val="000B3EB1"/>
    <w:rsid w:val="000C1675"/>
    <w:rsid w:val="000C3049"/>
    <w:rsid w:val="000C55A1"/>
    <w:rsid w:val="000C62B6"/>
    <w:rsid w:val="000D14D3"/>
    <w:rsid w:val="000D1DD4"/>
    <w:rsid w:val="000D4071"/>
    <w:rsid w:val="000D6897"/>
    <w:rsid w:val="000F00F0"/>
    <w:rsid w:val="000F016C"/>
    <w:rsid w:val="00102C27"/>
    <w:rsid w:val="001141F0"/>
    <w:rsid w:val="001215F2"/>
    <w:rsid w:val="00122716"/>
    <w:rsid w:val="00127DC8"/>
    <w:rsid w:val="00134BC0"/>
    <w:rsid w:val="00135310"/>
    <w:rsid w:val="001443B6"/>
    <w:rsid w:val="001443D9"/>
    <w:rsid w:val="00146C02"/>
    <w:rsid w:val="0015044E"/>
    <w:rsid w:val="00151FBB"/>
    <w:rsid w:val="00155A81"/>
    <w:rsid w:val="00155DF5"/>
    <w:rsid w:val="0016479B"/>
    <w:rsid w:val="001739B6"/>
    <w:rsid w:val="00193BEE"/>
    <w:rsid w:val="00197147"/>
    <w:rsid w:val="001A05D8"/>
    <w:rsid w:val="001A29EE"/>
    <w:rsid w:val="001B0109"/>
    <w:rsid w:val="001B07D8"/>
    <w:rsid w:val="001B4757"/>
    <w:rsid w:val="001B4AEF"/>
    <w:rsid w:val="001B5D0D"/>
    <w:rsid w:val="001C32A3"/>
    <w:rsid w:val="001C4788"/>
    <w:rsid w:val="001C60BE"/>
    <w:rsid w:val="001C62BA"/>
    <w:rsid w:val="001D2A59"/>
    <w:rsid w:val="001E17A6"/>
    <w:rsid w:val="001F3A07"/>
    <w:rsid w:val="001F585B"/>
    <w:rsid w:val="00201E0C"/>
    <w:rsid w:val="00226E5A"/>
    <w:rsid w:val="00227CF4"/>
    <w:rsid w:val="002315D8"/>
    <w:rsid w:val="0023425F"/>
    <w:rsid w:val="00236B11"/>
    <w:rsid w:val="00242732"/>
    <w:rsid w:val="002455BB"/>
    <w:rsid w:val="0024747C"/>
    <w:rsid w:val="0025343F"/>
    <w:rsid w:val="002611FF"/>
    <w:rsid w:val="00261A37"/>
    <w:rsid w:val="00265188"/>
    <w:rsid w:val="00267430"/>
    <w:rsid w:val="002715AA"/>
    <w:rsid w:val="002732F5"/>
    <w:rsid w:val="00275318"/>
    <w:rsid w:val="00285A75"/>
    <w:rsid w:val="0028689A"/>
    <w:rsid w:val="002869E4"/>
    <w:rsid w:val="00293652"/>
    <w:rsid w:val="002B1524"/>
    <w:rsid w:val="002B16F0"/>
    <w:rsid w:val="002B5546"/>
    <w:rsid w:val="002B55E6"/>
    <w:rsid w:val="002B5824"/>
    <w:rsid w:val="002B6956"/>
    <w:rsid w:val="002B76EC"/>
    <w:rsid w:val="002C3AD3"/>
    <w:rsid w:val="002C6E27"/>
    <w:rsid w:val="002D1BFD"/>
    <w:rsid w:val="002D5554"/>
    <w:rsid w:val="002E0B98"/>
    <w:rsid w:val="002E1486"/>
    <w:rsid w:val="002E7254"/>
    <w:rsid w:val="002F606C"/>
    <w:rsid w:val="002F79C7"/>
    <w:rsid w:val="00316948"/>
    <w:rsid w:val="003228A7"/>
    <w:rsid w:val="00323BBC"/>
    <w:rsid w:val="00324624"/>
    <w:rsid w:val="0032521A"/>
    <w:rsid w:val="003301FD"/>
    <w:rsid w:val="00330C92"/>
    <w:rsid w:val="003312C8"/>
    <w:rsid w:val="0033442D"/>
    <w:rsid w:val="00334E3C"/>
    <w:rsid w:val="0033599D"/>
    <w:rsid w:val="0034238F"/>
    <w:rsid w:val="0034287B"/>
    <w:rsid w:val="00344CC2"/>
    <w:rsid w:val="003451D6"/>
    <w:rsid w:val="00345D29"/>
    <w:rsid w:val="0034779B"/>
    <w:rsid w:val="00350CFC"/>
    <w:rsid w:val="00353AA7"/>
    <w:rsid w:val="00355391"/>
    <w:rsid w:val="003611E7"/>
    <w:rsid w:val="00362371"/>
    <w:rsid w:val="00362E75"/>
    <w:rsid w:val="00363D02"/>
    <w:rsid w:val="003714F1"/>
    <w:rsid w:val="00373ADC"/>
    <w:rsid w:val="0037480C"/>
    <w:rsid w:val="00375BB5"/>
    <w:rsid w:val="003774E2"/>
    <w:rsid w:val="00381D07"/>
    <w:rsid w:val="00382A13"/>
    <w:rsid w:val="003830E9"/>
    <w:rsid w:val="00383408"/>
    <w:rsid w:val="003917FE"/>
    <w:rsid w:val="00392E07"/>
    <w:rsid w:val="003A2DE1"/>
    <w:rsid w:val="003A5A19"/>
    <w:rsid w:val="003A68ED"/>
    <w:rsid w:val="003B0498"/>
    <w:rsid w:val="003B2276"/>
    <w:rsid w:val="003B7829"/>
    <w:rsid w:val="003C2748"/>
    <w:rsid w:val="003D3DBD"/>
    <w:rsid w:val="003D4C80"/>
    <w:rsid w:val="003E5775"/>
    <w:rsid w:val="003F282E"/>
    <w:rsid w:val="003F69F3"/>
    <w:rsid w:val="003F6EE5"/>
    <w:rsid w:val="004015B7"/>
    <w:rsid w:val="00401CE9"/>
    <w:rsid w:val="00402476"/>
    <w:rsid w:val="0040600E"/>
    <w:rsid w:val="00413C04"/>
    <w:rsid w:val="00415155"/>
    <w:rsid w:val="00421522"/>
    <w:rsid w:val="004259B7"/>
    <w:rsid w:val="00425CDA"/>
    <w:rsid w:val="004305DE"/>
    <w:rsid w:val="00430A21"/>
    <w:rsid w:val="00434AB4"/>
    <w:rsid w:val="004351A6"/>
    <w:rsid w:val="004430CD"/>
    <w:rsid w:val="00450109"/>
    <w:rsid w:val="00456050"/>
    <w:rsid w:val="004579B4"/>
    <w:rsid w:val="00461A7A"/>
    <w:rsid w:val="00462DFC"/>
    <w:rsid w:val="0046312B"/>
    <w:rsid w:val="00467A21"/>
    <w:rsid w:val="004715BA"/>
    <w:rsid w:val="00472A74"/>
    <w:rsid w:val="00480746"/>
    <w:rsid w:val="00482CC8"/>
    <w:rsid w:val="00482D72"/>
    <w:rsid w:val="00491230"/>
    <w:rsid w:val="00491C03"/>
    <w:rsid w:val="004963E8"/>
    <w:rsid w:val="004A04A1"/>
    <w:rsid w:val="004A0822"/>
    <w:rsid w:val="004A62BC"/>
    <w:rsid w:val="004A7897"/>
    <w:rsid w:val="004B0F3C"/>
    <w:rsid w:val="004B2722"/>
    <w:rsid w:val="004B311E"/>
    <w:rsid w:val="004C02A2"/>
    <w:rsid w:val="004C2DDA"/>
    <w:rsid w:val="004C363C"/>
    <w:rsid w:val="004D3C84"/>
    <w:rsid w:val="004D7AEF"/>
    <w:rsid w:val="004E0C8D"/>
    <w:rsid w:val="004E16A1"/>
    <w:rsid w:val="004E2845"/>
    <w:rsid w:val="004E7857"/>
    <w:rsid w:val="004F6F76"/>
    <w:rsid w:val="004F7F7C"/>
    <w:rsid w:val="00501824"/>
    <w:rsid w:val="005022DB"/>
    <w:rsid w:val="00503CB0"/>
    <w:rsid w:val="00513B15"/>
    <w:rsid w:val="00515FA9"/>
    <w:rsid w:val="00523031"/>
    <w:rsid w:val="00523FB7"/>
    <w:rsid w:val="00526859"/>
    <w:rsid w:val="00527710"/>
    <w:rsid w:val="00532EDA"/>
    <w:rsid w:val="00534680"/>
    <w:rsid w:val="00534A44"/>
    <w:rsid w:val="00534EBA"/>
    <w:rsid w:val="00535DFE"/>
    <w:rsid w:val="00536EBC"/>
    <w:rsid w:val="005638F8"/>
    <w:rsid w:val="00566292"/>
    <w:rsid w:val="00581C18"/>
    <w:rsid w:val="005947E0"/>
    <w:rsid w:val="00595C8A"/>
    <w:rsid w:val="00596042"/>
    <w:rsid w:val="005A50DF"/>
    <w:rsid w:val="005B0D47"/>
    <w:rsid w:val="005B704B"/>
    <w:rsid w:val="005C0080"/>
    <w:rsid w:val="005C21BE"/>
    <w:rsid w:val="005C256D"/>
    <w:rsid w:val="005C4A29"/>
    <w:rsid w:val="005D42E3"/>
    <w:rsid w:val="005D495A"/>
    <w:rsid w:val="005E2A9A"/>
    <w:rsid w:val="006008EB"/>
    <w:rsid w:val="00606CFE"/>
    <w:rsid w:val="00610BC5"/>
    <w:rsid w:val="006129E0"/>
    <w:rsid w:val="00612DD9"/>
    <w:rsid w:val="006133A1"/>
    <w:rsid w:val="00614451"/>
    <w:rsid w:val="006176DA"/>
    <w:rsid w:val="00624D1F"/>
    <w:rsid w:val="00632AD5"/>
    <w:rsid w:val="00646383"/>
    <w:rsid w:val="00646BF6"/>
    <w:rsid w:val="00647574"/>
    <w:rsid w:val="00652036"/>
    <w:rsid w:val="00654094"/>
    <w:rsid w:val="00661AB2"/>
    <w:rsid w:val="00662E3C"/>
    <w:rsid w:val="00664A80"/>
    <w:rsid w:val="00665B05"/>
    <w:rsid w:val="00676ACB"/>
    <w:rsid w:val="0068718B"/>
    <w:rsid w:val="00690F45"/>
    <w:rsid w:val="00692303"/>
    <w:rsid w:val="00694A9C"/>
    <w:rsid w:val="006A02CD"/>
    <w:rsid w:val="006A48EA"/>
    <w:rsid w:val="006A5614"/>
    <w:rsid w:val="006A6AE7"/>
    <w:rsid w:val="006B00C0"/>
    <w:rsid w:val="006B05FF"/>
    <w:rsid w:val="006B0BC7"/>
    <w:rsid w:val="006B15B8"/>
    <w:rsid w:val="006B41A0"/>
    <w:rsid w:val="006B5116"/>
    <w:rsid w:val="006B5F18"/>
    <w:rsid w:val="006C060C"/>
    <w:rsid w:val="006C50AF"/>
    <w:rsid w:val="006C7F6B"/>
    <w:rsid w:val="006D2B29"/>
    <w:rsid w:val="006D4045"/>
    <w:rsid w:val="006E3C15"/>
    <w:rsid w:val="006E47AE"/>
    <w:rsid w:val="006F4821"/>
    <w:rsid w:val="006F70ED"/>
    <w:rsid w:val="006F7BD5"/>
    <w:rsid w:val="00711F18"/>
    <w:rsid w:val="00715F16"/>
    <w:rsid w:val="00722A09"/>
    <w:rsid w:val="00723DA2"/>
    <w:rsid w:val="00724DC7"/>
    <w:rsid w:val="00730FFB"/>
    <w:rsid w:val="00731078"/>
    <w:rsid w:val="00742861"/>
    <w:rsid w:val="0074314C"/>
    <w:rsid w:val="00746F32"/>
    <w:rsid w:val="00747388"/>
    <w:rsid w:val="00750467"/>
    <w:rsid w:val="00751D42"/>
    <w:rsid w:val="00752AFF"/>
    <w:rsid w:val="00755BDB"/>
    <w:rsid w:val="007617CA"/>
    <w:rsid w:val="00764BBF"/>
    <w:rsid w:val="00766753"/>
    <w:rsid w:val="007738F4"/>
    <w:rsid w:val="00775047"/>
    <w:rsid w:val="0078179F"/>
    <w:rsid w:val="007822B6"/>
    <w:rsid w:val="00785A7A"/>
    <w:rsid w:val="00790442"/>
    <w:rsid w:val="007A003E"/>
    <w:rsid w:val="007A2BFB"/>
    <w:rsid w:val="007B0857"/>
    <w:rsid w:val="007C2C0D"/>
    <w:rsid w:val="007C3EFF"/>
    <w:rsid w:val="007C48E9"/>
    <w:rsid w:val="007C4A51"/>
    <w:rsid w:val="007C6158"/>
    <w:rsid w:val="007D1803"/>
    <w:rsid w:val="007D22C8"/>
    <w:rsid w:val="007D4D5E"/>
    <w:rsid w:val="007D74E5"/>
    <w:rsid w:val="007E47FD"/>
    <w:rsid w:val="007E4816"/>
    <w:rsid w:val="007E6FF9"/>
    <w:rsid w:val="007F3526"/>
    <w:rsid w:val="007F549E"/>
    <w:rsid w:val="007F70AE"/>
    <w:rsid w:val="007F7305"/>
    <w:rsid w:val="008013E3"/>
    <w:rsid w:val="0080255A"/>
    <w:rsid w:val="0080280F"/>
    <w:rsid w:val="0080394D"/>
    <w:rsid w:val="00805C2F"/>
    <w:rsid w:val="008126CC"/>
    <w:rsid w:val="008174D9"/>
    <w:rsid w:val="00820EDE"/>
    <w:rsid w:val="00822FFD"/>
    <w:rsid w:val="0082359F"/>
    <w:rsid w:val="008342CD"/>
    <w:rsid w:val="00834885"/>
    <w:rsid w:val="008432A4"/>
    <w:rsid w:val="008464A5"/>
    <w:rsid w:val="00851278"/>
    <w:rsid w:val="00853ED3"/>
    <w:rsid w:val="00856045"/>
    <w:rsid w:val="00857625"/>
    <w:rsid w:val="00857750"/>
    <w:rsid w:val="00862893"/>
    <w:rsid w:val="00875111"/>
    <w:rsid w:val="0088119F"/>
    <w:rsid w:val="00882E7E"/>
    <w:rsid w:val="008853A1"/>
    <w:rsid w:val="008865E4"/>
    <w:rsid w:val="00890E22"/>
    <w:rsid w:val="00890F70"/>
    <w:rsid w:val="0089482C"/>
    <w:rsid w:val="00895C6C"/>
    <w:rsid w:val="008965A6"/>
    <w:rsid w:val="00896F1C"/>
    <w:rsid w:val="008A1723"/>
    <w:rsid w:val="008B04BD"/>
    <w:rsid w:val="008B5F73"/>
    <w:rsid w:val="008C10FD"/>
    <w:rsid w:val="008C3A91"/>
    <w:rsid w:val="008C4C3E"/>
    <w:rsid w:val="008C74D0"/>
    <w:rsid w:val="008D47FF"/>
    <w:rsid w:val="008D4BD2"/>
    <w:rsid w:val="008D677D"/>
    <w:rsid w:val="008E0E78"/>
    <w:rsid w:val="008F2BB9"/>
    <w:rsid w:val="008F2E9C"/>
    <w:rsid w:val="008F379C"/>
    <w:rsid w:val="008F5E63"/>
    <w:rsid w:val="008F60EF"/>
    <w:rsid w:val="008F7908"/>
    <w:rsid w:val="009021C8"/>
    <w:rsid w:val="009062AF"/>
    <w:rsid w:val="00912648"/>
    <w:rsid w:val="00912B10"/>
    <w:rsid w:val="0091797C"/>
    <w:rsid w:val="00921941"/>
    <w:rsid w:val="0092550A"/>
    <w:rsid w:val="009275E4"/>
    <w:rsid w:val="00930642"/>
    <w:rsid w:val="009331FB"/>
    <w:rsid w:val="00936881"/>
    <w:rsid w:val="00937E7A"/>
    <w:rsid w:val="009436C2"/>
    <w:rsid w:val="00947FCF"/>
    <w:rsid w:val="00952181"/>
    <w:rsid w:val="00955A2C"/>
    <w:rsid w:val="00960CDD"/>
    <w:rsid w:val="00961971"/>
    <w:rsid w:val="00964048"/>
    <w:rsid w:val="009643E6"/>
    <w:rsid w:val="00965DBF"/>
    <w:rsid w:val="0097346D"/>
    <w:rsid w:val="0098096D"/>
    <w:rsid w:val="00985BF5"/>
    <w:rsid w:val="009862AD"/>
    <w:rsid w:val="00986807"/>
    <w:rsid w:val="00992BD5"/>
    <w:rsid w:val="00994CF2"/>
    <w:rsid w:val="00995C7E"/>
    <w:rsid w:val="009A0941"/>
    <w:rsid w:val="009A6CB8"/>
    <w:rsid w:val="009A6F30"/>
    <w:rsid w:val="009B03E7"/>
    <w:rsid w:val="009B0408"/>
    <w:rsid w:val="009B3CC9"/>
    <w:rsid w:val="009B67F6"/>
    <w:rsid w:val="009C0480"/>
    <w:rsid w:val="009C3C23"/>
    <w:rsid w:val="009C4248"/>
    <w:rsid w:val="009C5345"/>
    <w:rsid w:val="009D0D50"/>
    <w:rsid w:val="009D151F"/>
    <w:rsid w:val="009D7283"/>
    <w:rsid w:val="009E4ADD"/>
    <w:rsid w:val="009F0DF5"/>
    <w:rsid w:val="009F1FB6"/>
    <w:rsid w:val="009F3A10"/>
    <w:rsid w:val="009F6D43"/>
    <w:rsid w:val="009F71E0"/>
    <w:rsid w:val="00A007A5"/>
    <w:rsid w:val="00A01A93"/>
    <w:rsid w:val="00A0273B"/>
    <w:rsid w:val="00A05338"/>
    <w:rsid w:val="00A06BC4"/>
    <w:rsid w:val="00A10C8E"/>
    <w:rsid w:val="00A153EB"/>
    <w:rsid w:val="00A15A97"/>
    <w:rsid w:val="00A24FDD"/>
    <w:rsid w:val="00A2686A"/>
    <w:rsid w:val="00A27313"/>
    <w:rsid w:val="00A36A6B"/>
    <w:rsid w:val="00A41EF0"/>
    <w:rsid w:val="00A45304"/>
    <w:rsid w:val="00A46620"/>
    <w:rsid w:val="00A51025"/>
    <w:rsid w:val="00A525B6"/>
    <w:rsid w:val="00A52D12"/>
    <w:rsid w:val="00A53A65"/>
    <w:rsid w:val="00A5440F"/>
    <w:rsid w:val="00A56B2A"/>
    <w:rsid w:val="00A64EAA"/>
    <w:rsid w:val="00A675CF"/>
    <w:rsid w:val="00A67FF2"/>
    <w:rsid w:val="00A71BBD"/>
    <w:rsid w:val="00A71E30"/>
    <w:rsid w:val="00A73D12"/>
    <w:rsid w:val="00A73EC4"/>
    <w:rsid w:val="00A74483"/>
    <w:rsid w:val="00A76343"/>
    <w:rsid w:val="00A8241A"/>
    <w:rsid w:val="00A863DD"/>
    <w:rsid w:val="00A866A7"/>
    <w:rsid w:val="00A93F55"/>
    <w:rsid w:val="00A94C04"/>
    <w:rsid w:val="00AA1D8B"/>
    <w:rsid w:val="00AA2410"/>
    <w:rsid w:val="00AA5072"/>
    <w:rsid w:val="00AA5ECF"/>
    <w:rsid w:val="00AB3E3B"/>
    <w:rsid w:val="00AB4AEA"/>
    <w:rsid w:val="00AB5596"/>
    <w:rsid w:val="00AB5E39"/>
    <w:rsid w:val="00AB634E"/>
    <w:rsid w:val="00AB7B51"/>
    <w:rsid w:val="00AC0B2A"/>
    <w:rsid w:val="00AC119E"/>
    <w:rsid w:val="00AC47F6"/>
    <w:rsid w:val="00AC5BB6"/>
    <w:rsid w:val="00AD5190"/>
    <w:rsid w:val="00AE0B9F"/>
    <w:rsid w:val="00AE2003"/>
    <w:rsid w:val="00AE48F2"/>
    <w:rsid w:val="00AF2F8F"/>
    <w:rsid w:val="00AF485D"/>
    <w:rsid w:val="00B010C1"/>
    <w:rsid w:val="00B011A8"/>
    <w:rsid w:val="00B017BC"/>
    <w:rsid w:val="00B10CCE"/>
    <w:rsid w:val="00B13A5F"/>
    <w:rsid w:val="00B1709C"/>
    <w:rsid w:val="00B173ED"/>
    <w:rsid w:val="00B17E3E"/>
    <w:rsid w:val="00B20C72"/>
    <w:rsid w:val="00B23CCC"/>
    <w:rsid w:val="00B25EB1"/>
    <w:rsid w:val="00B3115D"/>
    <w:rsid w:val="00B3162F"/>
    <w:rsid w:val="00B3548B"/>
    <w:rsid w:val="00B3600F"/>
    <w:rsid w:val="00B36E7D"/>
    <w:rsid w:val="00B3705B"/>
    <w:rsid w:val="00B376C6"/>
    <w:rsid w:val="00B37863"/>
    <w:rsid w:val="00B40B65"/>
    <w:rsid w:val="00B42819"/>
    <w:rsid w:val="00B42A9A"/>
    <w:rsid w:val="00B433CB"/>
    <w:rsid w:val="00B44A61"/>
    <w:rsid w:val="00B51565"/>
    <w:rsid w:val="00B538C5"/>
    <w:rsid w:val="00B54012"/>
    <w:rsid w:val="00B61B52"/>
    <w:rsid w:val="00B62696"/>
    <w:rsid w:val="00B63038"/>
    <w:rsid w:val="00B701CC"/>
    <w:rsid w:val="00B7294F"/>
    <w:rsid w:val="00B75FE5"/>
    <w:rsid w:val="00B85A69"/>
    <w:rsid w:val="00B86487"/>
    <w:rsid w:val="00B873B8"/>
    <w:rsid w:val="00B975BA"/>
    <w:rsid w:val="00BA1277"/>
    <w:rsid w:val="00BA4F33"/>
    <w:rsid w:val="00BB2172"/>
    <w:rsid w:val="00BB4140"/>
    <w:rsid w:val="00BB4FF3"/>
    <w:rsid w:val="00BC4EC7"/>
    <w:rsid w:val="00BC52CC"/>
    <w:rsid w:val="00BC53F8"/>
    <w:rsid w:val="00BC74C7"/>
    <w:rsid w:val="00BD022F"/>
    <w:rsid w:val="00BD4D5D"/>
    <w:rsid w:val="00BD7B12"/>
    <w:rsid w:val="00BF379C"/>
    <w:rsid w:val="00C00DE5"/>
    <w:rsid w:val="00C00FBE"/>
    <w:rsid w:val="00C059CD"/>
    <w:rsid w:val="00C1165E"/>
    <w:rsid w:val="00C12ACA"/>
    <w:rsid w:val="00C13DB2"/>
    <w:rsid w:val="00C21C4A"/>
    <w:rsid w:val="00C246C7"/>
    <w:rsid w:val="00C24989"/>
    <w:rsid w:val="00C24A3C"/>
    <w:rsid w:val="00C25C1B"/>
    <w:rsid w:val="00C3658A"/>
    <w:rsid w:val="00C3745B"/>
    <w:rsid w:val="00C40BE4"/>
    <w:rsid w:val="00C41716"/>
    <w:rsid w:val="00C42AE3"/>
    <w:rsid w:val="00C475AD"/>
    <w:rsid w:val="00C51433"/>
    <w:rsid w:val="00C5351F"/>
    <w:rsid w:val="00C5526F"/>
    <w:rsid w:val="00C60BDE"/>
    <w:rsid w:val="00C635B8"/>
    <w:rsid w:val="00C64DD9"/>
    <w:rsid w:val="00C72272"/>
    <w:rsid w:val="00C7508C"/>
    <w:rsid w:val="00C75876"/>
    <w:rsid w:val="00C80486"/>
    <w:rsid w:val="00C81AF5"/>
    <w:rsid w:val="00C82AAD"/>
    <w:rsid w:val="00C87311"/>
    <w:rsid w:val="00C90776"/>
    <w:rsid w:val="00C90A23"/>
    <w:rsid w:val="00C92572"/>
    <w:rsid w:val="00C95495"/>
    <w:rsid w:val="00CB1739"/>
    <w:rsid w:val="00CB2C3C"/>
    <w:rsid w:val="00CB450E"/>
    <w:rsid w:val="00CC3A1C"/>
    <w:rsid w:val="00CC591F"/>
    <w:rsid w:val="00CD3619"/>
    <w:rsid w:val="00CD5B65"/>
    <w:rsid w:val="00CE0E3F"/>
    <w:rsid w:val="00CE1606"/>
    <w:rsid w:val="00CE2D18"/>
    <w:rsid w:val="00CE2D64"/>
    <w:rsid w:val="00CE789B"/>
    <w:rsid w:val="00CF4A8E"/>
    <w:rsid w:val="00CF6791"/>
    <w:rsid w:val="00CF6B6D"/>
    <w:rsid w:val="00D077F6"/>
    <w:rsid w:val="00D12BCE"/>
    <w:rsid w:val="00D16799"/>
    <w:rsid w:val="00D16C8E"/>
    <w:rsid w:val="00D241B0"/>
    <w:rsid w:val="00D31081"/>
    <w:rsid w:val="00D409CE"/>
    <w:rsid w:val="00D40EAA"/>
    <w:rsid w:val="00D446AF"/>
    <w:rsid w:val="00D50758"/>
    <w:rsid w:val="00D520DF"/>
    <w:rsid w:val="00D61047"/>
    <w:rsid w:val="00D624F3"/>
    <w:rsid w:val="00D62B4C"/>
    <w:rsid w:val="00D62DB1"/>
    <w:rsid w:val="00D67032"/>
    <w:rsid w:val="00D70516"/>
    <w:rsid w:val="00D724BD"/>
    <w:rsid w:val="00D73112"/>
    <w:rsid w:val="00D7315D"/>
    <w:rsid w:val="00D7703E"/>
    <w:rsid w:val="00D8463C"/>
    <w:rsid w:val="00D85977"/>
    <w:rsid w:val="00D969B2"/>
    <w:rsid w:val="00DA62C4"/>
    <w:rsid w:val="00DB2789"/>
    <w:rsid w:val="00DB2F02"/>
    <w:rsid w:val="00DB5665"/>
    <w:rsid w:val="00DC465A"/>
    <w:rsid w:val="00DC6564"/>
    <w:rsid w:val="00DC6782"/>
    <w:rsid w:val="00DC6AF7"/>
    <w:rsid w:val="00DC7FF2"/>
    <w:rsid w:val="00DD0460"/>
    <w:rsid w:val="00DD1FB7"/>
    <w:rsid w:val="00DD2BC4"/>
    <w:rsid w:val="00DD4D37"/>
    <w:rsid w:val="00DD67CB"/>
    <w:rsid w:val="00DD707D"/>
    <w:rsid w:val="00DE040B"/>
    <w:rsid w:val="00DE13A5"/>
    <w:rsid w:val="00DE4D39"/>
    <w:rsid w:val="00DE4E34"/>
    <w:rsid w:val="00DE7CAE"/>
    <w:rsid w:val="00DF5B36"/>
    <w:rsid w:val="00DF67B1"/>
    <w:rsid w:val="00DF6AF3"/>
    <w:rsid w:val="00E02CDB"/>
    <w:rsid w:val="00E042AC"/>
    <w:rsid w:val="00E0491E"/>
    <w:rsid w:val="00E0496B"/>
    <w:rsid w:val="00E05358"/>
    <w:rsid w:val="00E06F40"/>
    <w:rsid w:val="00E132B4"/>
    <w:rsid w:val="00E23831"/>
    <w:rsid w:val="00E25F43"/>
    <w:rsid w:val="00E279DF"/>
    <w:rsid w:val="00E27A8F"/>
    <w:rsid w:val="00E30E38"/>
    <w:rsid w:val="00E4056B"/>
    <w:rsid w:val="00E40CD7"/>
    <w:rsid w:val="00E428CB"/>
    <w:rsid w:val="00E43E19"/>
    <w:rsid w:val="00E46C8C"/>
    <w:rsid w:val="00E47A85"/>
    <w:rsid w:val="00E52C9B"/>
    <w:rsid w:val="00E54A73"/>
    <w:rsid w:val="00E55296"/>
    <w:rsid w:val="00E61901"/>
    <w:rsid w:val="00E648FF"/>
    <w:rsid w:val="00E764AE"/>
    <w:rsid w:val="00E81D07"/>
    <w:rsid w:val="00E86C43"/>
    <w:rsid w:val="00E87304"/>
    <w:rsid w:val="00E907C1"/>
    <w:rsid w:val="00E93F78"/>
    <w:rsid w:val="00E95C0C"/>
    <w:rsid w:val="00E967BA"/>
    <w:rsid w:val="00E978E4"/>
    <w:rsid w:val="00EA0EAD"/>
    <w:rsid w:val="00EA340D"/>
    <w:rsid w:val="00EA5B49"/>
    <w:rsid w:val="00EA712C"/>
    <w:rsid w:val="00EA7FA6"/>
    <w:rsid w:val="00EB1274"/>
    <w:rsid w:val="00EB3AB4"/>
    <w:rsid w:val="00EB444A"/>
    <w:rsid w:val="00EB7F74"/>
    <w:rsid w:val="00EC0C11"/>
    <w:rsid w:val="00EC1542"/>
    <w:rsid w:val="00EC19A8"/>
    <w:rsid w:val="00EC37EA"/>
    <w:rsid w:val="00EC6E2D"/>
    <w:rsid w:val="00EC725B"/>
    <w:rsid w:val="00ED2990"/>
    <w:rsid w:val="00ED2C94"/>
    <w:rsid w:val="00ED7580"/>
    <w:rsid w:val="00EF1234"/>
    <w:rsid w:val="00EF18B3"/>
    <w:rsid w:val="00EF371B"/>
    <w:rsid w:val="00EF46C1"/>
    <w:rsid w:val="00EF5172"/>
    <w:rsid w:val="00EF569A"/>
    <w:rsid w:val="00EF77C8"/>
    <w:rsid w:val="00F00A81"/>
    <w:rsid w:val="00F01227"/>
    <w:rsid w:val="00F05123"/>
    <w:rsid w:val="00F05459"/>
    <w:rsid w:val="00F10FD5"/>
    <w:rsid w:val="00F12FD0"/>
    <w:rsid w:val="00F141A0"/>
    <w:rsid w:val="00F153AF"/>
    <w:rsid w:val="00F166F4"/>
    <w:rsid w:val="00F24CF9"/>
    <w:rsid w:val="00F303E0"/>
    <w:rsid w:val="00F40E8C"/>
    <w:rsid w:val="00F426F0"/>
    <w:rsid w:val="00F45C02"/>
    <w:rsid w:val="00F50614"/>
    <w:rsid w:val="00F51DBE"/>
    <w:rsid w:val="00F54E12"/>
    <w:rsid w:val="00F666AB"/>
    <w:rsid w:val="00F679CD"/>
    <w:rsid w:val="00F75235"/>
    <w:rsid w:val="00F77BB2"/>
    <w:rsid w:val="00F85CFE"/>
    <w:rsid w:val="00F86E2D"/>
    <w:rsid w:val="00F96029"/>
    <w:rsid w:val="00F97939"/>
    <w:rsid w:val="00FA1C98"/>
    <w:rsid w:val="00FA3E7A"/>
    <w:rsid w:val="00FA451F"/>
    <w:rsid w:val="00FA4FFF"/>
    <w:rsid w:val="00FA5371"/>
    <w:rsid w:val="00FB25AA"/>
    <w:rsid w:val="00FB540C"/>
    <w:rsid w:val="00FD142F"/>
    <w:rsid w:val="00FD346D"/>
    <w:rsid w:val="00FD3A0F"/>
    <w:rsid w:val="00FD4623"/>
    <w:rsid w:val="00FD597C"/>
    <w:rsid w:val="00FD6713"/>
    <w:rsid w:val="00FE2DF4"/>
    <w:rsid w:val="00FF0E02"/>
    <w:rsid w:val="00FF2502"/>
    <w:rsid w:val="00FF6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637B3"/>
  <w15:docId w15:val="{439BBEC3-DEF3-4959-8391-712F216F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evel1">
    <w:name w:val="Level 1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2">
    <w:name w:val="Level 2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14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3">
    <w:name w:val="Level 3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1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4">
    <w:name w:val="Level 4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288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5">
    <w:name w:val="Level 5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360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6">
    <w:name w:val="Level 6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43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7">
    <w:name w:val="Level 7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04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8">
    <w:name w:val="Level 8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576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customStyle="1" w:styleId="Level9">
    <w:name w:val="Level 9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-1440"/>
      <w:jc w:val="both"/>
    </w:pPr>
    <w:rPr>
      <w:rFonts w:ascii="Times New Roman" w:hAnsi="Times New Roman"/>
      <w:b/>
      <w:bCs/>
      <w:sz w:val="24"/>
      <w:szCs w:val="24"/>
      <w:lang w:val="hr-HR" w:eastAsia="hr-HR"/>
    </w:rPr>
  </w:style>
  <w:style w:type="paragraph" w:customStyle="1" w:styleId="a">
    <w:name w:val="∙"/>
    <w:uiPriority w:val="99"/>
    <w:rsid w:val="007822B6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2315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6479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479B"/>
    <w:rPr>
      <w:rFonts w:ascii="Segoe UI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nhideWhenUsed/>
    <w:rsid w:val="00350CFC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Times New Roman"/>
      <w:sz w:val="24"/>
      <w:szCs w:val="24"/>
      <w:lang w:val="en-GB" w:eastAsia="en-US"/>
    </w:rPr>
  </w:style>
  <w:style w:type="character" w:customStyle="1" w:styleId="ZaglavljeChar">
    <w:name w:val="Zaglavlje Char"/>
    <w:basedOn w:val="Zadanifontodlomka"/>
    <w:link w:val="Zaglavlje"/>
    <w:rsid w:val="00350CFC"/>
    <w:rPr>
      <w:rFonts w:ascii="Times New Roman" w:eastAsia="Times New Roman" w:hAnsi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27531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75318"/>
    <w:rPr>
      <w:rFonts w:ascii="Times New Roman" w:hAnsi="Times New Roman"/>
      <w:sz w:val="20"/>
      <w:szCs w:val="20"/>
      <w:lang w:val="hr-HR" w:eastAsia="hr-HR"/>
    </w:rPr>
  </w:style>
  <w:style w:type="table" w:styleId="Reetkatablice">
    <w:name w:val="Table Grid"/>
    <w:basedOn w:val="Obinatablica"/>
    <w:uiPriority w:val="59"/>
    <w:rsid w:val="0013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C3745B"/>
    <w:pPr>
      <w:spacing w:after="0" w:line="240" w:lineRule="auto"/>
    </w:pPr>
    <w:rPr>
      <w:rFonts w:eastAsiaTheme="minorHAnsi" w:cstheme="minorBidi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A28CD-6182-4FE7-9199-42AA3CEFB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1328</Words>
  <Characters>7573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Branko Ralic, BSEE</dc:creator>
  <cp:lastModifiedBy>Vjekoslava Glavan</cp:lastModifiedBy>
  <cp:revision>5</cp:revision>
  <cp:lastPrinted>2026-07-06T10:24:00Z</cp:lastPrinted>
  <dcterms:created xsi:type="dcterms:W3CDTF">2026-07-06T08:47:00Z</dcterms:created>
  <dcterms:modified xsi:type="dcterms:W3CDTF">2026-07-06T12:16:00Z</dcterms:modified>
</cp:coreProperties>
</file>