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F2219" w14:textId="38A4F641" w:rsidR="002E56E5" w:rsidRDefault="002E56E5" w:rsidP="0000260F">
      <w:pPr>
        <w:ind w:left="4956"/>
        <w:jc w:val="right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ab/>
      </w:r>
    </w:p>
    <w:p w14:paraId="1EBBCEBC" w14:textId="77777777" w:rsidR="00DA063F" w:rsidRDefault="00DA063F" w:rsidP="00463E07">
      <w:pPr>
        <w:ind w:firstLine="708"/>
        <w:jc w:val="both"/>
        <w:rPr>
          <w:rFonts w:ascii="Arial" w:hAnsi="Arial" w:cs="Arial"/>
          <w:sz w:val="24"/>
          <w:lang w:val="hr-HR"/>
        </w:rPr>
      </w:pPr>
    </w:p>
    <w:p w14:paraId="25F6CEDE" w14:textId="129C687B" w:rsidR="00463E07" w:rsidRPr="00C350AC" w:rsidRDefault="00D02455" w:rsidP="00463E07">
      <w:pPr>
        <w:ind w:firstLine="708"/>
        <w:jc w:val="both"/>
        <w:rPr>
          <w:rFonts w:ascii="Arial" w:hAnsi="Arial"/>
          <w:sz w:val="24"/>
          <w:lang w:val="hr-HR"/>
        </w:rPr>
      </w:pPr>
      <w:r w:rsidRPr="007F3A8E">
        <w:rPr>
          <w:rFonts w:ascii="Arial" w:hAnsi="Arial" w:cs="Arial"/>
          <w:sz w:val="24"/>
          <w:lang w:val="hr-HR"/>
        </w:rPr>
        <w:t xml:space="preserve">Na temelju </w:t>
      </w:r>
      <w:r w:rsidRPr="00C350AC">
        <w:rPr>
          <w:rFonts w:ascii="Arial" w:hAnsi="Arial" w:cs="Arial"/>
          <w:sz w:val="24"/>
          <w:lang w:val="hr-HR"/>
        </w:rPr>
        <w:t xml:space="preserve">članka </w:t>
      </w:r>
      <w:r w:rsidR="008B1877" w:rsidRPr="00C350AC">
        <w:rPr>
          <w:rFonts w:ascii="Arial" w:hAnsi="Arial" w:cs="Arial"/>
          <w:sz w:val="24"/>
          <w:lang w:val="hr-HR"/>
        </w:rPr>
        <w:t xml:space="preserve">16. </w:t>
      </w:r>
      <w:r w:rsidRPr="00C350AC">
        <w:rPr>
          <w:rFonts w:ascii="Arial" w:hAnsi="Arial" w:cs="Arial"/>
          <w:sz w:val="24"/>
          <w:lang w:val="hr-HR"/>
        </w:rPr>
        <w:t>Zakona</w:t>
      </w:r>
      <w:r w:rsidR="00261735" w:rsidRPr="00C350AC">
        <w:rPr>
          <w:rFonts w:ascii="Arial" w:hAnsi="Arial" w:cs="Arial"/>
          <w:sz w:val="24"/>
          <w:lang w:val="hr-HR"/>
        </w:rPr>
        <w:t xml:space="preserve"> o proračunu  (“Narodne novine” </w:t>
      </w:r>
      <w:r w:rsidRPr="00C350AC">
        <w:rPr>
          <w:rFonts w:ascii="Arial" w:hAnsi="Arial" w:cs="Arial"/>
          <w:sz w:val="24"/>
          <w:lang w:val="hr-HR"/>
        </w:rPr>
        <w:t xml:space="preserve"> br. </w:t>
      </w:r>
      <w:r w:rsidR="00024A8D" w:rsidRPr="00C350AC">
        <w:rPr>
          <w:rFonts w:ascii="Arial" w:hAnsi="Arial" w:cs="Arial"/>
          <w:sz w:val="24"/>
          <w:lang w:val="hr-HR"/>
        </w:rPr>
        <w:t>87/</w:t>
      </w:r>
      <w:r w:rsidR="005E742A" w:rsidRPr="00C350AC">
        <w:rPr>
          <w:rFonts w:ascii="Arial" w:hAnsi="Arial" w:cs="Arial"/>
          <w:sz w:val="24"/>
          <w:lang w:val="hr-HR"/>
        </w:rPr>
        <w:t>0</w:t>
      </w:r>
      <w:r w:rsidR="00A50BDD" w:rsidRPr="00C350AC">
        <w:rPr>
          <w:rFonts w:ascii="Arial" w:hAnsi="Arial" w:cs="Arial"/>
          <w:sz w:val="24"/>
          <w:lang w:val="hr-HR"/>
        </w:rPr>
        <w:t xml:space="preserve">8, </w:t>
      </w:r>
      <w:r w:rsidR="00D9392B" w:rsidRPr="00C350AC">
        <w:rPr>
          <w:rFonts w:ascii="Arial" w:hAnsi="Arial" w:cs="Arial"/>
          <w:sz w:val="24"/>
          <w:lang w:val="hr-HR"/>
        </w:rPr>
        <w:t xml:space="preserve"> 136/12. i </w:t>
      </w:r>
      <w:r w:rsidR="00A50BDD" w:rsidRPr="00C350AC">
        <w:rPr>
          <w:rFonts w:ascii="Arial" w:hAnsi="Arial" w:cs="Arial"/>
          <w:sz w:val="24"/>
          <w:lang w:val="hr-HR"/>
        </w:rPr>
        <w:t>15/15</w:t>
      </w:r>
      <w:r w:rsidR="00D9392B" w:rsidRPr="00C350AC">
        <w:rPr>
          <w:rFonts w:ascii="Arial" w:hAnsi="Arial" w:cs="Arial"/>
          <w:sz w:val="24"/>
          <w:lang w:val="hr-HR"/>
        </w:rPr>
        <w:t>.</w:t>
      </w:r>
      <w:r w:rsidR="00C70E70" w:rsidRPr="00C350AC">
        <w:rPr>
          <w:rFonts w:ascii="Arial" w:hAnsi="Arial" w:cs="Arial"/>
          <w:sz w:val="24"/>
          <w:lang w:val="hr-HR"/>
        </w:rPr>
        <w:t xml:space="preserve">) i </w:t>
      </w:r>
      <w:r w:rsidR="006D1418" w:rsidRPr="00C350AC">
        <w:rPr>
          <w:rFonts w:ascii="Arial" w:hAnsi="Arial" w:cs="Arial"/>
          <w:sz w:val="24"/>
          <w:lang w:val="hr-HR"/>
        </w:rPr>
        <w:t xml:space="preserve">članka 34. Statuta Grada Crikvenice („Službene novine Grada Crikvenice broj 103/21) </w:t>
      </w:r>
      <w:r w:rsidR="00C70E70" w:rsidRPr="00C350AC">
        <w:rPr>
          <w:rFonts w:ascii="Arial" w:hAnsi="Arial" w:cs="Arial"/>
          <w:sz w:val="24"/>
          <w:lang w:val="hr-HR"/>
        </w:rPr>
        <w:t xml:space="preserve">Gradsko vijeće Grada Crikvenice, na sjednici  održanoj </w:t>
      </w:r>
      <w:r w:rsidR="00463E07" w:rsidRPr="00C350AC">
        <w:rPr>
          <w:rFonts w:ascii="Arial" w:hAnsi="Arial" w:cs="Arial"/>
          <w:sz w:val="24"/>
          <w:lang w:val="hr-HR"/>
        </w:rPr>
        <w:t xml:space="preserve">  </w:t>
      </w:r>
      <w:r w:rsidR="00463E07" w:rsidRPr="00C350AC">
        <w:rPr>
          <w:rFonts w:ascii="Arial" w:hAnsi="Arial"/>
          <w:sz w:val="24"/>
          <w:lang w:val="hr-HR"/>
        </w:rPr>
        <w:t xml:space="preserve">dana </w:t>
      </w:r>
      <w:r w:rsidR="00C350AC" w:rsidRPr="00C350AC">
        <w:rPr>
          <w:rFonts w:ascii="Arial" w:hAnsi="Arial"/>
          <w:sz w:val="24"/>
          <w:lang w:val="hr-HR"/>
        </w:rPr>
        <w:t>0</w:t>
      </w:r>
      <w:r w:rsidR="000A6ADE">
        <w:rPr>
          <w:rFonts w:ascii="Arial" w:hAnsi="Arial"/>
          <w:sz w:val="24"/>
          <w:lang w:val="hr-HR"/>
        </w:rPr>
        <w:t>2</w:t>
      </w:r>
      <w:r w:rsidR="00C350AC" w:rsidRPr="00C350AC">
        <w:rPr>
          <w:rFonts w:ascii="Arial" w:hAnsi="Arial"/>
          <w:sz w:val="24"/>
          <w:lang w:val="hr-HR"/>
        </w:rPr>
        <w:t xml:space="preserve">. prosinca 2021. </w:t>
      </w:r>
      <w:r w:rsidR="00463E07" w:rsidRPr="00C350AC">
        <w:rPr>
          <w:rFonts w:ascii="Arial" w:hAnsi="Arial"/>
          <w:sz w:val="24"/>
          <w:lang w:val="hr-HR"/>
        </w:rPr>
        <w:t xml:space="preserve">godine </w:t>
      </w:r>
      <w:r w:rsidR="00463E07" w:rsidRPr="00C350AC">
        <w:rPr>
          <w:rFonts w:ascii="Arial" w:hAnsi="Arial" w:cs="Arial"/>
          <w:sz w:val="24"/>
          <w:lang w:val="hr-HR"/>
        </w:rPr>
        <w:t xml:space="preserve">donijelo je: </w:t>
      </w:r>
    </w:p>
    <w:p w14:paraId="086AD74E" w14:textId="77777777" w:rsidR="00C70E70" w:rsidRPr="00C350AC" w:rsidRDefault="00C70E70" w:rsidP="00463E07">
      <w:pPr>
        <w:ind w:firstLine="708"/>
        <w:jc w:val="both"/>
        <w:rPr>
          <w:rFonts w:ascii="Arial" w:hAnsi="Arial" w:cs="Arial"/>
          <w:sz w:val="24"/>
          <w:lang w:val="hr-HR"/>
        </w:rPr>
      </w:pPr>
    </w:p>
    <w:p w14:paraId="05D29375" w14:textId="77777777" w:rsidR="00C70E70" w:rsidRPr="007F3A8E" w:rsidRDefault="00C70E70" w:rsidP="00C70E70">
      <w:pPr>
        <w:jc w:val="both"/>
        <w:rPr>
          <w:rFonts w:ascii="Arial" w:hAnsi="Arial" w:cs="Arial"/>
          <w:sz w:val="24"/>
          <w:lang w:val="hr-HR"/>
        </w:rPr>
      </w:pPr>
    </w:p>
    <w:p w14:paraId="7A6FAF9A" w14:textId="5354E04F" w:rsidR="00D02455" w:rsidRPr="007F3A8E" w:rsidRDefault="006D1418" w:rsidP="00D02455">
      <w:pPr>
        <w:jc w:val="center"/>
        <w:rPr>
          <w:rFonts w:ascii="Arial" w:hAnsi="Arial" w:cs="Arial"/>
          <w:b/>
          <w:bCs/>
          <w:sz w:val="24"/>
          <w:lang w:val="hr-HR"/>
        </w:rPr>
      </w:pPr>
      <w:r>
        <w:rPr>
          <w:rFonts w:ascii="Arial" w:hAnsi="Arial" w:cs="Arial"/>
          <w:b/>
          <w:bCs/>
          <w:sz w:val="24"/>
          <w:lang w:val="hr-HR"/>
        </w:rPr>
        <w:t>I</w:t>
      </w:r>
      <w:r w:rsidR="00DD546D">
        <w:rPr>
          <w:rFonts w:ascii="Arial" w:hAnsi="Arial" w:cs="Arial"/>
          <w:b/>
          <w:bCs/>
          <w:sz w:val="24"/>
          <w:lang w:val="hr-HR"/>
        </w:rPr>
        <w:t>I</w:t>
      </w:r>
      <w:r w:rsidR="009C5324">
        <w:rPr>
          <w:rFonts w:ascii="Arial" w:hAnsi="Arial" w:cs="Arial"/>
          <w:b/>
          <w:bCs/>
          <w:sz w:val="24"/>
          <w:lang w:val="hr-HR"/>
        </w:rPr>
        <w:t>.</w:t>
      </w:r>
      <w:r w:rsidR="009A218D" w:rsidRPr="007F3A8E">
        <w:rPr>
          <w:rFonts w:ascii="Arial" w:hAnsi="Arial" w:cs="Arial"/>
          <w:b/>
          <w:bCs/>
          <w:sz w:val="24"/>
          <w:lang w:val="hr-HR"/>
        </w:rPr>
        <w:t xml:space="preserve"> IZMJENE </w:t>
      </w:r>
      <w:r w:rsidR="00D02455" w:rsidRPr="007F3A8E">
        <w:rPr>
          <w:rFonts w:ascii="Arial" w:hAnsi="Arial" w:cs="Arial"/>
          <w:b/>
          <w:bCs/>
          <w:sz w:val="24"/>
          <w:lang w:val="hr-HR"/>
        </w:rPr>
        <w:t>PLAN</w:t>
      </w:r>
      <w:r w:rsidR="009A218D" w:rsidRPr="007F3A8E">
        <w:rPr>
          <w:rFonts w:ascii="Arial" w:hAnsi="Arial" w:cs="Arial"/>
          <w:b/>
          <w:bCs/>
          <w:sz w:val="24"/>
          <w:lang w:val="hr-HR"/>
        </w:rPr>
        <w:t>A</w:t>
      </w:r>
      <w:r w:rsidR="00D02455" w:rsidRPr="007F3A8E">
        <w:rPr>
          <w:rFonts w:ascii="Arial" w:hAnsi="Arial" w:cs="Arial"/>
          <w:b/>
          <w:bCs/>
          <w:sz w:val="24"/>
          <w:lang w:val="hr-HR"/>
        </w:rPr>
        <w:t xml:space="preserve"> RAZVOJNIH PROGRAMA ZA 20</w:t>
      </w:r>
      <w:r w:rsidR="00AD2157">
        <w:rPr>
          <w:rFonts w:ascii="Arial" w:hAnsi="Arial" w:cs="Arial"/>
          <w:b/>
          <w:bCs/>
          <w:sz w:val="24"/>
          <w:lang w:val="hr-HR"/>
        </w:rPr>
        <w:t>2</w:t>
      </w:r>
      <w:r w:rsidR="000D55F5">
        <w:rPr>
          <w:rFonts w:ascii="Arial" w:hAnsi="Arial" w:cs="Arial"/>
          <w:b/>
          <w:bCs/>
          <w:sz w:val="24"/>
          <w:lang w:val="hr-HR"/>
        </w:rPr>
        <w:t>1</w:t>
      </w:r>
      <w:r w:rsidR="00D02455" w:rsidRPr="007F3A8E">
        <w:rPr>
          <w:rFonts w:ascii="Arial" w:hAnsi="Arial" w:cs="Arial"/>
          <w:b/>
          <w:bCs/>
          <w:sz w:val="24"/>
          <w:lang w:val="hr-HR"/>
        </w:rPr>
        <w:t>. GODINU</w:t>
      </w:r>
    </w:p>
    <w:p w14:paraId="29B0A311" w14:textId="4C83FEF8" w:rsidR="00D02455" w:rsidRPr="007F3A8E" w:rsidRDefault="00D02455" w:rsidP="00D02455">
      <w:pPr>
        <w:jc w:val="center"/>
        <w:rPr>
          <w:rFonts w:ascii="Arial" w:hAnsi="Arial" w:cs="Arial"/>
          <w:sz w:val="24"/>
          <w:lang w:val="hr-HR"/>
        </w:rPr>
      </w:pPr>
      <w:r w:rsidRPr="007F3A8E">
        <w:rPr>
          <w:rFonts w:ascii="Arial" w:hAnsi="Arial" w:cs="Arial"/>
          <w:b/>
          <w:bCs/>
          <w:sz w:val="24"/>
          <w:lang w:val="hr-HR"/>
        </w:rPr>
        <w:t>S PROJEKCIJ</w:t>
      </w:r>
      <w:r w:rsidR="00C521E0" w:rsidRPr="007F3A8E">
        <w:rPr>
          <w:rFonts w:ascii="Arial" w:hAnsi="Arial" w:cs="Arial"/>
          <w:b/>
          <w:bCs/>
          <w:sz w:val="24"/>
          <w:lang w:val="hr-HR"/>
        </w:rPr>
        <w:t>AMA</w:t>
      </w:r>
      <w:r w:rsidRPr="007F3A8E">
        <w:rPr>
          <w:rFonts w:ascii="Arial" w:hAnsi="Arial" w:cs="Arial"/>
          <w:b/>
          <w:bCs/>
          <w:sz w:val="24"/>
          <w:lang w:val="hr-HR"/>
        </w:rPr>
        <w:t xml:space="preserve"> ZA 20</w:t>
      </w:r>
      <w:r w:rsidR="001D026C">
        <w:rPr>
          <w:rFonts w:ascii="Arial" w:hAnsi="Arial" w:cs="Arial"/>
          <w:b/>
          <w:bCs/>
          <w:sz w:val="24"/>
          <w:lang w:val="hr-HR"/>
        </w:rPr>
        <w:t>2</w:t>
      </w:r>
      <w:r w:rsidR="000D55F5">
        <w:rPr>
          <w:rFonts w:ascii="Arial" w:hAnsi="Arial" w:cs="Arial"/>
          <w:b/>
          <w:bCs/>
          <w:sz w:val="24"/>
          <w:lang w:val="hr-HR"/>
        </w:rPr>
        <w:t>2</w:t>
      </w:r>
      <w:r w:rsidRPr="007F3A8E">
        <w:rPr>
          <w:rFonts w:ascii="Arial" w:hAnsi="Arial" w:cs="Arial"/>
          <w:b/>
          <w:bCs/>
          <w:sz w:val="24"/>
          <w:lang w:val="hr-HR"/>
        </w:rPr>
        <w:t>. I 20</w:t>
      </w:r>
      <w:r w:rsidR="0060792D">
        <w:rPr>
          <w:rFonts w:ascii="Arial" w:hAnsi="Arial" w:cs="Arial"/>
          <w:b/>
          <w:bCs/>
          <w:sz w:val="24"/>
          <w:lang w:val="hr-HR"/>
        </w:rPr>
        <w:t>2</w:t>
      </w:r>
      <w:r w:rsidR="000D55F5">
        <w:rPr>
          <w:rFonts w:ascii="Arial" w:hAnsi="Arial" w:cs="Arial"/>
          <w:b/>
          <w:bCs/>
          <w:sz w:val="24"/>
          <w:lang w:val="hr-HR"/>
        </w:rPr>
        <w:t>3</w:t>
      </w:r>
      <w:r w:rsidR="007A0491">
        <w:rPr>
          <w:rFonts w:ascii="Arial" w:hAnsi="Arial" w:cs="Arial"/>
          <w:b/>
          <w:bCs/>
          <w:sz w:val="24"/>
          <w:lang w:val="hr-HR"/>
        </w:rPr>
        <w:t>.</w:t>
      </w:r>
      <w:r w:rsidRPr="007F3A8E">
        <w:rPr>
          <w:rFonts w:ascii="Arial" w:hAnsi="Arial" w:cs="Arial"/>
          <w:b/>
          <w:bCs/>
          <w:sz w:val="24"/>
          <w:lang w:val="hr-HR"/>
        </w:rPr>
        <w:t xml:space="preserve"> GODINU</w:t>
      </w:r>
    </w:p>
    <w:p w14:paraId="786C85A2" w14:textId="77777777" w:rsidR="00D02455" w:rsidRPr="007F3A8E" w:rsidRDefault="00D02455" w:rsidP="00D02455">
      <w:pPr>
        <w:jc w:val="center"/>
        <w:rPr>
          <w:rFonts w:ascii="Arial" w:hAnsi="Arial" w:cs="Arial"/>
          <w:sz w:val="24"/>
          <w:lang w:val="hr-HR"/>
        </w:rPr>
      </w:pPr>
    </w:p>
    <w:p w14:paraId="764F9C79" w14:textId="77777777" w:rsidR="002F2ADC" w:rsidRPr="007F3A8E" w:rsidRDefault="0060792D" w:rsidP="002F2ADC">
      <w:pPr>
        <w:spacing w:line="360" w:lineRule="auto"/>
        <w:jc w:val="center"/>
        <w:rPr>
          <w:rFonts w:ascii="Arial" w:hAnsi="Arial" w:cs="Arial"/>
          <w:sz w:val="24"/>
          <w:lang w:val="hr-HR"/>
        </w:rPr>
      </w:pPr>
      <w:r>
        <w:rPr>
          <w:rFonts w:ascii="Arial" w:hAnsi="Arial" w:cs="Arial"/>
          <w:sz w:val="24"/>
          <w:lang w:val="hr-HR"/>
        </w:rPr>
        <w:t>Članak</w:t>
      </w:r>
      <w:r w:rsidR="002F2ADC" w:rsidRPr="007F3A8E">
        <w:rPr>
          <w:rFonts w:ascii="Arial" w:hAnsi="Arial" w:cs="Arial"/>
          <w:sz w:val="24"/>
          <w:lang w:val="hr-HR"/>
        </w:rPr>
        <w:t xml:space="preserve"> 1.</w:t>
      </w:r>
    </w:p>
    <w:p w14:paraId="6732BB46" w14:textId="77777777" w:rsidR="00D02455" w:rsidRPr="007F3A8E" w:rsidRDefault="00D02455" w:rsidP="00D02455">
      <w:pPr>
        <w:jc w:val="center"/>
        <w:rPr>
          <w:rFonts w:ascii="Arial" w:hAnsi="Arial" w:cs="Arial"/>
          <w:sz w:val="24"/>
          <w:lang w:val="hr-HR"/>
        </w:rPr>
      </w:pPr>
    </w:p>
    <w:p w14:paraId="20476D3C" w14:textId="77777777" w:rsidR="008B1877" w:rsidRPr="007F3A8E" w:rsidRDefault="008B1877" w:rsidP="008B1877">
      <w:pPr>
        <w:jc w:val="both"/>
        <w:rPr>
          <w:rFonts w:ascii="Arial" w:hAnsi="Arial" w:cs="Arial"/>
          <w:sz w:val="24"/>
          <w:lang w:val="hr-HR"/>
        </w:rPr>
      </w:pPr>
    </w:p>
    <w:p w14:paraId="6F36537C" w14:textId="54200138" w:rsidR="00387996" w:rsidRPr="000D55F5" w:rsidRDefault="008B1877" w:rsidP="002F2ADC">
      <w:pPr>
        <w:ind w:firstLine="708"/>
        <w:jc w:val="both"/>
        <w:rPr>
          <w:rFonts w:ascii="Arial" w:hAnsi="Arial" w:cs="Arial"/>
          <w:color w:val="000000"/>
          <w:sz w:val="24"/>
          <w:lang w:val="hr-HR"/>
        </w:rPr>
      </w:pPr>
      <w:r w:rsidRPr="00162109">
        <w:rPr>
          <w:rFonts w:ascii="Arial" w:hAnsi="Arial" w:cs="Arial"/>
          <w:sz w:val="24"/>
          <w:lang w:val="hr-HR"/>
        </w:rPr>
        <w:t xml:space="preserve">U </w:t>
      </w:r>
      <w:r w:rsidRPr="000D55F5">
        <w:rPr>
          <w:rFonts w:ascii="Arial" w:hAnsi="Arial" w:cs="Arial"/>
          <w:sz w:val="24"/>
          <w:lang w:val="hr-HR"/>
        </w:rPr>
        <w:t>Planu razvojnih programa za 20</w:t>
      </w:r>
      <w:r w:rsidR="00AD2157" w:rsidRPr="000D55F5">
        <w:rPr>
          <w:rFonts w:ascii="Arial" w:hAnsi="Arial" w:cs="Arial"/>
          <w:sz w:val="24"/>
          <w:lang w:val="hr-HR"/>
        </w:rPr>
        <w:t>2</w:t>
      </w:r>
      <w:r w:rsidR="000D55F5" w:rsidRPr="000D55F5">
        <w:rPr>
          <w:rFonts w:ascii="Arial" w:hAnsi="Arial" w:cs="Arial"/>
          <w:sz w:val="24"/>
          <w:lang w:val="hr-HR"/>
        </w:rPr>
        <w:t>1</w:t>
      </w:r>
      <w:r w:rsidRPr="000D55F5">
        <w:rPr>
          <w:rFonts w:ascii="Arial" w:hAnsi="Arial" w:cs="Arial"/>
          <w:sz w:val="24"/>
          <w:lang w:val="hr-HR"/>
        </w:rPr>
        <w:t>. godinu s projekcijom za 20</w:t>
      </w:r>
      <w:r w:rsidR="000D55F5" w:rsidRPr="000D55F5">
        <w:rPr>
          <w:rFonts w:ascii="Arial" w:hAnsi="Arial" w:cs="Arial"/>
          <w:sz w:val="24"/>
          <w:lang w:val="hr-HR"/>
        </w:rPr>
        <w:t xml:space="preserve">22. </w:t>
      </w:r>
      <w:r w:rsidRPr="000D55F5">
        <w:rPr>
          <w:rFonts w:ascii="Arial" w:hAnsi="Arial" w:cs="Arial"/>
          <w:sz w:val="24"/>
          <w:lang w:val="hr-HR"/>
        </w:rPr>
        <w:t xml:space="preserve"> i 20</w:t>
      </w:r>
      <w:r w:rsidR="00AD2157" w:rsidRPr="000D55F5">
        <w:rPr>
          <w:rFonts w:ascii="Arial" w:hAnsi="Arial" w:cs="Arial"/>
          <w:sz w:val="24"/>
          <w:lang w:val="hr-HR"/>
        </w:rPr>
        <w:t>2</w:t>
      </w:r>
      <w:r w:rsidR="000D55F5" w:rsidRPr="000D55F5">
        <w:rPr>
          <w:rFonts w:ascii="Arial" w:hAnsi="Arial" w:cs="Arial"/>
          <w:sz w:val="24"/>
          <w:lang w:val="hr-HR"/>
        </w:rPr>
        <w:t>3</w:t>
      </w:r>
      <w:r w:rsidRPr="000D55F5">
        <w:rPr>
          <w:rFonts w:ascii="Arial" w:hAnsi="Arial" w:cs="Arial"/>
          <w:sz w:val="24"/>
          <w:lang w:val="hr-HR"/>
        </w:rPr>
        <w:t xml:space="preserve">. </w:t>
      </w:r>
      <w:r w:rsidRPr="006D1418">
        <w:rPr>
          <w:rFonts w:ascii="Arial" w:hAnsi="Arial" w:cs="Arial"/>
          <w:sz w:val="24"/>
          <w:lang w:val="hr-HR"/>
        </w:rPr>
        <w:t>godinu</w:t>
      </w:r>
      <w:r w:rsidR="000D55F5" w:rsidRPr="006D1418">
        <w:rPr>
          <w:rFonts w:ascii="Arial" w:hAnsi="Arial" w:cs="Arial"/>
          <w:sz w:val="24"/>
          <w:lang w:val="hr-HR"/>
        </w:rPr>
        <w:t xml:space="preserve"> </w:t>
      </w:r>
      <w:r w:rsidRPr="006D1418">
        <w:rPr>
          <w:rFonts w:ascii="Arial" w:hAnsi="Arial" w:cs="Arial"/>
          <w:sz w:val="24"/>
          <w:lang w:val="hr-HR"/>
        </w:rPr>
        <w:t xml:space="preserve"> </w:t>
      </w:r>
      <w:r w:rsidR="006D1418" w:rsidRPr="006D1418">
        <w:rPr>
          <w:rFonts w:ascii="Arial" w:hAnsi="Arial" w:cs="Arial"/>
          <w:sz w:val="24"/>
        </w:rPr>
        <w:t xml:space="preserve">(„Službene novine“ Grada Crikvenice 93/20. i 104/21.) </w:t>
      </w:r>
      <w:proofErr w:type="gramStart"/>
      <w:r w:rsidR="0060792D" w:rsidRPr="006D1418">
        <w:rPr>
          <w:rFonts w:ascii="Arial" w:hAnsi="Arial" w:cs="Arial"/>
          <w:color w:val="000000"/>
          <w:sz w:val="24"/>
          <w:lang w:val="hr-HR"/>
        </w:rPr>
        <w:t>član</w:t>
      </w:r>
      <w:r w:rsidR="004155D8" w:rsidRPr="006D1418">
        <w:rPr>
          <w:rFonts w:ascii="Arial" w:hAnsi="Arial" w:cs="Arial"/>
          <w:color w:val="000000"/>
          <w:sz w:val="24"/>
          <w:lang w:val="hr-HR"/>
        </w:rPr>
        <w:t xml:space="preserve">ak  </w:t>
      </w:r>
      <w:r w:rsidR="0060792D" w:rsidRPr="006D1418">
        <w:rPr>
          <w:rFonts w:ascii="Arial" w:hAnsi="Arial" w:cs="Arial"/>
          <w:color w:val="000000"/>
          <w:sz w:val="24"/>
          <w:lang w:val="hr-HR"/>
        </w:rPr>
        <w:t>1</w:t>
      </w:r>
      <w:proofErr w:type="gramEnd"/>
      <w:r w:rsidR="0060792D" w:rsidRPr="006D1418">
        <w:rPr>
          <w:rFonts w:ascii="Arial" w:hAnsi="Arial" w:cs="Arial"/>
          <w:color w:val="000000"/>
          <w:sz w:val="24"/>
          <w:lang w:val="hr-HR"/>
        </w:rPr>
        <w:t xml:space="preserve">. </w:t>
      </w:r>
      <w:r w:rsidRPr="006D1418">
        <w:rPr>
          <w:rFonts w:ascii="Arial" w:hAnsi="Arial" w:cs="Arial"/>
          <w:color w:val="000000"/>
          <w:sz w:val="24"/>
          <w:lang w:val="hr-HR"/>
        </w:rPr>
        <w:t xml:space="preserve"> mijenja se</w:t>
      </w:r>
      <w:r w:rsidRPr="000D55F5">
        <w:rPr>
          <w:rFonts w:ascii="Arial" w:hAnsi="Arial" w:cs="Arial"/>
          <w:color w:val="000000"/>
          <w:sz w:val="24"/>
          <w:lang w:val="hr-HR"/>
        </w:rPr>
        <w:t xml:space="preserve"> i glasi:</w:t>
      </w:r>
      <w:r w:rsidR="00F8343D" w:rsidRPr="000D55F5">
        <w:rPr>
          <w:rFonts w:ascii="Arial" w:hAnsi="Arial" w:cs="Arial"/>
          <w:color w:val="000000"/>
          <w:sz w:val="24"/>
          <w:lang w:val="hr-HR"/>
        </w:rPr>
        <w:t xml:space="preserve"> </w:t>
      </w:r>
    </w:p>
    <w:p w14:paraId="122DC133" w14:textId="77777777" w:rsidR="00387996" w:rsidRPr="000D55F5" w:rsidRDefault="00387996" w:rsidP="00387996">
      <w:pPr>
        <w:jc w:val="both"/>
        <w:rPr>
          <w:rFonts w:ascii="Arial" w:hAnsi="Arial" w:cs="Arial"/>
          <w:color w:val="000000"/>
          <w:sz w:val="24"/>
          <w:lang w:val="hr-HR"/>
        </w:rPr>
      </w:pPr>
    </w:p>
    <w:p w14:paraId="00596C77" w14:textId="77777777" w:rsidR="008B1877" w:rsidRPr="000D55F5" w:rsidRDefault="008B1877" w:rsidP="00387996">
      <w:pPr>
        <w:ind w:firstLine="708"/>
        <w:jc w:val="both"/>
        <w:rPr>
          <w:rFonts w:ascii="Arial" w:hAnsi="Arial" w:cs="Arial"/>
          <w:sz w:val="24"/>
          <w:lang w:val="hr-HR"/>
        </w:rPr>
      </w:pPr>
      <w:r w:rsidRPr="000D55F5">
        <w:rPr>
          <w:rFonts w:ascii="Arial" w:hAnsi="Arial" w:cs="Arial"/>
          <w:color w:val="000000"/>
          <w:sz w:val="24"/>
          <w:lang w:val="hr-HR"/>
        </w:rPr>
        <w:t xml:space="preserve"> “</w:t>
      </w:r>
      <w:r w:rsidRPr="000D55F5">
        <w:rPr>
          <w:rFonts w:ascii="Arial" w:hAnsi="Arial" w:cs="Arial"/>
          <w:sz w:val="24"/>
          <w:lang w:val="hr-HR"/>
        </w:rPr>
        <w:t>Planom razvojnih programa definiraju se ciljevi i prioriteti razvoja Grada Crikvenice povezani s programskom i organizacijskom klasifik</w:t>
      </w:r>
      <w:r w:rsidR="00387996" w:rsidRPr="000D55F5">
        <w:rPr>
          <w:rFonts w:ascii="Arial" w:hAnsi="Arial" w:cs="Arial"/>
          <w:sz w:val="24"/>
          <w:lang w:val="hr-HR"/>
        </w:rPr>
        <w:t>acijom proračuna.</w:t>
      </w:r>
    </w:p>
    <w:p w14:paraId="01A2C7C8" w14:textId="77777777" w:rsidR="008B1877" w:rsidRPr="000D55F5" w:rsidRDefault="008B1877" w:rsidP="00D02455">
      <w:pPr>
        <w:jc w:val="center"/>
        <w:rPr>
          <w:rFonts w:ascii="Arial" w:hAnsi="Arial" w:cs="Arial"/>
          <w:sz w:val="24"/>
          <w:lang w:val="hr-HR"/>
        </w:rPr>
      </w:pPr>
    </w:p>
    <w:p w14:paraId="5CD70020" w14:textId="77777777" w:rsidR="00F8343D" w:rsidRPr="007F3A8E" w:rsidRDefault="008B1877" w:rsidP="00387996">
      <w:pPr>
        <w:ind w:firstLine="708"/>
        <w:jc w:val="both"/>
        <w:rPr>
          <w:rFonts w:ascii="Arial" w:hAnsi="Arial" w:cs="Arial"/>
          <w:sz w:val="24"/>
          <w:lang w:val="hr-HR"/>
        </w:rPr>
      </w:pPr>
      <w:r w:rsidRPr="000D55F5">
        <w:rPr>
          <w:rFonts w:ascii="Arial" w:hAnsi="Arial" w:cs="Arial"/>
          <w:sz w:val="24"/>
          <w:lang w:val="hr-HR"/>
        </w:rPr>
        <w:t>Planom razvojnih programa predviđeni su projekti i aktivnosti za koje su Proračunom osigurana sredstva</w:t>
      </w:r>
      <w:r w:rsidRPr="007F3A8E">
        <w:rPr>
          <w:rFonts w:ascii="Arial" w:hAnsi="Arial" w:cs="Arial"/>
          <w:sz w:val="24"/>
          <w:lang w:val="hr-HR"/>
        </w:rPr>
        <w:t xml:space="preserve"> u okviru </w:t>
      </w:r>
      <w:r w:rsidR="00F8343D" w:rsidRPr="007F3A8E">
        <w:rPr>
          <w:rFonts w:ascii="Arial" w:hAnsi="Arial" w:cs="Arial"/>
          <w:sz w:val="24"/>
          <w:lang w:val="hr-HR"/>
        </w:rPr>
        <w:t>pojedinih Programa:</w:t>
      </w:r>
    </w:p>
    <w:p w14:paraId="180D77A3" w14:textId="77777777" w:rsidR="007146F5" w:rsidRDefault="007146F5" w:rsidP="008B1877">
      <w:pPr>
        <w:jc w:val="both"/>
        <w:rPr>
          <w:rFonts w:ascii="Arial" w:hAnsi="Arial" w:cs="Arial"/>
          <w:sz w:val="24"/>
          <w:lang w:val="hr-HR"/>
        </w:rPr>
        <w:sectPr w:rsidR="007146F5" w:rsidSect="007146F5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6C18493" w14:textId="7C9664C3" w:rsidR="00DD546D" w:rsidRDefault="007146F5" w:rsidP="00DD546D">
      <w:pPr>
        <w:rPr>
          <w:rFonts w:ascii="Arial" w:hAnsi="Arial" w:cs="Arial"/>
          <w:sz w:val="24"/>
          <w:lang w:val="hr-HR"/>
        </w:rPr>
      </w:pPr>
      <w:r>
        <w:rPr>
          <w:rFonts w:ascii="Arial" w:hAnsi="Arial" w:cs="Arial"/>
          <w:sz w:val="24"/>
          <w:lang w:val="hr-HR"/>
        </w:rPr>
        <w:lastRenderedPageBreak/>
        <w:t>„</w:t>
      </w:r>
    </w:p>
    <w:p w14:paraId="5A9B8469" w14:textId="4D4BEA93" w:rsidR="006D1418" w:rsidRDefault="006D1418" w:rsidP="00DD546D">
      <w:pPr>
        <w:rPr>
          <w:rFonts w:ascii="Arial" w:hAnsi="Arial" w:cs="Arial"/>
          <w:sz w:val="24"/>
          <w:lang w:val="hr-HR"/>
        </w:rPr>
      </w:pPr>
    </w:p>
    <w:tbl>
      <w:tblPr>
        <w:tblW w:w="15735" w:type="dxa"/>
        <w:tblInd w:w="-861" w:type="dxa"/>
        <w:tblLook w:val="04A0" w:firstRow="1" w:lastRow="0" w:firstColumn="1" w:lastColumn="0" w:noHBand="0" w:noVBand="1"/>
      </w:tblPr>
      <w:tblGrid>
        <w:gridCol w:w="840"/>
        <w:gridCol w:w="1557"/>
        <w:gridCol w:w="1715"/>
        <w:gridCol w:w="926"/>
        <w:gridCol w:w="2433"/>
        <w:gridCol w:w="1137"/>
        <w:gridCol w:w="1158"/>
        <w:gridCol w:w="1151"/>
        <w:gridCol w:w="1158"/>
        <w:gridCol w:w="1137"/>
        <w:gridCol w:w="1137"/>
        <w:gridCol w:w="1386"/>
      </w:tblGrid>
      <w:tr w:rsidR="00527754" w:rsidRPr="00527754" w14:paraId="32518161" w14:textId="77777777" w:rsidTr="00366EF1">
        <w:trPr>
          <w:trHeight w:val="420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4DFEBAA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D60D750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7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1730E9F6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A8C4A4C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Šifra programa/</w:t>
            </w:r>
          </w:p>
        </w:tc>
        <w:tc>
          <w:tcPr>
            <w:tcW w:w="24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bottom"/>
            <w:hideMark/>
          </w:tcPr>
          <w:p w14:paraId="030B2DD7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EEA379E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 xml:space="preserve">Izvršenje 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A64902D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 xml:space="preserve">I. izmjene 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EFBEEC7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>povećanje/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2043FBC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 xml:space="preserve">II. izmjene 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80DB0F0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>Projekcijja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049D662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>Projekcijja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BB24D6F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</w:tr>
      <w:tr w:rsidR="00527754" w:rsidRPr="00527754" w14:paraId="33E359A9" w14:textId="77777777" w:rsidTr="00366EF1">
        <w:trPr>
          <w:trHeight w:val="20"/>
        </w:trPr>
        <w:tc>
          <w:tcPr>
            <w:tcW w:w="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BDD28FF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Strateški cilj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E7AB8C4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50F3A66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4405D5A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aktivnosti/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bottom"/>
            <w:hideMark/>
          </w:tcPr>
          <w:p w14:paraId="144A411B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Naziv programa/aktivnosti/projekta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FB06280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2020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CBFC375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>2021.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3BA3C30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>smanjenje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AA3F1BA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>2021.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E7D42CF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>2022.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6790206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sz w:val="14"/>
                <w:szCs w:val="14"/>
                <w:lang w:val="hr-HR" w:eastAsia="hr-HR"/>
              </w:rPr>
              <w:t>2023.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B4F7FB6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Razdjel/glava</w:t>
            </w:r>
          </w:p>
        </w:tc>
      </w:tr>
      <w:tr w:rsidR="00527754" w:rsidRPr="00527754" w14:paraId="4779BAA4" w14:textId="77777777" w:rsidTr="00366EF1">
        <w:trPr>
          <w:trHeight w:val="2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14:paraId="33F37BA4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1EDB14DA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Prioritet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5BBB39B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Mjera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1CE614EE" w14:textId="77777777" w:rsidR="00527754" w:rsidRPr="00527754" w:rsidRDefault="00527754" w:rsidP="00527754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projekta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bottom"/>
            <w:hideMark/>
          </w:tcPr>
          <w:p w14:paraId="41BDBD36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hideMark/>
          </w:tcPr>
          <w:p w14:paraId="271096C9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hideMark/>
          </w:tcPr>
          <w:p w14:paraId="42757283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hideMark/>
          </w:tcPr>
          <w:p w14:paraId="2EB6EF19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hideMark/>
          </w:tcPr>
          <w:p w14:paraId="3AFF4DF3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hideMark/>
          </w:tcPr>
          <w:p w14:paraId="6F5E4222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hideMark/>
          </w:tcPr>
          <w:p w14:paraId="0E1C10E9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hideMark/>
          </w:tcPr>
          <w:p w14:paraId="65C1662D" w14:textId="77777777" w:rsidR="00527754" w:rsidRPr="00527754" w:rsidRDefault="00527754" w:rsidP="00527754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</w:tr>
      <w:tr w:rsidR="00C60861" w:rsidRPr="00527754" w14:paraId="4E31DDC0" w14:textId="77777777" w:rsidTr="00366EF1">
        <w:trPr>
          <w:trHeight w:val="20"/>
        </w:trPr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23FA0DC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CILJ 1: Održivi razvoj lokalnog gospodarstva</w:t>
            </w:r>
          </w:p>
        </w:tc>
        <w:tc>
          <w:tcPr>
            <w:tcW w:w="155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F064B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1.1. širenje gospodarske strukture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35481E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1.1.2. poticanje razvoja djelatnosti temeljene na proizvodima primarnog sektora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7F79F" w14:textId="369F4FE0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K410401</w:t>
            </w:r>
          </w:p>
        </w:tc>
        <w:tc>
          <w:tcPr>
            <w:tcW w:w="243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368E7" w14:textId="4D78D5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STRATEŠKI DOKUMENTI RAZVOJA GRADA CRIKVENICE</w:t>
            </w:r>
          </w:p>
        </w:tc>
        <w:tc>
          <w:tcPr>
            <w:tcW w:w="113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C441A" w14:textId="79B0B8CA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62.500,00</w:t>
            </w:r>
          </w:p>
        </w:tc>
        <w:tc>
          <w:tcPr>
            <w:tcW w:w="115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D7FA6" w14:textId="32EE0704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430.000,00</w:t>
            </w:r>
          </w:p>
        </w:tc>
        <w:tc>
          <w:tcPr>
            <w:tcW w:w="115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6D3DA" w14:textId="5B63DFB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-235.000,00</w:t>
            </w:r>
          </w:p>
        </w:tc>
        <w:tc>
          <w:tcPr>
            <w:tcW w:w="115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A3626" w14:textId="5FCFF7D1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195.000,00</w:t>
            </w:r>
          </w:p>
        </w:tc>
        <w:tc>
          <w:tcPr>
            <w:tcW w:w="113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357B" w14:textId="1A77429D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13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C9C41" w14:textId="68DADBEA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38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34B06" w14:textId="69C7129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003 / 01 </w:t>
            </w:r>
          </w:p>
        </w:tc>
      </w:tr>
      <w:tr w:rsidR="00366EF1" w:rsidRPr="00527754" w14:paraId="4B6F6A2B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BDEB2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F246B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F8F289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490A7" w14:textId="2A560FBB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24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9FE3D2B" w14:textId="1A00C36E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13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7D870B" w14:textId="00175411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15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B2848A" w14:textId="3500F081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1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939048" w14:textId="0F2C63E5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15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12CE15" w14:textId="6A3BB21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13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78D0BF" w14:textId="764FB0B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13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ED166A" w14:textId="68D9604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1B0FB" w14:textId="4AC7AA34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</w:p>
        </w:tc>
      </w:tr>
      <w:tr w:rsidR="00366EF1" w:rsidRPr="00527754" w14:paraId="6160C00C" w14:textId="77777777" w:rsidTr="00366EF1">
        <w:trPr>
          <w:trHeight w:val="5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75CFD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B336D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444C61E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49570" w14:textId="708417D4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5BE34" w14:textId="55F343FD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CCE6" w14:textId="030445B8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75EA1" w14:textId="6D37715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46D7" w14:textId="58591996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885C9" w14:textId="1C432E6F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16E7F" w14:textId="79932018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EF5B" w14:textId="45160A3A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33B25" w14:textId="456B6BDE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</w:p>
        </w:tc>
      </w:tr>
      <w:tr w:rsidR="00C60861" w:rsidRPr="00527754" w14:paraId="10B42378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B482B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08B2E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FC50A4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1.1.5. integrirano urbanističko planiranje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76FDB" w14:textId="0B6C5F7D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K440101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FACAEC" w14:textId="79DFB1E0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IDEJNE STUDIJE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9993" w14:textId="4B3B95FE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147.000,00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6E13" w14:textId="46B036B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A84B" w14:textId="5331E82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1379" w14:textId="0825CA5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D4B5" w14:textId="531AF1FE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1619" w14:textId="7D0774B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77799" w14:textId="3B299EE9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19F829A8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8A83B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EBBBA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C8BBE8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9235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K440102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F32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SUO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3FF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49.500,00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B8E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3FF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388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83A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C47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7A31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1C7B774E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7ED10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25F4A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1276ED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4864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K440103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0068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UPU, DPU, PPU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E30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339.812,50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756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480.000,00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DAA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-80.000,00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9B7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6A7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2F1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ADAD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3F3990AE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DB2A0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E8092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BB3763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A97B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K440104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AED7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KATASTARSKA IZMJERA SELCA I JADRANOVA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F1F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152.435,17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03E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A25E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-300.000,00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554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2AA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7E8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8881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080DFCE4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F3FB2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F6FB2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30E0E4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60D4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K440105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876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ARHITEKTONSKO URBANISTIČKA RJEŠENJA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6B1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66.957,17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F23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509.311,56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975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-19.500,00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EFEE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489.811,56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FDD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F88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650.000,00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931F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5706C4B1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AB609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A454D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356D45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C84C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K440107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E1C9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PROJEKTNA DOKUMENTACIJA - LEGALIZACIJA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6D1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6.250,00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099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C83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6C8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3CC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3C5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7A94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21E6B0E5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B48C5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79083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1.2. Povećanje kvalitete turističke ponude i smanjenje sezonalnosti</w:t>
            </w:r>
          </w:p>
        </w:tc>
        <w:tc>
          <w:tcPr>
            <w:tcW w:w="1715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643C6C8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1.2.1. poticanje razvoja i unaprjeđivanja djelatnosti koje sudjeluju u formiranju turističke usluge (prometa, trgovine, ribarstva, uslužnog obrta, zdravstva, kulture i sporta)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BAB3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K380160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43DB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OPREMU ZA MANIFESTACIJE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5C2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8F9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9A4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444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D02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53D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A5FB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01</w:t>
            </w:r>
          </w:p>
        </w:tc>
      </w:tr>
      <w:tr w:rsidR="00C60861" w:rsidRPr="00527754" w14:paraId="5AA3987F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55734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34DE0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335E3F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67FF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K420711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9459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NOVI PRIKLJUČCI STRUJE I VODE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41B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34.155,00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233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5E0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029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744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E00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D500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4345C784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858AB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274AE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970364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F703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K390101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1358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NOGOMETNO IGRALIŠTE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D7A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295.250,00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0AB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DB8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935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240.000,00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C97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0DE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F470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01</w:t>
            </w:r>
          </w:p>
        </w:tc>
      </w:tr>
      <w:tr w:rsidR="00C60861" w:rsidRPr="00527754" w14:paraId="509AF6E8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820AD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E6AC4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06CF53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091B3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K390105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23E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OBJEKAT BOĆALIŠTA GORNJI KRAJ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B4A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8.689.200,84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530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5.112.500,00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A7C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8FB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5.182.500,00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E97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C06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98D3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22888842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DA115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91EA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57924B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83321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K390112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6590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KAPITALNE DONACIJE UDRUGAMA U TEHNIČKOJ KULTURI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465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249.263,84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573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145.000,00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D03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E75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145.000,00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875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FDE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85.000,00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2A88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01</w:t>
            </w:r>
          </w:p>
        </w:tc>
      </w:tr>
      <w:tr w:rsidR="00C60861" w:rsidRPr="00527754" w14:paraId="530201B6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E0027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CAD1A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5D94EB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E20B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K390113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A02F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KAPITALNE ULAGANJE U PLIVALIŠTE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B82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106.275,00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CF7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1.425.000,00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C26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-1.325.000,00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6EB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64B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3.500.000,00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FB8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26BE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005/01</w:t>
            </w:r>
          </w:p>
        </w:tc>
      </w:tr>
      <w:tr w:rsidR="00C60861" w:rsidRPr="00527754" w14:paraId="4B3644A5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0894F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466B4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38EE74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A554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K390114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61BC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KAPITALNO ULAGANJE U SPORTSKU DVORANU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31E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204.744,94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7D9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491.575,50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2FE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-9.866,00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51D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481.709,50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687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5C4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B674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005/01</w:t>
            </w:r>
          </w:p>
        </w:tc>
      </w:tr>
      <w:tr w:rsidR="00C60861" w:rsidRPr="00527754" w14:paraId="7C0787CA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9931E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1B9D3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66B395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2DFAB" w14:textId="4C7A66B1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K390115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B9E02" w14:textId="567510D1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KUGLANU U DRAMLJU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6201" w14:textId="46152E1A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B1CE" w14:textId="66FED01F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05D3" w14:textId="3B1A39C0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4F44" w14:textId="707402F1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8E7C" w14:textId="30DF86E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4.000.000,00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2062" w14:textId="631F1C13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2.000.000,00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23AD3" w14:textId="753C3B5B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005/01</w:t>
            </w:r>
          </w:p>
        </w:tc>
      </w:tr>
      <w:tr w:rsidR="00C60861" w:rsidRPr="00527754" w14:paraId="76F47556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F15A1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1A6BE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DA9D88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1.2.8. unaprjeđenje  i izgradnja kulturne infrastrukture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39C1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6EB6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MUZEJSKI PROSTOR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97B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43.449,10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A05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91.000,00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5D4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-9.000,00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73F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82.000,00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723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83.000,00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778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169.000,00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F329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MUZEJ GRADA CRIKVENICE</w:t>
            </w:r>
          </w:p>
        </w:tc>
      </w:tr>
      <w:tr w:rsidR="00C60861" w:rsidRPr="00527754" w14:paraId="39F4EE49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46641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79DBE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BF542A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0B84B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K380103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0591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PROSTORIJE KNJIŽNICE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DE8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36.735,08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DCD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673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-8.000,00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82C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32.000,00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5DD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E95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554D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GRADSKA KNJIŽNICA I ČITAONICA</w:t>
            </w:r>
          </w:p>
        </w:tc>
      </w:tr>
      <w:tr w:rsidR="00C60861" w:rsidRPr="00527754" w14:paraId="42E019B2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663E1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699EF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C04986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56F75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K380105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AA0B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KAPTIALNO ULAGANJE U ARHEOLOŠKI LOKALITET IGRALIŠTE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542F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7.500,00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78C9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9954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FF05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476C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E629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250.000,00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9766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MUZEJ GRADA CRIKVENICE</w:t>
            </w:r>
          </w:p>
        </w:tc>
      </w:tr>
      <w:tr w:rsidR="00C60861" w:rsidRPr="00527754" w14:paraId="56E1680B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46980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443B7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AADB3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7A3D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K380107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656E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KUPNJA I ULAGANJE U STARU ŠKOLU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0BC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D90A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9.000,00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456A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E012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9.000,00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F8BB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EBA3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A198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CENTAR U KULTURI</w:t>
            </w:r>
          </w:p>
        </w:tc>
      </w:tr>
      <w:tr w:rsidR="00C60861" w:rsidRPr="00527754" w14:paraId="670378D5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38D8F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E7E4C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F41765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6010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K380110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3764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KAPITALNA ULAGANJE -  POMOĆNE FUNKCIJE U KULTURI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C68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9.998,00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0EF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18.800,00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5B0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A71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18.800,00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CF8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13.800,00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B57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13.800,00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9B78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KNJIŽNICA I ČITAONICAI</w:t>
            </w:r>
          </w:p>
        </w:tc>
      </w:tr>
      <w:tr w:rsidR="00C60861" w:rsidRPr="00527754" w14:paraId="57EF1590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3F70B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D35D6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6B2A16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7426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K380110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BAD5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KAPITALNA ULAGANJE -  POMOĆNE FUNKCIJE U KULTURI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558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CAD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BB1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E7F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2E8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649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3624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CENTAR U KULTURI</w:t>
            </w:r>
          </w:p>
        </w:tc>
      </w:tr>
      <w:tr w:rsidR="00C60861" w:rsidRPr="00527754" w14:paraId="07FE6F41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1B1D3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3D848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C1200F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AE57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K380112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287E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JAME VRTARE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C28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501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723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D5E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55E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7E0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CA1F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MUZEJ GRADA CRIKVENICE</w:t>
            </w:r>
          </w:p>
        </w:tc>
      </w:tr>
      <w:tr w:rsidR="00C60861" w:rsidRPr="00527754" w14:paraId="6CCBF699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E132B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646A4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04E2A6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E11A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K380114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0CA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GRADINU BADANJ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AD8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79.300,00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8FA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170.000,00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D1B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F70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AA9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170.000,00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684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170.000,00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518F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MUZEJ GRADA CRIKVENICE</w:t>
            </w:r>
          </w:p>
        </w:tc>
      </w:tr>
      <w:tr w:rsidR="00C60861" w:rsidRPr="00527754" w14:paraId="780C74ED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32B35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15E2B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A6B05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6CB3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K380157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0161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ULAGANJA U KNJIŽNI FOND I POHRANJENE UMJETNIČKE VRIJEDNOSTI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40E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189.017,93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C1D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160.000,00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6DD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-6.000,00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A52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154.000,00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818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182.000,00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954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182.000,00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D82B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KNJIŽNICA I ČITAONICAI</w:t>
            </w:r>
          </w:p>
        </w:tc>
      </w:tr>
      <w:tr w:rsidR="00C60861" w:rsidRPr="00527754" w14:paraId="5E7B34B3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EEAF1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C0F80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8F7EE2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7035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K380157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7DF8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ULAGANJA U KNJIŽNI FOND I POHRANJENE UMJETNIČKE VRIJEDNOSTI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C78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3.273,00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DBA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B70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-2.400,00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9E4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3.100,00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B52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A5E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5675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CENTAR U KULTURI</w:t>
            </w:r>
          </w:p>
        </w:tc>
      </w:tr>
      <w:tr w:rsidR="00C60861" w:rsidRPr="00527754" w14:paraId="4EB054DC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A18FA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11686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2DE92E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77CB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K380157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7700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ULAGANJA U KNJIŽNI FOND I POHRANJENE UMJETNIČKE VRIJEDNOSTI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EC0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22.307,00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8B9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829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A70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B9D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E8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6CE2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MUZEJ GRADA CRIKVENICE</w:t>
            </w:r>
          </w:p>
        </w:tc>
      </w:tr>
      <w:tr w:rsidR="00C60861" w:rsidRPr="00527754" w14:paraId="4D65AD04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B464D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8CB18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C82FE0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7395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K380159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EA0E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POSTAV RIBARSKOG MUZEJA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CA7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A18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91C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56D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230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CFF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7D2F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MUZEJ GRADA CRIKVENICE</w:t>
            </w:r>
          </w:p>
        </w:tc>
      </w:tr>
      <w:tr w:rsidR="00C60861" w:rsidRPr="00527754" w14:paraId="4D14C039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D9B7B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69638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D1B5A6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7012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K380162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3D45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ZAŠTITU ŠTERNE U SELCU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D6A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EF0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210.000,00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C7D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A37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240.000,00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8DF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D06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1700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MUZEJ GRADA CRIKVENICE</w:t>
            </w:r>
          </w:p>
        </w:tc>
      </w:tr>
      <w:tr w:rsidR="00C60861" w:rsidRPr="00527754" w14:paraId="2B072975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1F1D5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B5ECF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24FE54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C3ED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K380163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4B59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KAPITALNA ULAGANJA U ŽUPE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839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4B3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590.000,00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480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87A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590.000,00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3FE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5A4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D30D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01</w:t>
            </w:r>
          </w:p>
        </w:tc>
      </w:tr>
      <w:tr w:rsidR="00C60861" w:rsidRPr="00527754" w14:paraId="24A5548B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A1419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5E6B1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3F296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3FD7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K380165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EAFE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RIBARSKE KUĆICE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1CF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06B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1.450.000,00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BCB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-1.442.500,00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028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FDA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351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5F21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06B5CEED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A9197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4289D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AAF3CD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E23C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K380166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F660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ORPEMU DVORANE STARE ŠKOLE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FBF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727.460,76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9E4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F32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BAD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E4D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9C9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E253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CENTAR U KULTURI</w:t>
            </w:r>
          </w:p>
        </w:tc>
      </w:tr>
      <w:tr w:rsidR="00C60861" w:rsidRPr="00527754" w14:paraId="4E35B6A2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D012D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6EC90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922B0A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F45A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K380167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06C8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 O ULAGANJE U GRADSKU GALERIJU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C58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8.810,53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6D6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686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282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54F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01D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37B1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CENTAR U KULTURI</w:t>
            </w:r>
          </w:p>
        </w:tc>
      </w:tr>
      <w:tr w:rsidR="00C60861" w:rsidRPr="00527754" w14:paraId="1E3980CA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AC552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4C372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1ED8A3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B79A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K380169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5EAA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KAPITALNO ULAGANJE U DOM PROSVJETE SELCE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033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4.900,00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D49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1BA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556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019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1DD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BDA1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CENTAR U KULTURI</w:t>
            </w:r>
          </w:p>
        </w:tc>
      </w:tr>
      <w:tr w:rsidR="00C60861" w:rsidRPr="00527754" w14:paraId="744C18A8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0E8B3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FFA1E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8F334D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E399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K380169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39BB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KAPITALNO ULAGANJE U DOM PROSVJETE SELCE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70C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7B9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2.975.000,00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799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13.250,00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534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2.988.250,00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A89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DF9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0F1E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 / 01</w:t>
            </w:r>
          </w:p>
        </w:tc>
      </w:tr>
      <w:tr w:rsidR="00C60861" w:rsidRPr="00527754" w14:paraId="32921B72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5ACFA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DD25C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2FF945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AC54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K380171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E9E9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KOTOR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CFD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419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958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205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CFC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1.000.000,00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9A4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1.000.000,00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469F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 / 01</w:t>
            </w:r>
          </w:p>
        </w:tc>
      </w:tr>
      <w:tr w:rsidR="00C60861" w:rsidRPr="00527754" w14:paraId="27D1E37E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33C1C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1E9DAF3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527754">
              <w:rPr>
                <w:rFonts w:ascii="Calibri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2575BC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527754">
              <w:rPr>
                <w:rFonts w:ascii="Calibri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8746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K380172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6531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OBNOVU TRADICIONALNE DRVENE BARKE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1BC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B3D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972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98.850,05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73C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98.850,05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5CC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5DC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FC3A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 / 01</w:t>
            </w:r>
          </w:p>
        </w:tc>
      </w:tr>
      <w:tr w:rsidR="00C60861" w:rsidRPr="00527754" w14:paraId="7EF17A56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111C2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71298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1.3. Očuvanje prirodnih resursa i zaštita okoliša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39521BF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 xml:space="preserve">1.3.1.  učinkovito gospodarenje energijom 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6E3D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K520101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F692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ENERGETSKU UČINKOVITOST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B46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5B3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225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C5D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A4B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C66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2AFDE" w14:textId="113B533E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</w:t>
            </w:r>
            <w:r w:rsidR="00366EF1">
              <w:rPr>
                <w:color w:val="000000"/>
                <w:sz w:val="14"/>
                <w:szCs w:val="14"/>
                <w:lang w:val="hr-HR" w:eastAsia="hr-HR"/>
              </w:rPr>
              <w:t>5</w:t>
            </w: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/ 01</w:t>
            </w:r>
          </w:p>
        </w:tc>
      </w:tr>
      <w:tr w:rsidR="00C60861" w:rsidRPr="00527754" w14:paraId="34934814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77E08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ED56B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32367E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57A6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K520104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4D24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ENERGETSKU UČINKOVITOST OSNOVNE ŠKOLE VLADIMIR NAZOR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9F9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376.986,26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AEC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537.500,00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FDF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9A2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537.500,00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0D6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F65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A643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005/ 01</w:t>
            </w:r>
          </w:p>
        </w:tc>
      </w:tr>
      <w:tr w:rsidR="00C60861" w:rsidRPr="00527754" w14:paraId="6F9AEC58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4106A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A8F0E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A2EF5F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F882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K520105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6540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ENERGETSKU UČINKOVITOST OSNOVNE ŠKOLE ZVONKA CARA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261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9F5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208.688,44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A16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E78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208.688,44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105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FC8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049C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 01</w:t>
            </w:r>
          </w:p>
        </w:tc>
      </w:tr>
      <w:tr w:rsidR="00C60861" w:rsidRPr="00527754" w14:paraId="22B5105F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69EDB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D282F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5F6272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7CCD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K520106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B3D1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ZGRADU GRADSKE UPRAVE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3A8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4.832.946,26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3C3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1.000.000,00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FF2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-1.000.000,00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CBA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0C9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539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04C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 01</w:t>
            </w:r>
          </w:p>
        </w:tc>
      </w:tr>
      <w:tr w:rsidR="00C60861" w:rsidRPr="00527754" w14:paraId="56D8B1B9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41BF1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4CA02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2F2F2"/>
            <w:vAlign w:val="bottom"/>
            <w:hideMark/>
          </w:tcPr>
          <w:p w14:paraId="26A81CD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rFonts w:ascii="Calibri" w:hAnsi="Calibri" w:cs="Calibri"/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6E11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K520107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6BED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ENERGETSKA UČINKOVITOST JAVNE RASVJETE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5B5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58.500,00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563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12.000.000,00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A4D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08E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12.000.000,00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15A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870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7E06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 01</w:t>
            </w:r>
          </w:p>
        </w:tc>
      </w:tr>
      <w:tr w:rsidR="00C60861" w:rsidRPr="00527754" w14:paraId="040DBB11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26EC0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39E95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AB980C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1.3.3. izgradnja i unaprjeđenje komunalne infrastrukture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F1C4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CA78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ODVODNJA D8-D8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012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265.469,41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C22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561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6B9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A6A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14B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5759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0462AD76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60846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C547A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559B30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698B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K420704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928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PROJEKTIRANJE PROMETNICA I IZRADA STUDIJA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44C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343.500,00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EE3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8EA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-210.000,00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47A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390.000,00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E1F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07D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E620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26582D86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AF790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C3082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81E030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6616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K420707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2B79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UREĐENJE PROMETNICA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885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1.872.283,87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E23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1.500.000,00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5BA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34E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1.500.000,00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E82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2.000.000,00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9AB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2.000.000,00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794E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37634351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D72BB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B51AF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AD86FD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84DF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K420708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4177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UREĐENJE ŠETNICE DUBRAČINA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C0B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573.713,00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04D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CC0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-190.000,00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C77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272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A24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ECCC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27D0F6B6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145C8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2D46B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9FE6E0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038C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K420709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EADD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JAVNA RASVJETA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F30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299.763,75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638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F6A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336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AC4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5DA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7DAC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02CA5AA6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FEB33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2E2D3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589172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934C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K420717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A0CA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KANALIZACIJA  ZIDARSKA ULICA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7CF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218.000,00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E38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224.850,27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A84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9DC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224.850,27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FFE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43D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8492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291E0455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8E004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AE507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B52559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AC36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K420719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6DA5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PROJEKTIRANJE JAVNIH POVRŠINA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6E5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171.500,00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BA3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5BD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C58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175.000,00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898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A1B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275.000,00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A15A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69538B37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9BFDD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64FE6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381DB6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B4B5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K420725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6670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UREĐENJE NOVOG GROBLJA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6AC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6.570.553,21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3C6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3.875.000,00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813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7C4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3.875.000,00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042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AA3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5420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59124AF1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9EDFC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FB01C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D7EE84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2019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K420727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3420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ULAGANJE U KOMPLEKS MO CRIKVENICA-ZAPAD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3B9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49F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475.000,00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DD2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F92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475.000,00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70A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C44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BBD8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46E12775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CCC6C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F2A76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30CA52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7E23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K420730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E422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NABAVKA KOMUNALNE OPREME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BAC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1.834.713,90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E0E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480.000,00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9F4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C6C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480.000,00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B10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4E5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4D9B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1ACD47F6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B87C9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917CA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F6923C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DAFC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K420732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C56A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UREĐENJE PARKOVA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3E5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165.913,61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B5D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5.750.000,00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7E23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650.000,00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C53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6.400.000,00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389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53B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2838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366B243A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4E616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FAF59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BABBD6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CF5D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K430104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F735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PROŠIRENJE JAVNE RASVJETE MO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8F30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206.586,25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10BC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D5A8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6142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F23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9091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E7A6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78E3217B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E09C0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CEFFA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2318EB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CEA6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K420736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96F2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SPOMENIKE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EDB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121.913,93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F79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517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759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8F9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C7F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3B56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2FA2ED11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F533D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D3B39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19CE5C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7887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K420739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B052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KAPIALNO ULAGANJE U PAZDEHOVU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DE1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614.418,86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182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1.150.000,00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DE7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-500.000,00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513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120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1.500.000,00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841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52F4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46175CBF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B4648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81689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995F84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318C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K420750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9973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PARKIRALIŠTA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7FB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236.250,00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FA9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4.240.000,00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E5B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-4.000.000,00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D24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240.000,00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D35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5.240.000,00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892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240.000,00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8718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37C138D3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18F85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FD173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D6FCC5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E935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K420751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6A4B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PLAŽE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672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371.896,50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343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BF4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-300.000,00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078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7B8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5.000.000,00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97B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7.000.000,00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04CD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1860355E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4C8F3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1FC6F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220C73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7B93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K420756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92ED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"CRIKVENICA NA POTOKU"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19B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444.124,63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737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7A9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008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C0D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7.000.000,00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EAF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A176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2F74D1C0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EC090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24108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99A54C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3DC7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K420758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DB09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ŠETNICE I STAZE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CE3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0E5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111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F98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213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C97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3.000.000,00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2D01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64F0EFE9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AE5E5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66FDD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F25C63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268B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K420760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703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IZGRADNJA I OPREMANJE TRŽNICE U JADRANOVU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286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734.875,69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F46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EC1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125.000,00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F6D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125.000,00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55D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EF8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2C58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7FAEE3F2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30A10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9D514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C44915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8DAC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K420761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DB6C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KAPITALNO ULAGANJE U PLAŽU JADRANOVO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73E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6.723.279,87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E6F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4.756.609,53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A7D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750.000,00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A9B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5.506.609,53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5C9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487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A439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080C5225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6BA5A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C024A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D4A30A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902F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K420762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342C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EDUKATIVNA STAZA HAVIŠČE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A01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31.250,00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1C4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1.020.000,00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AA4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-940.000,00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5C5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101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ED9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28C4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442F1649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B7FA7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102A0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328377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5890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K420763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C55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GUNDULIĆEVE I PAVLA RADIĆA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59A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5.017.445,03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F96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5.000.000,00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80F8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-4.900.000,00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693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0FA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2.900.000,00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EA0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A501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7BD3E197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76D47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C2EE2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B36CB6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5C64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K420764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32FB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TRŽNICU U CRIKVENICI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18C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D46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F62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CB3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251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3.000.000,00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E0D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B818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4DD5D44A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8252B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AD2AA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24A042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E7B4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K420765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193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VUKOVARSKU ULICU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960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107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8.300.000,00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661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-2.000.000,00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724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6.300.000,00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DE6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736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0248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3FE90BF5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3DE9E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44418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691B6D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16E0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K420766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6639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IZGRADNJ ATUNERE U DRAMLJU I JADRANOVU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BDB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281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12A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19.500,00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81E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19.500,00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A68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34D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D9F6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3EA866DC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7C922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003F2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C82C81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2811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K530101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FBA7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SPREMNIKE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DA1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34.925,55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D92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265.000,00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92B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4F0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265.000,00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93E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199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FBE6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2AEC8071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7EDFE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60CD4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7AF07C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992D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K530102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220A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RECIKLAŽNO DVORIŠTE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D65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D29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2.375.000,00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0F3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-1.635.898,29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D1C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739.101,71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B79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2.050.000,00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B09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A369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7EC04B21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083D2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1DD8C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D132B0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7983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K530103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777F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CIVILNU ZAŠTITU I PREVENCIJU ELEMENTARNIH NEPOGODA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B7A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F82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C76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E4E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284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C68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D966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0B192442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0F1D0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D9B96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3AAD48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706C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K530104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C80D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SORTIRNICA ZA ODVOJENO PRIKUPLJANJE OTPADA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DC4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243.750,00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424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2.540.000,00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386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-2.500.000,00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66C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5DB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2.540.000,00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3B7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9C86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4C0C5708" w14:textId="77777777" w:rsidTr="00366EF1">
        <w:trPr>
          <w:trHeight w:val="2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90A47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02FED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F7572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6120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K530105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DB71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SANACIJU DEPONIJE DUPLJA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911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206.230,04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383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381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FD2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A41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63D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02C9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 /01</w:t>
            </w:r>
          </w:p>
        </w:tc>
      </w:tr>
      <w:tr w:rsidR="00C60861" w:rsidRPr="00527754" w14:paraId="798AA813" w14:textId="77777777" w:rsidTr="00366EF1">
        <w:trPr>
          <w:trHeight w:val="20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1073992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CILJ 2. Zaustavljanje negativnih demografskih procesa i razvoj ljudskih potencijala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C6954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 xml:space="preserve">2.1. Visok stupanj zaposlenosti domicilnog stanovništva </w:t>
            </w:r>
          </w:p>
        </w:tc>
        <w:tc>
          <w:tcPr>
            <w:tcW w:w="17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vAlign w:val="center"/>
            <w:hideMark/>
          </w:tcPr>
          <w:p w14:paraId="06599C2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2.1.3. osmišljavanje aktivnosti radi produženja turističke sezone i postupne orijentacije na cjelogodišnje poslovanje u turizmu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8A2C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K380104</w:t>
            </w:r>
          </w:p>
        </w:tc>
        <w:tc>
          <w:tcPr>
            <w:tcW w:w="2433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A0DA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ATELJE ZVONKA CARA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8E1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3BC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291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60F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E43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5.000,00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98F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5.000,00</w:t>
            </w:r>
          </w:p>
        </w:tc>
        <w:tc>
          <w:tcPr>
            <w:tcW w:w="1386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19E1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04 CENTAR U KUTURI</w:t>
            </w:r>
          </w:p>
        </w:tc>
      </w:tr>
      <w:tr w:rsidR="00C60861" w:rsidRPr="00527754" w14:paraId="1396A2CE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5EEB4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7588F7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2.2. Jačanje obrazovne, zdravstvene i socijalne dimenzije kvalitete života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shd w:val="clear" w:color="000000" w:fill="F2F2F2"/>
            <w:vAlign w:val="center"/>
            <w:hideMark/>
          </w:tcPr>
          <w:p w14:paraId="0B145B1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2.2.1. Unapređenje postojećeg obrazovnog sustava i usklađivanje s tržišnim potrebama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6BEB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K370401</w:t>
            </w:r>
          </w:p>
        </w:tc>
        <w:tc>
          <w:tcPr>
            <w:tcW w:w="24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06CD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OŠ VN U CRIKVENICI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656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426.317,83</w:t>
            </w:r>
          </w:p>
        </w:tc>
        <w:tc>
          <w:tcPr>
            <w:tcW w:w="115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EC3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323.831,19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460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-5.000,00</w:t>
            </w:r>
          </w:p>
        </w:tc>
        <w:tc>
          <w:tcPr>
            <w:tcW w:w="115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65B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318.831,19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2D7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317.371,35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18F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317.371,35</w:t>
            </w:r>
          </w:p>
        </w:tc>
        <w:tc>
          <w:tcPr>
            <w:tcW w:w="138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9553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03 OŠ VLADIMIRA NAZORA</w:t>
            </w:r>
          </w:p>
        </w:tc>
      </w:tr>
      <w:tr w:rsidR="00C60861" w:rsidRPr="00527754" w14:paraId="4A519C09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F0766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FC194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4D627EE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C248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K370404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027ED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OŠ ZC U CRIKVENICI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436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212.700,37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F0E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396.819,61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F09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2.500,00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918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399.319,61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6BC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314.582,24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015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314.582,24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35CF4" w14:textId="4F70A90A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001 / </w:t>
            </w:r>
            <w:r w:rsidR="00366EF1">
              <w:rPr>
                <w:color w:val="000000"/>
                <w:sz w:val="14"/>
                <w:szCs w:val="14"/>
                <w:lang w:val="hr-HR" w:eastAsia="hr-HR"/>
              </w:rPr>
              <w:t xml:space="preserve">03 </w:t>
            </w: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OŠ ZVONKA CARA</w:t>
            </w:r>
          </w:p>
        </w:tc>
      </w:tr>
      <w:tr w:rsidR="00C60861" w:rsidRPr="00527754" w14:paraId="481D05B3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DBE33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A936B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3BA59E2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0AEB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K370405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C2C1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OPREMU ZA GLAZBENE ŠKOLE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B81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59.235,50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16C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86.686,15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B4E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734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86.686,15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676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74.500,00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B69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74.500,00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55BB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03 OŠ V. NAZORA</w:t>
            </w:r>
          </w:p>
        </w:tc>
      </w:tr>
      <w:tr w:rsidR="00C60861" w:rsidRPr="00527754" w14:paraId="6B9CE0B4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708C0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B8C6E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5FB27383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6574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K370406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E63A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ULAGANJA U OPREMU ZA ŠPORTSKE KLUBOVE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E8D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19.273,85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903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24.000,00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8CF4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4EB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24.000,00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E02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24.000,00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326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24.000,00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D2A4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03 OŠ V. NAZORA</w:t>
            </w:r>
          </w:p>
        </w:tc>
      </w:tr>
      <w:tr w:rsidR="00C60861" w:rsidRPr="00527754" w14:paraId="23DF7B3C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65489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9E6B3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5C85381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67D6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K370407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60CE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ULAGANJA U UDŽBENIKE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833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170.817,64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9C4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C62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A94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884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8E7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63FE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03 OŠ V. NAZORA</w:t>
            </w:r>
          </w:p>
        </w:tc>
      </w:tr>
      <w:tr w:rsidR="00C60861" w:rsidRPr="00527754" w14:paraId="7A4CA70D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87643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1D884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shd w:val="clear" w:color="000000" w:fill="F2F2F2"/>
            <w:vAlign w:val="center"/>
            <w:hideMark/>
          </w:tcPr>
          <w:p w14:paraId="4000BE0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2.2.4. poticanje i organizacija različitih programa u funkciji zaštite i unaprjeđenja zdravlja (edukativno-zdravstveni programi, sport, rekreacija)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767B6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K370407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2A86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ULAGANJA U UDŽBENIKE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57D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137.768,52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174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7A1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F3B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3C0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A6D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150.000,00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7A549" w14:textId="34B66EC4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001/0</w:t>
            </w:r>
            <w:r w:rsidR="00366EF1">
              <w:rPr>
                <w:color w:val="000000"/>
                <w:sz w:val="14"/>
                <w:szCs w:val="14"/>
                <w:lang w:val="hr-HR" w:eastAsia="hr-HR"/>
              </w:rPr>
              <w:t>3</w:t>
            </w: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OŠ ZC</w:t>
            </w:r>
          </w:p>
        </w:tc>
      </w:tr>
      <w:tr w:rsidR="00C60861" w:rsidRPr="00527754" w14:paraId="04E0A0F2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B18D2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807BD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6B1ABD5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DB5B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K330301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075D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KAPITALNO ULAGANJE U DJEČJI VRTIĆ U CRIKVENICI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61A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184.687,66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6E7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145.500,00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705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32.000,00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D04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177.500,00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3F2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90.500,00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B5F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40.500,00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FE06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001/02  DV RADOST</w:t>
            </w:r>
          </w:p>
        </w:tc>
      </w:tr>
      <w:tr w:rsidR="00C60861" w:rsidRPr="00527754" w14:paraId="3BA2E497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8B090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E541D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1E1B536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AA9A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K330302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A1C7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DJEČJI VRTIĆ U DRAMLJU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DE8C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1.106.969,05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735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22.000,00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435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812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22.000,00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C53A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0DA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663E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02 DV RADOST</w:t>
            </w:r>
          </w:p>
        </w:tc>
      </w:tr>
      <w:tr w:rsidR="00C60861" w:rsidRPr="00527754" w14:paraId="22F2B1F5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28489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76FECF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4F1A3F9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5549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K330302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B50E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DJEČJI VRTIĆ U DRAMLJU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167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B2B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4.719.500,00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F38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49.279,06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BFE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4.768.779,06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0C0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5AF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850D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005/01</w:t>
            </w:r>
          </w:p>
        </w:tc>
      </w:tr>
      <w:tr w:rsidR="00C60861" w:rsidRPr="00527754" w14:paraId="6888F6FC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55593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4D1050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2277ABD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8750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K330306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7008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PROJEKT RADOST ZA RADOST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A37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23.034,99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08A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71.000,00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5CA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-11.660,00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8F0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59.340,00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BC4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E25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BB2D9" w14:textId="03D0E1E0" w:rsidR="00C60861" w:rsidRPr="00527754" w:rsidRDefault="00366EF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02 DV RADOST</w:t>
            </w:r>
            <w:r w:rsidR="00C60861" w:rsidRPr="00527754">
              <w:rPr>
                <w:color w:val="000000"/>
                <w:sz w:val="14"/>
                <w:szCs w:val="14"/>
                <w:lang w:val="hr-HR" w:eastAsia="hr-HR"/>
              </w:rPr>
              <w:t> </w:t>
            </w:r>
          </w:p>
        </w:tc>
      </w:tr>
      <w:tr w:rsidR="00C60861" w:rsidRPr="00527754" w14:paraId="52639DFE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781EA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3DB9B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1B0AD71C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B0C0A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K330307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9E52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KAPITALNO ULAGANJE U DJEČJI VRTIĆ GORNJI KRAJ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7C9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8DA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5.800.000,00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804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-5.700.000,00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307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0FE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215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0AE18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005/01</w:t>
            </w:r>
          </w:p>
        </w:tc>
      </w:tr>
      <w:tr w:rsidR="00C60861" w:rsidRPr="00527754" w14:paraId="26D121E5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B0F9D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6E2591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1EA411C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BD56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K330308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2B95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PROJEKT RADOST ZA RADOST 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D86E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138.375,00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E3FB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331.000,00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DCF0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-331.000,00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CB56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8E83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237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73B77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001/02 DV RADOST</w:t>
            </w:r>
          </w:p>
        </w:tc>
      </w:tr>
      <w:tr w:rsidR="00C60861" w:rsidRPr="00527754" w14:paraId="57169260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0E039E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AD8B6D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ADC4B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527754">
              <w:rPr>
                <w:rFonts w:ascii="Calibri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20149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K330309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37C4" w14:textId="77777777" w:rsidR="00C60861" w:rsidRPr="00527754" w:rsidRDefault="00C60861" w:rsidP="00C6086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KAPITALNI PROJEKT - PROJEKT RIBARENJA 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49C5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F629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7CCD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28.257,50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B2B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28.257,50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118F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6BF2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60A51" w14:textId="77777777" w:rsidR="00C60861" w:rsidRPr="00527754" w:rsidRDefault="00C60861" w:rsidP="00C6086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001/02 DV RADOST</w:t>
            </w:r>
          </w:p>
        </w:tc>
      </w:tr>
      <w:tr w:rsidR="00E03851" w:rsidRPr="00527754" w14:paraId="3A9F6F86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FA5B9F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99A811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shd w:val="clear" w:color="000000" w:fill="F2F2F2"/>
            <w:vAlign w:val="center"/>
            <w:hideMark/>
          </w:tcPr>
          <w:p w14:paraId="73D1950D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2.2.6. provođenje socijalne skrbi za najugroženije skupine stanovnika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FFDBF" w14:textId="4F41708F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K510102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631F" w14:textId="268A79F2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OPREMU USTANOVE POMOĆ U KUĆI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9B31" w14:textId="08B9C62E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6.478,08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753F" w14:textId="1622C1B9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12.500,00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F8E9" w14:textId="02D2A2AC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C268" w14:textId="43708950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17.500,00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FFBA" w14:textId="6023D97D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12.500,00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4449" w14:textId="01F094F1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12.500,00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76376" w14:textId="6EF245B1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</w:t>
            </w:r>
            <w:r w:rsidR="00366EF1">
              <w:rPr>
                <w:color w:val="000000"/>
                <w:sz w:val="14"/>
                <w:szCs w:val="14"/>
                <w:lang w:val="hr-HR" w:eastAsia="hr-HR"/>
              </w:rPr>
              <w:t>1</w:t>
            </w: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/ 06</w:t>
            </w:r>
          </w:p>
        </w:tc>
      </w:tr>
      <w:tr w:rsidR="00366EF1" w:rsidRPr="00527754" w14:paraId="58ECD3EE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AF8284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2EFC89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6F9AF3E6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BC07B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K510104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40753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STANOVI ZA SOCIJALNO UGROŽENE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D06C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8DD6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2.415.000,00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12F9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-2.145.856,87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B832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269.143,13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128E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580.000,00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BADC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580.000,00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B6BA1" w14:textId="4622344E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</w:t>
            </w:r>
            <w:r w:rsidR="00366EF1">
              <w:rPr>
                <w:color w:val="000000"/>
                <w:sz w:val="14"/>
                <w:szCs w:val="14"/>
                <w:lang w:val="hr-HR" w:eastAsia="hr-HR"/>
              </w:rPr>
              <w:t>5</w:t>
            </w: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/ 01</w:t>
            </w:r>
          </w:p>
        </w:tc>
      </w:tr>
      <w:tr w:rsidR="00E03851" w:rsidRPr="00527754" w14:paraId="0176115A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41F0A2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B962FA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6216C86A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3822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K510105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58888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DNEVNI BORAVAK ZA STARIJE I NEMOĆNE OSOBE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AC3D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6A0B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3.876.226,35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DF38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-3.876.226,35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3C2A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E269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B71B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63BEE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06 PUK</w:t>
            </w:r>
          </w:p>
        </w:tc>
      </w:tr>
      <w:tr w:rsidR="00E03851" w:rsidRPr="00527754" w14:paraId="56C05420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8465CA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41C3C9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1100CD5A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2B0E3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K510106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E156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DNEVNI BORAVAK ZA STARIJE I NEMOĆNE OSOBE- GC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772A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2E58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2.955.000,00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C6A0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-2.955.000,00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CE1B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9D73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3519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0BE46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001 / 06</w:t>
            </w:r>
          </w:p>
        </w:tc>
      </w:tr>
      <w:tr w:rsidR="00E03851" w:rsidRPr="00527754" w14:paraId="4A35F0CF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684185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A64263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A4DBD36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  <w:t>2.2.7. razvoj efikasne lokalne samouprave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09402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K310101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174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ULAGANJE U OPREMU ZA RAD JLS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A124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30.266,25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B673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213.520,00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217B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41.800,00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655D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255.320,00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A064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53.000,00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DCB1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53.000,00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94D44" w14:textId="652B5779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</w:t>
            </w:r>
            <w:r w:rsidR="00366EF1">
              <w:rPr>
                <w:color w:val="000000"/>
                <w:sz w:val="14"/>
                <w:szCs w:val="14"/>
                <w:lang w:val="hr-HR" w:eastAsia="hr-HR"/>
              </w:rPr>
              <w:t>1</w:t>
            </w: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/ 01 </w:t>
            </w:r>
          </w:p>
        </w:tc>
      </w:tr>
      <w:tr w:rsidR="00E03851" w:rsidRPr="00527754" w14:paraId="70EFC963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EA62D5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DE5328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28EDD7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90F73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K450201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670D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STJECANJE OSTALE IMOVINE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2103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264.218,40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27EA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2.000.000,00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FBD9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-1.900.000,00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8462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6CA8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46B1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4D017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005 /01 </w:t>
            </w:r>
          </w:p>
        </w:tc>
      </w:tr>
      <w:tr w:rsidR="00E03851" w:rsidRPr="00527754" w14:paraId="27E5DD2F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448993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5EAC3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F025FD8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3F0CF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K460103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FB1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NABAVKA INFORMATIČKIH PROGRAMA I HARDWERA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26B4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163.591,56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B6CE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160.000,00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00DD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D3DC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160.000,00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73E3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D94D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E5954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002 / 01 </w:t>
            </w:r>
          </w:p>
        </w:tc>
      </w:tr>
      <w:tr w:rsidR="00E03851" w:rsidRPr="00527754" w14:paraId="65A796EC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631C9B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4D398E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6A5CED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D9255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K480101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9A80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ULAGANJA U OPREMU ZA VATROGASNU ZAŠTITU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EF40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44.082,75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406C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68.736,00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1E5D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-48.736,00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94A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2E1D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65.790,00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ED65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58.960,00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013E2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004 /02 JVP GRADA CRIK </w:t>
            </w:r>
          </w:p>
        </w:tc>
      </w:tr>
      <w:tr w:rsidR="00E03851" w:rsidRPr="00527754" w14:paraId="33D7E452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55C30F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2902C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25D189D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603F8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K480101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1F22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IMOVINU ZA RAD JLS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0D40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4F68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05B4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-33.000,00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715B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267.000,00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74EB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3270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FCF13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004 / 01 </w:t>
            </w:r>
          </w:p>
        </w:tc>
      </w:tr>
      <w:tr w:rsidR="00E03851" w:rsidRPr="00527754" w14:paraId="3F343F6C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5EDE26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7D5921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D1349D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C148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K480102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0A76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KAPITALNA ULAGANJA U PROTUPOŽARNU ZAŠTITU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3545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8132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0892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A5BA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3B57F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BCC0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3F615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004 /02 </w:t>
            </w:r>
          </w:p>
        </w:tc>
      </w:tr>
      <w:tr w:rsidR="00E03851" w:rsidRPr="00527754" w14:paraId="552FDA36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14A33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C6EDBD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C9B6DA9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ACBEE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K490301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33B6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IMOVINU ZA RAD JLS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CD8B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87.423,75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343A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49AB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1297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185.000,00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1327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B960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100.000,00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07B88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004 / 01 </w:t>
            </w:r>
          </w:p>
        </w:tc>
      </w:tr>
      <w:tr w:rsidR="00E03851" w:rsidRPr="00527754" w14:paraId="23236C42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0E3F8B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A86581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94ACD92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D38D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K490301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37C5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ULAGANJE U IMOVINU ZA RAD JLS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7755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147.949,15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A78A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221.000,00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FA54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50.000,00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2DE6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271.000,00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B209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80.000,00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E92C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11806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005 /01 </w:t>
            </w:r>
          </w:p>
        </w:tc>
      </w:tr>
      <w:tr w:rsidR="00E03851" w:rsidRPr="00527754" w14:paraId="4E273A59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FCDDCB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D588F8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DF44BDD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0F38DA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K490302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B552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LIFT ZA ULAZ U ZGRADU GRADSKE UPRAVE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F87C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9186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183.000,00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B1C5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-183.000,00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C895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B2D4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396C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BA5E0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005 /01 </w:t>
            </w:r>
          </w:p>
        </w:tc>
      </w:tr>
      <w:tr w:rsidR="00E03851" w:rsidRPr="00527754" w14:paraId="11C64090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F6361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86A3F0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4C313C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9BF29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K500102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651A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KAPITALNO ULAGANJE U ZDRAVSTVO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9527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B291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89.752,50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1D66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98C9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89.752,50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42D8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1A8F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59B5E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005 /01 </w:t>
            </w:r>
          </w:p>
        </w:tc>
      </w:tr>
      <w:tr w:rsidR="00E03851" w:rsidRPr="00527754" w14:paraId="68364146" w14:textId="77777777" w:rsidTr="00366EF1">
        <w:trPr>
          <w:trHeight w:val="20"/>
        </w:trPr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A79EDD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557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867A39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C0BB2F4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4"/>
                <w:szCs w:val="14"/>
                <w:lang w:val="hr-HR" w:eastAsia="hr-HR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CF0BE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K490303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620B" w14:textId="77777777" w:rsidR="00E03851" w:rsidRPr="00527754" w:rsidRDefault="00E03851" w:rsidP="00E03851">
            <w:pPr>
              <w:widowControl/>
              <w:autoSpaceDE/>
              <w:autoSpaceDN/>
              <w:adjustRightInd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KAPITALNO ULAGANJA ZGRADA KOTORSKA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2299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E4949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1.425.000,00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392D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-1.425.000,00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7460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589F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300.000,00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AC1E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sz w:val="14"/>
                <w:szCs w:val="14"/>
                <w:lang w:val="hr-HR" w:eastAsia="hr-HR"/>
              </w:rPr>
            </w:pPr>
            <w:r w:rsidRPr="00527754">
              <w:rPr>
                <w:sz w:val="14"/>
                <w:szCs w:val="14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4EB5D" w14:textId="77777777" w:rsidR="00E03851" w:rsidRPr="00527754" w:rsidRDefault="00E03851" w:rsidP="00E0385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4"/>
                <w:szCs w:val="14"/>
                <w:lang w:val="hr-HR" w:eastAsia="hr-HR"/>
              </w:rPr>
            </w:pPr>
            <w:r w:rsidRPr="00527754">
              <w:rPr>
                <w:color w:val="000000"/>
                <w:sz w:val="14"/>
                <w:szCs w:val="14"/>
                <w:lang w:val="hr-HR" w:eastAsia="hr-HR"/>
              </w:rPr>
              <w:t xml:space="preserve"> 005 /01 </w:t>
            </w:r>
          </w:p>
        </w:tc>
      </w:tr>
    </w:tbl>
    <w:p w14:paraId="7472F79E" w14:textId="77777777" w:rsidR="00527754" w:rsidRDefault="00527754" w:rsidP="00DD546D">
      <w:pPr>
        <w:rPr>
          <w:rFonts w:ascii="Arial" w:hAnsi="Arial" w:cs="Arial"/>
          <w:sz w:val="24"/>
          <w:lang w:val="hr-HR"/>
        </w:rPr>
      </w:pPr>
    </w:p>
    <w:p w14:paraId="672AFF3F" w14:textId="2008348E" w:rsidR="00DD546D" w:rsidRPr="000D55F5" w:rsidRDefault="00DD546D" w:rsidP="00DD546D">
      <w:pPr>
        <w:ind w:left="1440"/>
        <w:rPr>
          <w:rFonts w:ascii="Arial" w:hAnsi="Arial" w:cs="Arial"/>
          <w:sz w:val="24"/>
          <w:lang w:val="hr-HR"/>
        </w:rPr>
        <w:sectPr w:rsidR="00DD546D" w:rsidRPr="000D55F5" w:rsidSect="007146F5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0D55F5">
        <w:rPr>
          <w:rFonts w:ascii="Arial" w:hAnsi="Arial" w:cs="Arial"/>
          <w:sz w:val="24"/>
          <w:lang w:val="hr-HR"/>
        </w:rPr>
        <w:t>„</w:t>
      </w:r>
    </w:p>
    <w:p w14:paraId="778EF4EA" w14:textId="77777777" w:rsidR="00DD546D" w:rsidRPr="007F3A8E" w:rsidRDefault="00DD546D" w:rsidP="00DD546D">
      <w:pPr>
        <w:spacing w:line="360" w:lineRule="auto"/>
        <w:jc w:val="center"/>
        <w:rPr>
          <w:rFonts w:ascii="Arial" w:hAnsi="Arial" w:cs="Arial"/>
          <w:sz w:val="24"/>
          <w:lang w:val="hr-HR"/>
        </w:rPr>
      </w:pPr>
      <w:r>
        <w:rPr>
          <w:rFonts w:ascii="Arial" w:hAnsi="Arial" w:cs="Arial"/>
          <w:sz w:val="24"/>
          <w:lang w:val="hr-HR"/>
        </w:rPr>
        <w:lastRenderedPageBreak/>
        <w:t>Članak</w:t>
      </w:r>
      <w:r w:rsidRPr="007F3A8E">
        <w:rPr>
          <w:rFonts w:ascii="Arial" w:hAnsi="Arial" w:cs="Arial"/>
          <w:sz w:val="24"/>
          <w:lang w:val="hr-HR"/>
        </w:rPr>
        <w:t xml:space="preserve"> 2.</w:t>
      </w:r>
    </w:p>
    <w:p w14:paraId="4256BDD4" w14:textId="77777777" w:rsidR="00DD546D" w:rsidRPr="007F3A8E" w:rsidRDefault="00DD546D" w:rsidP="00DD546D">
      <w:pPr>
        <w:spacing w:line="360" w:lineRule="auto"/>
        <w:ind w:left="1440"/>
        <w:rPr>
          <w:rFonts w:ascii="Arial" w:hAnsi="Arial" w:cs="Arial"/>
          <w:sz w:val="24"/>
          <w:lang w:val="hr-HR" w:eastAsia="hr-HR"/>
        </w:rPr>
      </w:pPr>
    </w:p>
    <w:p w14:paraId="14BD3B92" w14:textId="44B317B2" w:rsidR="00DD546D" w:rsidRDefault="00DD546D" w:rsidP="00DD546D">
      <w:pPr>
        <w:spacing w:line="360" w:lineRule="auto"/>
        <w:ind w:firstLine="709"/>
        <w:jc w:val="both"/>
        <w:rPr>
          <w:rFonts w:ascii="Arial" w:hAnsi="Arial" w:cs="Arial"/>
          <w:sz w:val="24"/>
          <w:lang w:val="hr-HR" w:eastAsia="hr-HR"/>
        </w:rPr>
      </w:pPr>
      <w:r w:rsidRPr="0060792D">
        <w:rPr>
          <w:rFonts w:ascii="Arial" w:hAnsi="Arial" w:cs="Arial"/>
          <w:color w:val="000000"/>
          <w:sz w:val="24"/>
          <w:shd w:val="clear" w:color="auto" w:fill="FFFFFF"/>
          <w:lang w:val="hr-HR"/>
        </w:rPr>
        <w:t>Ov</w:t>
      </w:r>
      <w:r w:rsidRPr="0060792D">
        <w:rPr>
          <w:rFonts w:ascii="Arial" w:hAnsi="Arial" w:cs="Arial"/>
          <w:sz w:val="24"/>
          <w:lang w:val="hr-HR" w:eastAsia="hr-HR"/>
        </w:rPr>
        <w:t xml:space="preserve">a </w:t>
      </w:r>
      <w:r w:rsidR="002D1A84">
        <w:rPr>
          <w:rFonts w:ascii="Arial" w:hAnsi="Arial" w:cs="Arial"/>
          <w:sz w:val="24"/>
          <w:lang w:val="hr-HR" w:eastAsia="hr-HR"/>
        </w:rPr>
        <w:t>I</w:t>
      </w:r>
      <w:r>
        <w:rPr>
          <w:rFonts w:ascii="Arial" w:hAnsi="Arial" w:cs="Arial"/>
          <w:sz w:val="24"/>
          <w:lang w:val="hr-HR" w:eastAsia="hr-HR"/>
        </w:rPr>
        <w:t>I</w:t>
      </w:r>
      <w:r w:rsidRPr="0060792D">
        <w:rPr>
          <w:rFonts w:ascii="Arial" w:hAnsi="Arial" w:cs="Arial"/>
          <w:sz w:val="24"/>
          <w:lang w:val="hr-HR" w:eastAsia="hr-HR"/>
        </w:rPr>
        <w:t>. Izmjena</w:t>
      </w:r>
      <w:r w:rsidRPr="007F3A8E">
        <w:rPr>
          <w:rFonts w:ascii="Arial" w:hAnsi="Arial" w:cs="Arial"/>
          <w:sz w:val="24"/>
          <w:lang w:val="hr-HR" w:eastAsia="hr-HR"/>
        </w:rPr>
        <w:t xml:space="preserve"> Plana razvojnih programa za 20</w:t>
      </w:r>
      <w:r>
        <w:rPr>
          <w:rFonts w:ascii="Arial" w:hAnsi="Arial" w:cs="Arial"/>
          <w:sz w:val="24"/>
          <w:lang w:val="hr-HR" w:eastAsia="hr-HR"/>
        </w:rPr>
        <w:t>2</w:t>
      </w:r>
      <w:r w:rsidR="000D55F5">
        <w:rPr>
          <w:rFonts w:ascii="Arial" w:hAnsi="Arial" w:cs="Arial"/>
          <w:sz w:val="24"/>
          <w:lang w:val="hr-HR" w:eastAsia="hr-HR"/>
        </w:rPr>
        <w:t>1</w:t>
      </w:r>
      <w:r w:rsidRPr="007F3A8E">
        <w:rPr>
          <w:rFonts w:ascii="Arial" w:hAnsi="Arial" w:cs="Arial"/>
          <w:sz w:val="24"/>
          <w:lang w:val="hr-HR" w:eastAsia="hr-HR"/>
        </w:rPr>
        <w:t>.</w:t>
      </w:r>
      <w:r w:rsidRPr="007F3A8E">
        <w:rPr>
          <w:rFonts w:ascii="Arial" w:hAnsi="Arial" w:cs="Arial"/>
          <w:sz w:val="24"/>
          <w:lang w:val="hr-HR"/>
        </w:rPr>
        <w:t xml:space="preserve"> s projekcijom za 20</w:t>
      </w:r>
      <w:r>
        <w:rPr>
          <w:rFonts w:ascii="Arial" w:hAnsi="Arial" w:cs="Arial"/>
          <w:sz w:val="24"/>
          <w:lang w:val="hr-HR"/>
        </w:rPr>
        <w:t>2</w:t>
      </w:r>
      <w:r w:rsidR="000D55F5">
        <w:rPr>
          <w:rFonts w:ascii="Arial" w:hAnsi="Arial" w:cs="Arial"/>
          <w:sz w:val="24"/>
          <w:lang w:val="hr-HR"/>
        </w:rPr>
        <w:t>2</w:t>
      </w:r>
      <w:r w:rsidRPr="007F3A8E">
        <w:rPr>
          <w:rFonts w:ascii="Arial" w:hAnsi="Arial" w:cs="Arial"/>
          <w:sz w:val="24"/>
          <w:lang w:val="hr-HR"/>
        </w:rPr>
        <w:t>. i 20</w:t>
      </w:r>
      <w:r>
        <w:rPr>
          <w:rFonts w:ascii="Arial" w:hAnsi="Arial" w:cs="Arial"/>
          <w:sz w:val="24"/>
          <w:lang w:val="hr-HR"/>
        </w:rPr>
        <w:t>2</w:t>
      </w:r>
      <w:r w:rsidR="000D55F5">
        <w:rPr>
          <w:rFonts w:ascii="Arial" w:hAnsi="Arial" w:cs="Arial"/>
          <w:sz w:val="24"/>
          <w:lang w:val="hr-HR"/>
        </w:rPr>
        <w:t>3</w:t>
      </w:r>
      <w:r w:rsidRPr="007F3A8E">
        <w:rPr>
          <w:rFonts w:ascii="Arial" w:hAnsi="Arial" w:cs="Arial"/>
          <w:sz w:val="24"/>
          <w:lang w:val="hr-HR"/>
        </w:rPr>
        <w:t xml:space="preserve">. godinu </w:t>
      </w:r>
      <w:r w:rsidRPr="007F3A8E">
        <w:rPr>
          <w:rFonts w:ascii="Arial" w:hAnsi="Arial" w:cs="Arial"/>
          <w:sz w:val="24"/>
          <w:lang w:val="hr-HR" w:eastAsia="hr-HR"/>
        </w:rPr>
        <w:t xml:space="preserve"> </w:t>
      </w:r>
      <w:r w:rsidRPr="007F3A8E">
        <w:rPr>
          <w:rFonts w:ascii="Arial" w:hAnsi="Arial" w:cs="Arial"/>
          <w:color w:val="000000"/>
          <w:sz w:val="24"/>
          <w:shd w:val="clear" w:color="auto" w:fill="FFFFFF"/>
          <w:lang w:val="hr-HR"/>
        </w:rPr>
        <w:t xml:space="preserve">objavit će se u »Službenim novinama Grada Crikvenice«, a </w:t>
      </w:r>
      <w:r w:rsidRPr="007F3A8E">
        <w:rPr>
          <w:rFonts w:ascii="Arial" w:hAnsi="Arial" w:cs="Arial"/>
          <w:sz w:val="24"/>
          <w:lang w:val="hr-HR" w:eastAsia="hr-HR"/>
        </w:rPr>
        <w:t>stupa</w:t>
      </w:r>
      <w:r>
        <w:rPr>
          <w:rFonts w:ascii="Arial" w:hAnsi="Arial" w:cs="Arial"/>
          <w:sz w:val="24"/>
          <w:lang w:val="hr-HR" w:eastAsia="hr-HR"/>
        </w:rPr>
        <w:t xml:space="preserve"> na snagu </w:t>
      </w:r>
      <w:r w:rsidRPr="007F3A8E">
        <w:rPr>
          <w:rFonts w:ascii="Arial" w:hAnsi="Arial" w:cs="Arial"/>
          <w:sz w:val="24"/>
          <w:lang w:val="hr-HR" w:eastAsia="hr-HR"/>
        </w:rPr>
        <w:t xml:space="preserve"> </w:t>
      </w:r>
      <w:r>
        <w:rPr>
          <w:rFonts w:ascii="Arial" w:hAnsi="Arial" w:cs="Arial"/>
          <w:sz w:val="24"/>
          <w:lang w:val="hr-HR" w:eastAsia="hr-HR"/>
        </w:rPr>
        <w:t>osam dana od dana objave.</w:t>
      </w:r>
    </w:p>
    <w:p w14:paraId="25A0E7E0" w14:textId="28EC388B" w:rsidR="00C350AC" w:rsidRDefault="00C350AC" w:rsidP="00DD546D">
      <w:pPr>
        <w:spacing w:line="360" w:lineRule="auto"/>
        <w:ind w:firstLine="709"/>
        <w:jc w:val="both"/>
        <w:rPr>
          <w:rFonts w:ascii="Arial" w:hAnsi="Arial" w:cs="Arial"/>
          <w:sz w:val="24"/>
          <w:lang w:val="hr-HR" w:eastAsia="hr-HR"/>
        </w:rPr>
      </w:pPr>
    </w:p>
    <w:p w14:paraId="094200DE" w14:textId="77777777" w:rsidR="00C350AC" w:rsidRPr="007F3A8E" w:rsidRDefault="00C350AC" w:rsidP="00DD546D">
      <w:pPr>
        <w:spacing w:line="360" w:lineRule="auto"/>
        <w:ind w:firstLine="709"/>
        <w:jc w:val="both"/>
        <w:rPr>
          <w:rFonts w:ascii="Arial" w:hAnsi="Arial" w:cs="Arial"/>
          <w:sz w:val="24"/>
          <w:lang w:val="hr-HR" w:eastAsia="hr-HR"/>
        </w:rPr>
      </w:pPr>
    </w:p>
    <w:p w14:paraId="4CB1D832" w14:textId="2C3245E8" w:rsidR="00C350AC" w:rsidRPr="00C350AC" w:rsidRDefault="00C350AC" w:rsidP="00C350AC">
      <w:pPr>
        <w:rPr>
          <w:rFonts w:ascii="Arial" w:hAnsi="Arial" w:cs="Arial"/>
          <w:color w:val="000000"/>
          <w:sz w:val="24"/>
          <w:lang w:val="hr-HR"/>
        </w:rPr>
      </w:pPr>
      <w:r w:rsidRPr="00C350AC">
        <w:rPr>
          <w:rFonts w:ascii="Arial" w:hAnsi="Arial" w:cs="Arial"/>
          <w:color w:val="000000"/>
          <w:sz w:val="24"/>
        </w:rPr>
        <w:t>KLASA: 400-</w:t>
      </w:r>
      <w:r w:rsidRPr="00C350AC">
        <w:rPr>
          <w:rFonts w:ascii="Arial" w:hAnsi="Arial" w:cs="Arial"/>
          <w:color w:val="000000"/>
          <w:sz w:val="24"/>
          <w:lang w:val="hr-HR"/>
        </w:rPr>
        <w:t>06/21-01/16</w:t>
      </w:r>
    </w:p>
    <w:p w14:paraId="5DBFCFC7" w14:textId="61654F05" w:rsidR="00C350AC" w:rsidRPr="00C350AC" w:rsidRDefault="00C350AC" w:rsidP="00C350AC">
      <w:pPr>
        <w:rPr>
          <w:rFonts w:ascii="Arial" w:hAnsi="Arial" w:cs="Arial"/>
          <w:color w:val="000000"/>
          <w:sz w:val="24"/>
          <w:lang w:val="hr-HR"/>
        </w:rPr>
      </w:pPr>
      <w:r w:rsidRPr="00C350AC">
        <w:rPr>
          <w:rFonts w:ascii="Arial" w:hAnsi="Arial" w:cs="Arial"/>
          <w:color w:val="000000"/>
          <w:sz w:val="24"/>
          <w:lang w:val="hr-HR"/>
        </w:rPr>
        <w:t>UR. BROJ: 2107/01-05/01-21-</w:t>
      </w:r>
      <w:r w:rsidR="002D53E3">
        <w:rPr>
          <w:rFonts w:ascii="Arial" w:hAnsi="Arial" w:cs="Arial"/>
          <w:color w:val="000000"/>
          <w:sz w:val="24"/>
          <w:lang w:val="hr-HR"/>
        </w:rPr>
        <w:t>12</w:t>
      </w:r>
    </w:p>
    <w:p w14:paraId="2292E86D" w14:textId="40FE6456" w:rsidR="00C350AC" w:rsidRPr="00C350AC" w:rsidRDefault="00C350AC" w:rsidP="00C350AC">
      <w:pPr>
        <w:rPr>
          <w:rFonts w:ascii="Arial" w:hAnsi="Arial" w:cs="Arial"/>
          <w:color w:val="000000"/>
          <w:sz w:val="24"/>
          <w:lang w:val="hr-HR"/>
        </w:rPr>
      </w:pPr>
      <w:r w:rsidRPr="00C350AC">
        <w:rPr>
          <w:rFonts w:ascii="Arial" w:hAnsi="Arial" w:cs="Arial"/>
          <w:color w:val="000000"/>
          <w:sz w:val="24"/>
          <w:lang w:val="hr-HR"/>
        </w:rPr>
        <w:t>Crikvenica,  0</w:t>
      </w:r>
      <w:r w:rsidR="000A6ADE">
        <w:rPr>
          <w:rFonts w:ascii="Arial" w:hAnsi="Arial" w:cs="Arial"/>
          <w:color w:val="000000"/>
          <w:sz w:val="24"/>
          <w:lang w:val="hr-HR"/>
        </w:rPr>
        <w:t>2</w:t>
      </w:r>
      <w:r w:rsidRPr="00C350AC">
        <w:rPr>
          <w:rFonts w:ascii="Arial" w:hAnsi="Arial" w:cs="Arial"/>
          <w:color w:val="000000"/>
          <w:sz w:val="24"/>
          <w:lang w:val="hr-HR"/>
        </w:rPr>
        <w:t>. prosinca 2021.</w:t>
      </w:r>
    </w:p>
    <w:p w14:paraId="78EB5CFC" w14:textId="77777777" w:rsidR="00C350AC" w:rsidRPr="00C350AC" w:rsidRDefault="00C350AC" w:rsidP="00C350AC">
      <w:pPr>
        <w:jc w:val="both"/>
        <w:rPr>
          <w:rFonts w:ascii="Arial" w:hAnsi="Arial" w:cs="Arial"/>
          <w:sz w:val="24"/>
          <w:lang w:val="hr-HR"/>
        </w:rPr>
      </w:pPr>
    </w:p>
    <w:p w14:paraId="785B2302" w14:textId="77777777" w:rsidR="00C350AC" w:rsidRPr="00C350AC" w:rsidRDefault="00C350AC" w:rsidP="00C350AC">
      <w:pPr>
        <w:jc w:val="both"/>
        <w:rPr>
          <w:rFonts w:ascii="Arial" w:hAnsi="Arial" w:cs="Arial"/>
          <w:sz w:val="24"/>
          <w:lang w:val="hr-HR"/>
        </w:rPr>
      </w:pPr>
    </w:p>
    <w:p w14:paraId="5B5B007B" w14:textId="77777777" w:rsidR="00C350AC" w:rsidRPr="00C350AC" w:rsidRDefault="00C350AC" w:rsidP="00C350A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lang w:val="hr-HR"/>
        </w:rPr>
      </w:pPr>
    </w:p>
    <w:p w14:paraId="4D2E5928" w14:textId="77777777" w:rsidR="00C350AC" w:rsidRPr="00C350AC" w:rsidRDefault="00C350AC" w:rsidP="00C350A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lang w:val="hr-HR"/>
        </w:rPr>
      </w:pPr>
    </w:p>
    <w:p w14:paraId="061F31A5" w14:textId="77777777" w:rsidR="00C350AC" w:rsidRPr="00C350AC" w:rsidRDefault="00C350AC" w:rsidP="00C350A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lang w:val="hr-HR"/>
        </w:rPr>
      </w:pPr>
    </w:p>
    <w:p w14:paraId="75C03FCF" w14:textId="77777777" w:rsidR="00C350AC" w:rsidRPr="00C350AC" w:rsidRDefault="00C350AC" w:rsidP="00C350A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lang w:val="hr-HR"/>
        </w:rPr>
      </w:pPr>
      <w:r w:rsidRPr="00C350AC">
        <w:rPr>
          <w:rFonts w:ascii="Arial" w:hAnsi="Arial" w:cs="Arial"/>
          <w:b/>
          <w:bCs/>
          <w:sz w:val="24"/>
          <w:lang w:val="hr-HR"/>
        </w:rPr>
        <w:t>GRADSKO VIJEĆE GRADA CRIKVENICE</w:t>
      </w:r>
    </w:p>
    <w:p w14:paraId="6B5CE33B" w14:textId="77777777" w:rsidR="00C350AC" w:rsidRPr="00C350AC" w:rsidRDefault="00C350AC" w:rsidP="00C350A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lang w:val="hr-HR"/>
        </w:rPr>
      </w:pPr>
      <w:r w:rsidRPr="00C350AC">
        <w:rPr>
          <w:rFonts w:ascii="Arial" w:hAnsi="Arial" w:cs="Arial"/>
          <w:sz w:val="24"/>
          <w:lang w:val="hr-HR"/>
        </w:rPr>
        <w:t xml:space="preserve">      Predsjednica Gradskog vijeća  Grada Crikvenice </w:t>
      </w:r>
    </w:p>
    <w:p w14:paraId="65863229" w14:textId="77777777" w:rsidR="00C350AC" w:rsidRPr="00C350AC" w:rsidRDefault="00C350AC" w:rsidP="00C350A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lang w:val="hr-HR"/>
        </w:rPr>
      </w:pPr>
      <w:r w:rsidRPr="00C350AC">
        <w:rPr>
          <w:rFonts w:ascii="Arial" w:hAnsi="Arial" w:cs="Arial"/>
          <w:sz w:val="24"/>
          <w:lang w:val="hr-HR"/>
        </w:rPr>
        <w:t xml:space="preserve">mr.sc. Vesna Car Samsa, dipl.ing.,v.r.  </w:t>
      </w:r>
    </w:p>
    <w:p w14:paraId="683F461A" w14:textId="77777777" w:rsidR="00C350AC" w:rsidRPr="00C350AC" w:rsidRDefault="00C350AC" w:rsidP="00C350AC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lang w:val="hr-HR"/>
        </w:rPr>
      </w:pPr>
    </w:p>
    <w:p w14:paraId="3AA30371" w14:textId="5E715345" w:rsidR="00DD546D" w:rsidRPr="00C350AC" w:rsidRDefault="00DD546D" w:rsidP="00DD546D">
      <w:pPr>
        <w:spacing w:line="360" w:lineRule="auto"/>
        <w:jc w:val="both"/>
        <w:rPr>
          <w:rFonts w:ascii="Arial" w:hAnsi="Arial" w:cs="Arial"/>
          <w:sz w:val="24"/>
          <w:lang w:val="hr-HR"/>
        </w:rPr>
      </w:pPr>
    </w:p>
    <w:sectPr w:rsidR="00DD546D" w:rsidRPr="00C350AC" w:rsidSect="007146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866B2" w14:textId="77777777" w:rsidR="004814CF" w:rsidRDefault="004814CF">
      <w:r>
        <w:separator/>
      </w:r>
    </w:p>
  </w:endnote>
  <w:endnote w:type="continuationSeparator" w:id="0">
    <w:p w14:paraId="35C9C791" w14:textId="77777777" w:rsidR="004814CF" w:rsidRDefault="00481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066F2" w14:textId="77777777" w:rsidR="004814CF" w:rsidRDefault="004814CF">
      <w:r>
        <w:separator/>
      </w:r>
    </w:p>
  </w:footnote>
  <w:footnote w:type="continuationSeparator" w:id="0">
    <w:p w14:paraId="6E220EF6" w14:textId="77777777" w:rsidR="004814CF" w:rsidRDefault="00481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D6946"/>
    <w:multiLevelType w:val="hybridMultilevel"/>
    <w:tmpl w:val="C6B464A8"/>
    <w:lvl w:ilvl="0" w:tplc="430484D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C0036AA"/>
    <w:multiLevelType w:val="hybridMultilevel"/>
    <w:tmpl w:val="6C9280F6"/>
    <w:lvl w:ilvl="0" w:tplc="A504FDBA">
      <w:start w:val="1"/>
      <w:numFmt w:val="decimal"/>
      <w:lvlText w:val="%1."/>
      <w:lvlJc w:val="left"/>
      <w:pPr>
        <w:ind w:left="144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00" w:hanging="360"/>
      </w:pPr>
    </w:lvl>
    <w:lvl w:ilvl="2" w:tplc="041A001B" w:tentative="1">
      <w:start w:val="1"/>
      <w:numFmt w:val="lowerRoman"/>
      <w:lvlText w:val="%3."/>
      <w:lvlJc w:val="right"/>
      <w:pPr>
        <w:ind w:left="2820" w:hanging="180"/>
      </w:pPr>
    </w:lvl>
    <w:lvl w:ilvl="3" w:tplc="041A000F" w:tentative="1">
      <w:start w:val="1"/>
      <w:numFmt w:val="decimal"/>
      <w:lvlText w:val="%4."/>
      <w:lvlJc w:val="left"/>
      <w:pPr>
        <w:ind w:left="3540" w:hanging="360"/>
      </w:pPr>
    </w:lvl>
    <w:lvl w:ilvl="4" w:tplc="041A0019" w:tentative="1">
      <w:start w:val="1"/>
      <w:numFmt w:val="lowerLetter"/>
      <w:lvlText w:val="%5."/>
      <w:lvlJc w:val="left"/>
      <w:pPr>
        <w:ind w:left="4260" w:hanging="360"/>
      </w:pPr>
    </w:lvl>
    <w:lvl w:ilvl="5" w:tplc="041A001B" w:tentative="1">
      <w:start w:val="1"/>
      <w:numFmt w:val="lowerRoman"/>
      <w:lvlText w:val="%6."/>
      <w:lvlJc w:val="right"/>
      <w:pPr>
        <w:ind w:left="4980" w:hanging="180"/>
      </w:pPr>
    </w:lvl>
    <w:lvl w:ilvl="6" w:tplc="041A000F" w:tentative="1">
      <w:start w:val="1"/>
      <w:numFmt w:val="decimal"/>
      <w:lvlText w:val="%7."/>
      <w:lvlJc w:val="left"/>
      <w:pPr>
        <w:ind w:left="5700" w:hanging="360"/>
      </w:pPr>
    </w:lvl>
    <w:lvl w:ilvl="7" w:tplc="041A0019" w:tentative="1">
      <w:start w:val="1"/>
      <w:numFmt w:val="lowerLetter"/>
      <w:lvlText w:val="%8."/>
      <w:lvlJc w:val="left"/>
      <w:pPr>
        <w:ind w:left="6420" w:hanging="360"/>
      </w:pPr>
    </w:lvl>
    <w:lvl w:ilvl="8" w:tplc="041A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5E617855"/>
    <w:multiLevelType w:val="hybridMultilevel"/>
    <w:tmpl w:val="4A4004FA"/>
    <w:lvl w:ilvl="0" w:tplc="B620869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ED00C66"/>
    <w:multiLevelType w:val="hybridMultilevel"/>
    <w:tmpl w:val="B234218C"/>
    <w:lvl w:ilvl="0" w:tplc="55226986">
      <w:start w:val="2"/>
      <w:numFmt w:val="bullet"/>
      <w:lvlText w:val="-"/>
      <w:lvlJc w:val="left"/>
      <w:pPr>
        <w:ind w:left="744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55"/>
    <w:rsid w:val="0000260F"/>
    <w:rsid w:val="00011444"/>
    <w:rsid w:val="00017DEE"/>
    <w:rsid w:val="00024A8D"/>
    <w:rsid w:val="00032BBF"/>
    <w:rsid w:val="0003428D"/>
    <w:rsid w:val="00064F69"/>
    <w:rsid w:val="00074F60"/>
    <w:rsid w:val="00083ED5"/>
    <w:rsid w:val="00084885"/>
    <w:rsid w:val="000969D0"/>
    <w:rsid w:val="0009790B"/>
    <w:rsid w:val="000A4EB2"/>
    <w:rsid w:val="000A6ADE"/>
    <w:rsid w:val="000D55F5"/>
    <w:rsid w:val="000D572B"/>
    <w:rsid w:val="000D6483"/>
    <w:rsid w:val="000F00B0"/>
    <w:rsid w:val="000F557B"/>
    <w:rsid w:val="00107B0A"/>
    <w:rsid w:val="00110F68"/>
    <w:rsid w:val="00113721"/>
    <w:rsid w:val="001214CD"/>
    <w:rsid w:val="00122F9A"/>
    <w:rsid w:val="00134F49"/>
    <w:rsid w:val="00140400"/>
    <w:rsid w:val="00162109"/>
    <w:rsid w:val="001A757B"/>
    <w:rsid w:val="001B09ED"/>
    <w:rsid w:val="001B1FF4"/>
    <w:rsid w:val="001B7E81"/>
    <w:rsid w:val="001C1A41"/>
    <w:rsid w:val="001C55B6"/>
    <w:rsid w:val="001D026C"/>
    <w:rsid w:val="001D62A9"/>
    <w:rsid w:val="002037DB"/>
    <w:rsid w:val="0020765C"/>
    <w:rsid w:val="00214BCE"/>
    <w:rsid w:val="00240BA7"/>
    <w:rsid w:val="0024249F"/>
    <w:rsid w:val="00246457"/>
    <w:rsid w:val="0026052E"/>
    <w:rsid w:val="00261735"/>
    <w:rsid w:val="00262FAD"/>
    <w:rsid w:val="00271818"/>
    <w:rsid w:val="002A417C"/>
    <w:rsid w:val="002B55CD"/>
    <w:rsid w:val="002D1A84"/>
    <w:rsid w:val="002D53E3"/>
    <w:rsid w:val="002E56E5"/>
    <w:rsid w:val="002F2ADC"/>
    <w:rsid w:val="002F5D2C"/>
    <w:rsid w:val="003061EB"/>
    <w:rsid w:val="0031185B"/>
    <w:rsid w:val="00313271"/>
    <w:rsid w:val="00347C8B"/>
    <w:rsid w:val="00360158"/>
    <w:rsid w:val="003605AA"/>
    <w:rsid w:val="00366EF1"/>
    <w:rsid w:val="0038685B"/>
    <w:rsid w:val="0038794B"/>
    <w:rsid w:val="00387996"/>
    <w:rsid w:val="003A5D22"/>
    <w:rsid w:val="003A6F98"/>
    <w:rsid w:val="003E140C"/>
    <w:rsid w:val="00403619"/>
    <w:rsid w:val="00406876"/>
    <w:rsid w:val="004155D8"/>
    <w:rsid w:val="004335D9"/>
    <w:rsid w:val="004377FC"/>
    <w:rsid w:val="00437DAB"/>
    <w:rsid w:val="0045080A"/>
    <w:rsid w:val="00450823"/>
    <w:rsid w:val="004518D5"/>
    <w:rsid w:val="00455997"/>
    <w:rsid w:val="00463E07"/>
    <w:rsid w:val="0048066E"/>
    <w:rsid w:val="004814CF"/>
    <w:rsid w:val="004902C6"/>
    <w:rsid w:val="0049561D"/>
    <w:rsid w:val="004A0616"/>
    <w:rsid w:val="004A09C7"/>
    <w:rsid w:val="004A4EBB"/>
    <w:rsid w:val="004A5A00"/>
    <w:rsid w:val="004B306D"/>
    <w:rsid w:val="004C7E26"/>
    <w:rsid w:val="004D4760"/>
    <w:rsid w:val="004D4A84"/>
    <w:rsid w:val="004F2A5C"/>
    <w:rsid w:val="004F2E7F"/>
    <w:rsid w:val="004F36B0"/>
    <w:rsid w:val="00501594"/>
    <w:rsid w:val="00501980"/>
    <w:rsid w:val="005046CE"/>
    <w:rsid w:val="00515A79"/>
    <w:rsid w:val="00515F64"/>
    <w:rsid w:val="00527754"/>
    <w:rsid w:val="0053001C"/>
    <w:rsid w:val="00561CAC"/>
    <w:rsid w:val="00574113"/>
    <w:rsid w:val="005877C8"/>
    <w:rsid w:val="00593340"/>
    <w:rsid w:val="00593911"/>
    <w:rsid w:val="005B2C94"/>
    <w:rsid w:val="005C3693"/>
    <w:rsid w:val="005D1DEA"/>
    <w:rsid w:val="005E27A6"/>
    <w:rsid w:val="005E742A"/>
    <w:rsid w:val="00600EE5"/>
    <w:rsid w:val="0060792D"/>
    <w:rsid w:val="006249CC"/>
    <w:rsid w:val="0063354B"/>
    <w:rsid w:val="006855F2"/>
    <w:rsid w:val="006A68DE"/>
    <w:rsid w:val="006B73B5"/>
    <w:rsid w:val="006C06BA"/>
    <w:rsid w:val="006C6F59"/>
    <w:rsid w:val="006D1418"/>
    <w:rsid w:val="006D3EA0"/>
    <w:rsid w:val="00705825"/>
    <w:rsid w:val="00706DDF"/>
    <w:rsid w:val="007146F5"/>
    <w:rsid w:val="00740FD3"/>
    <w:rsid w:val="007669BA"/>
    <w:rsid w:val="007677F9"/>
    <w:rsid w:val="00772F5C"/>
    <w:rsid w:val="0078509C"/>
    <w:rsid w:val="007971ED"/>
    <w:rsid w:val="007A0491"/>
    <w:rsid w:val="007A14DD"/>
    <w:rsid w:val="007A4B18"/>
    <w:rsid w:val="007B6C4F"/>
    <w:rsid w:val="007D54C5"/>
    <w:rsid w:val="007D7747"/>
    <w:rsid w:val="007F3A8E"/>
    <w:rsid w:val="00802B85"/>
    <w:rsid w:val="00804859"/>
    <w:rsid w:val="008055DB"/>
    <w:rsid w:val="0084010F"/>
    <w:rsid w:val="00843C63"/>
    <w:rsid w:val="0085468A"/>
    <w:rsid w:val="00856E97"/>
    <w:rsid w:val="00867663"/>
    <w:rsid w:val="00867674"/>
    <w:rsid w:val="0089321A"/>
    <w:rsid w:val="00897CF5"/>
    <w:rsid w:val="008B1877"/>
    <w:rsid w:val="008B7EBE"/>
    <w:rsid w:val="008C73B7"/>
    <w:rsid w:val="008D62B8"/>
    <w:rsid w:val="008D77C0"/>
    <w:rsid w:val="008E7F9A"/>
    <w:rsid w:val="00913F7E"/>
    <w:rsid w:val="00931D43"/>
    <w:rsid w:val="0093535D"/>
    <w:rsid w:val="00942BE8"/>
    <w:rsid w:val="009A218D"/>
    <w:rsid w:val="009C5324"/>
    <w:rsid w:val="009E5281"/>
    <w:rsid w:val="00A50BDD"/>
    <w:rsid w:val="00A51B1D"/>
    <w:rsid w:val="00A5350A"/>
    <w:rsid w:val="00A62E81"/>
    <w:rsid w:val="00A94190"/>
    <w:rsid w:val="00A954E6"/>
    <w:rsid w:val="00AA7B87"/>
    <w:rsid w:val="00AC2692"/>
    <w:rsid w:val="00AC5345"/>
    <w:rsid w:val="00AD2157"/>
    <w:rsid w:val="00AD22F6"/>
    <w:rsid w:val="00B0053C"/>
    <w:rsid w:val="00B06B15"/>
    <w:rsid w:val="00B16EC3"/>
    <w:rsid w:val="00B21C1D"/>
    <w:rsid w:val="00B25DD7"/>
    <w:rsid w:val="00B267B5"/>
    <w:rsid w:val="00B3087D"/>
    <w:rsid w:val="00B325F3"/>
    <w:rsid w:val="00B50E46"/>
    <w:rsid w:val="00B54E3D"/>
    <w:rsid w:val="00B64A64"/>
    <w:rsid w:val="00B8453F"/>
    <w:rsid w:val="00BA6EE9"/>
    <w:rsid w:val="00BB2EC6"/>
    <w:rsid w:val="00BC70F3"/>
    <w:rsid w:val="00BD0D17"/>
    <w:rsid w:val="00BD3A5A"/>
    <w:rsid w:val="00BF37B2"/>
    <w:rsid w:val="00C301E5"/>
    <w:rsid w:val="00C350AC"/>
    <w:rsid w:val="00C45DFB"/>
    <w:rsid w:val="00C47581"/>
    <w:rsid w:val="00C521E0"/>
    <w:rsid w:val="00C53B52"/>
    <w:rsid w:val="00C5771D"/>
    <w:rsid w:val="00C60861"/>
    <w:rsid w:val="00C6597C"/>
    <w:rsid w:val="00C70E70"/>
    <w:rsid w:val="00C75DE2"/>
    <w:rsid w:val="00CA6F65"/>
    <w:rsid w:val="00CB0D41"/>
    <w:rsid w:val="00CD2A9C"/>
    <w:rsid w:val="00CE71C2"/>
    <w:rsid w:val="00CF2CDC"/>
    <w:rsid w:val="00D02455"/>
    <w:rsid w:val="00D141FE"/>
    <w:rsid w:val="00D609C5"/>
    <w:rsid w:val="00D729F3"/>
    <w:rsid w:val="00D740E5"/>
    <w:rsid w:val="00D75967"/>
    <w:rsid w:val="00D9392B"/>
    <w:rsid w:val="00DA063F"/>
    <w:rsid w:val="00DC12A8"/>
    <w:rsid w:val="00DD2241"/>
    <w:rsid w:val="00DD546D"/>
    <w:rsid w:val="00DD5D7E"/>
    <w:rsid w:val="00DF3244"/>
    <w:rsid w:val="00E03851"/>
    <w:rsid w:val="00E26D4B"/>
    <w:rsid w:val="00E33CCE"/>
    <w:rsid w:val="00E610F4"/>
    <w:rsid w:val="00E61460"/>
    <w:rsid w:val="00E73A06"/>
    <w:rsid w:val="00EA0DA9"/>
    <w:rsid w:val="00EA65A1"/>
    <w:rsid w:val="00EB70C4"/>
    <w:rsid w:val="00EC02DE"/>
    <w:rsid w:val="00EC6A12"/>
    <w:rsid w:val="00EF0B60"/>
    <w:rsid w:val="00F01116"/>
    <w:rsid w:val="00F034B3"/>
    <w:rsid w:val="00F44E79"/>
    <w:rsid w:val="00F47570"/>
    <w:rsid w:val="00F5101C"/>
    <w:rsid w:val="00F65032"/>
    <w:rsid w:val="00F66690"/>
    <w:rsid w:val="00F72F65"/>
    <w:rsid w:val="00F8343D"/>
    <w:rsid w:val="00FA06D7"/>
    <w:rsid w:val="00FB7891"/>
    <w:rsid w:val="00FC4E28"/>
    <w:rsid w:val="00FC5376"/>
    <w:rsid w:val="00FD6FCC"/>
    <w:rsid w:val="00FD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1A65D"/>
  <w15:chartTrackingRefBased/>
  <w15:docId w15:val="{A9AE1486-9D4E-47BD-99EB-5E3A8702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2455"/>
    <w:pPr>
      <w:widowControl w:val="0"/>
      <w:autoSpaceDE w:val="0"/>
      <w:autoSpaceDN w:val="0"/>
      <w:adjustRightInd w:val="0"/>
    </w:pPr>
    <w:rPr>
      <w:szCs w:val="24"/>
      <w:lang w:val="en-US" w:eastAsia="en-US"/>
    </w:rPr>
  </w:style>
  <w:style w:type="paragraph" w:styleId="Naslov1">
    <w:name w:val="heading 1"/>
    <w:basedOn w:val="Normal"/>
    <w:next w:val="Normal"/>
    <w:link w:val="Naslov1Char"/>
    <w:qFormat/>
    <w:rsid w:val="00D02455"/>
    <w:pPr>
      <w:keepNext/>
      <w:tabs>
        <w:tab w:val="left" w:pos="90"/>
        <w:tab w:val="center" w:pos="8947"/>
      </w:tabs>
      <w:jc w:val="center"/>
      <w:outlineLvl w:val="0"/>
    </w:pPr>
    <w:rPr>
      <w:b/>
      <w:bCs/>
      <w:color w:val="000000"/>
      <w:sz w:val="28"/>
      <w:szCs w:val="28"/>
    </w:rPr>
  </w:style>
  <w:style w:type="paragraph" w:styleId="Naslov2">
    <w:name w:val="heading 2"/>
    <w:basedOn w:val="Normal"/>
    <w:link w:val="Naslov2Char"/>
    <w:qFormat/>
    <w:rsid w:val="0038799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Calibri"/>
      <w:b/>
      <w:bCs/>
      <w:sz w:val="36"/>
      <w:szCs w:val="36"/>
      <w:lang w:val="hr-HR" w:eastAsia="zh-CN"/>
    </w:rPr>
  </w:style>
  <w:style w:type="paragraph" w:styleId="Naslov3">
    <w:name w:val="heading 3"/>
    <w:basedOn w:val="Normal"/>
    <w:next w:val="Normal"/>
    <w:link w:val="Naslov3Char"/>
    <w:qFormat/>
    <w:rsid w:val="00D02455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sid w:val="00387996"/>
    <w:rPr>
      <w:rFonts w:eastAsia="Calibri"/>
      <w:b/>
      <w:bCs/>
      <w:sz w:val="36"/>
      <w:szCs w:val="36"/>
      <w:lang w:eastAsia="zh-CN"/>
    </w:rPr>
  </w:style>
  <w:style w:type="paragraph" w:styleId="Podnoje">
    <w:name w:val="footer"/>
    <w:basedOn w:val="Normal"/>
    <w:link w:val="PodnojeChar"/>
    <w:uiPriority w:val="99"/>
    <w:rsid w:val="00CD2A9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7669BA"/>
    <w:rPr>
      <w:szCs w:val="24"/>
      <w:lang w:val="en-US" w:eastAsia="en-US"/>
    </w:rPr>
  </w:style>
  <w:style w:type="character" w:styleId="Brojstranice">
    <w:name w:val="page number"/>
    <w:basedOn w:val="Zadanifontodlomka"/>
    <w:rsid w:val="00CD2A9C"/>
  </w:style>
  <w:style w:type="character" w:styleId="Hiperveza">
    <w:name w:val="Hyperlink"/>
    <w:uiPriority w:val="99"/>
    <w:unhideWhenUsed/>
    <w:rsid w:val="00C521E0"/>
    <w:rPr>
      <w:color w:val="0000FF"/>
      <w:u w:val="single"/>
    </w:rPr>
  </w:style>
  <w:style w:type="character" w:styleId="SlijeenaHiperveza">
    <w:name w:val="FollowedHyperlink"/>
    <w:uiPriority w:val="99"/>
    <w:unhideWhenUsed/>
    <w:rsid w:val="00C521E0"/>
    <w:rPr>
      <w:color w:val="800080"/>
      <w:u w:val="single"/>
    </w:rPr>
  </w:style>
  <w:style w:type="paragraph" w:customStyle="1" w:styleId="xl65">
    <w:name w:val="xl65"/>
    <w:basedOn w:val="Normal"/>
    <w:rsid w:val="007669BA"/>
    <w:pPr>
      <w:widowControl/>
      <w:autoSpaceDE/>
      <w:autoSpaceDN/>
      <w:adjustRightInd/>
      <w:spacing w:before="100" w:beforeAutospacing="1" w:after="100" w:afterAutospacing="1"/>
    </w:pPr>
    <w:rPr>
      <w:b/>
      <w:bCs/>
      <w:sz w:val="32"/>
      <w:szCs w:val="32"/>
      <w:lang w:val="hr-HR" w:eastAsia="hr-HR"/>
    </w:rPr>
  </w:style>
  <w:style w:type="paragraph" w:customStyle="1" w:styleId="xl66">
    <w:name w:val="xl66"/>
    <w:basedOn w:val="Normal"/>
    <w:rsid w:val="007669BA"/>
    <w:pPr>
      <w:widowControl/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67">
    <w:name w:val="xl67"/>
    <w:basedOn w:val="Normal"/>
    <w:rsid w:val="007669BA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4"/>
      <w:lang w:val="hr-HR" w:eastAsia="hr-HR"/>
    </w:rPr>
  </w:style>
  <w:style w:type="paragraph" w:customStyle="1" w:styleId="xl68">
    <w:name w:val="xl68"/>
    <w:basedOn w:val="Normal"/>
    <w:rsid w:val="007669BA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4"/>
      <w:lang w:val="hr-HR" w:eastAsia="hr-HR"/>
    </w:rPr>
  </w:style>
  <w:style w:type="paragraph" w:customStyle="1" w:styleId="xl69">
    <w:name w:val="xl69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32"/>
      <w:szCs w:val="32"/>
      <w:lang w:val="hr-HR" w:eastAsia="hr-HR"/>
    </w:rPr>
  </w:style>
  <w:style w:type="paragraph" w:customStyle="1" w:styleId="xl70">
    <w:name w:val="xl70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8"/>
      <w:szCs w:val="28"/>
      <w:lang w:val="hr-HR" w:eastAsia="hr-HR"/>
    </w:rPr>
  </w:style>
  <w:style w:type="paragraph" w:customStyle="1" w:styleId="xl71">
    <w:name w:val="xl71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72">
    <w:name w:val="xl72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Calibri" w:hAnsi="Calibri" w:cs="Calibri"/>
      <w:b/>
      <w:bCs/>
      <w:sz w:val="28"/>
      <w:szCs w:val="28"/>
      <w:lang w:val="hr-HR" w:eastAsia="hr-HR"/>
    </w:rPr>
  </w:style>
  <w:style w:type="paragraph" w:customStyle="1" w:styleId="xl73">
    <w:name w:val="xl73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Calibri" w:hAnsi="Calibri" w:cs="Calibri"/>
      <w:b/>
      <w:bCs/>
      <w:sz w:val="18"/>
      <w:szCs w:val="18"/>
      <w:lang w:val="hr-HR" w:eastAsia="hr-HR"/>
    </w:rPr>
  </w:style>
  <w:style w:type="paragraph" w:customStyle="1" w:styleId="xl74">
    <w:name w:val="xl74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Calibri" w:hAnsi="Calibri" w:cs="Calibri"/>
      <w:b/>
      <w:bCs/>
      <w:sz w:val="18"/>
      <w:szCs w:val="18"/>
      <w:lang w:val="hr-HR" w:eastAsia="hr-HR"/>
    </w:rPr>
  </w:style>
  <w:style w:type="paragraph" w:customStyle="1" w:styleId="xl75">
    <w:name w:val="xl75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Calibri" w:hAnsi="Calibri" w:cs="Calibri"/>
      <w:b/>
      <w:bCs/>
      <w:sz w:val="18"/>
      <w:szCs w:val="18"/>
      <w:lang w:val="hr-HR" w:eastAsia="hr-HR"/>
    </w:rPr>
  </w:style>
  <w:style w:type="paragraph" w:customStyle="1" w:styleId="xl76">
    <w:name w:val="xl76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Calibri" w:hAnsi="Calibri" w:cs="Calibri"/>
      <w:b/>
      <w:bCs/>
      <w:sz w:val="18"/>
      <w:szCs w:val="18"/>
      <w:lang w:val="hr-HR" w:eastAsia="hr-HR"/>
    </w:rPr>
  </w:style>
  <w:style w:type="paragraph" w:customStyle="1" w:styleId="xl77">
    <w:name w:val="xl77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18"/>
      <w:szCs w:val="18"/>
      <w:lang w:val="hr-HR" w:eastAsia="hr-HR"/>
    </w:rPr>
  </w:style>
  <w:style w:type="paragraph" w:customStyle="1" w:styleId="xl78">
    <w:name w:val="xl78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18"/>
      <w:szCs w:val="18"/>
      <w:lang w:val="hr-HR" w:eastAsia="hr-HR"/>
    </w:rPr>
  </w:style>
  <w:style w:type="paragraph" w:customStyle="1" w:styleId="xl79">
    <w:name w:val="xl79"/>
    <w:basedOn w:val="Normal"/>
    <w:rsid w:val="007669B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18"/>
      <w:szCs w:val="18"/>
      <w:lang w:val="hr-HR" w:eastAsia="hr-HR"/>
    </w:rPr>
  </w:style>
  <w:style w:type="paragraph" w:styleId="Tekstbalonia">
    <w:name w:val="Balloon Text"/>
    <w:basedOn w:val="Normal"/>
    <w:link w:val="TekstbaloniaChar"/>
    <w:rsid w:val="007669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7669BA"/>
    <w:rPr>
      <w:rFonts w:ascii="Tahoma" w:hAnsi="Tahoma" w:cs="Tahoma"/>
      <w:sz w:val="16"/>
      <w:szCs w:val="16"/>
      <w:lang w:val="en-US" w:eastAsia="en-US"/>
    </w:rPr>
  </w:style>
  <w:style w:type="paragraph" w:styleId="Zaglavlje">
    <w:name w:val="header"/>
    <w:basedOn w:val="Normal"/>
    <w:link w:val="ZaglavljeChar"/>
    <w:rsid w:val="007669B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7669BA"/>
    <w:rPr>
      <w:szCs w:val="24"/>
      <w:lang w:val="en-US" w:eastAsia="en-US"/>
    </w:rPr>
  </w:style>
  <w:style w:type="paragraph" w:customStyle="1" w:styleId="font5">
    <w:name w:val="font5"/>
    <w:basedOn w:val="Normal"/>
    <w:rsid w:val="0008488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color w:val="000000"/>
      <w:sz w:val="22"/>
      <w:szCs w:val="22"/>
      <w:lang w:val="hr-HR" w:eastAsia="hr-HR"/>
    </w:rPr>
  </w:style>
  <w:style w:type="paragraph" w:customStyle="1" w:styleId="font6">
    <w:name w:val="font6"/>
    <w:basedOn w:val="Normal"/>
    <w:rsid w:val="00084885"/>
    <w:pPr>
      <w:widowControl/>
      <w:autoSpaceDE/>
      <w:autoSpaceDN/>
      <w:adjustRightInd/>
      <w:spacing w:before="100" w:beforeAutospacing="1" w:after="100" w:afterAutospacing="1"/>
    </w:pPr>
    <w:rPr>
      <w:b/>
      <w:bCs/>
      <w:color w:val="000000"/>
      <w:sz w:val="22"/>
      <w:szCs w:val="22"/>
      <w:lang w:val="hr-HR" w:eastAsia="hr-HR"/>
    </w:rPr>
  </w:style>
  <w:style w:type="paragraph" w:customStyle="1" w:styleId="xl80">
    <w:name w:val="xl80"/>
    <w:basedOn w:val="Normal"/>
    <w:rsid w:val="00084885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18"/>
      <w:szCs w:val="18"/>
      <w:lang w:val="hr-HR" w:eastAsia="hr-HR"/>
    </w:rPr>
  </w:style>
  <w:style w:type="paragraph" w:customStyle="1" w:styleId="xl81">
    <w:name w:val="xl81"/>
    <w:basedOn w:val="Normal"/>
    <w:rsid w:val="00084885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18"/>
      <w:szCs w:val="18"/>
      <w:lang w:val="hr-HR" w:eastAsia="hr-HR"/>
    </w:rPr>
  </w:style>
  <w:style w:type="paragraph" w:customStyle="1" w:styleId="xl82">
    <w:name w:val="xl82"/>
    <w:basedOn w:val="Normal"/>
    <w:rsid w:val="00084885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18"/>
      <w:szCs w:val="18"/>
      <w:lang w:val="hr-HR" w:eastAsia="hr-HR"/>
    </w:rPr>
  </w:style>
  <w:style w:type="paragraph" w:customStyle="1" w:styleId="xl63">
    <w:name w:val="xl63"/>
    <w:basedOn w:val="Normal"/>
    <w:rsid w:val="0031185B"/>
    <w:pPr>
      <w:widowControl/>
      <w:autoSpaceDE/>
      <w:autoSpaceDN/>
      <w:adjustRightInd/>
      <w:spacing w:before="100" w:beforeAutospacing="1" w:after="100" w:afterAutospacing="1"/>
    </w:pPr>
    <w:rPr>
      <w:b/>
      <w:bCs/>
      <w:sz w:val="32"/>
      <w:szCs w:val="32"/>
      <w:lang w:val="hr-HR" w:eastAsia="hr-HR"/>
    </w:rPr>
  </w:style>
  <w:style w:type="paragraph" w:customStyle="1" w:styleId="xl64">
    <w:name w:val="xl64"/>
    <w:basedOn w:val="Normal"/>
    <w:rsid w:val="0031185B"/>
    <w:pPr>
      <w:widowControl/>
      <w:shd w:val="clear" w:color="000000" w:fill="C0C0C0"/>
      <w:autoSpaceDE/>
      <w:autoSpaceDN/>
      <w:adjustRightInd/>
      <w:spacing w:before="100" w:beforeAutospacing="1" w:after="100" w:afterAutospacing="1"/>
    </w:pPr>
    <w:rPr>
      <w:b/>
      <w:bCs/>
      <w:sz w:val="24"/>
      <w:lang w:val="hr-HR" w:eastAsia="hr-HR"/>
    </w:rPr>
  </w:style>
  <w:style w:type="character" w:styleId="Naglaeno">
    <w:name w:val="Strong"/>
    <w:qFormat/>
    <w:rsid w:val="00387996"/>
    <w:rPr>
      <w:b/>
      <w:bCs/>
    </w:rPr>
  </w:style>
  <w:style w:type="table" w:styleId="Reetkatablice">
    <w:name w:val="Table Grid"/>
    <w:basedOn w:val="Obinatablica"/>
    <w:uiPriority w:val="59"/>
    <w:rsid w:val="00387996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F2ADC"/>
  </w:style>
  <w:style w:type="paragraph" w:customStyle="1" w:styleId="xl83">
    <w:name w:val="xl83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84">
    <w:name w:val="xl84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85">
    <w:name w:val="xl85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12"/>
      <w:szCs w:val="12"/>
      <w:lang w:val="hr-HR" w:eastAsia="hr-HR"/>
    </w:rPr>
  </w:style>
  <w:style w:type="paragraph" w:customStyle="1" w:styleId="xl86">
    <w:name w:val="xl86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12"/>
      <w:szCs w:val="12"/>
      <w:lang w:val="hr-HR" w:eastAsia="hr-HR"/>
    </w:rPr>
  </w:style>
  <w:style w:type="paragraph" w:customStyle="1" w:styleId="xl87">
    <w:name w:val="xl87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12"/>
      <w:szCs w:val="12"/>
      <w:lang w:val="hr-HR" w:eastAsia="hr-HR"/>
    </w:rPr>
  </w:style>
  <w:style w:type="paragraph" w:customStyle="1" w:styleId="xl88">
    <w:name w:val="xl88"/>
    <w:basedOn w:val="Normal"/>
    <w:rsid w:val="00017DEE"/>
    <w:pPr>
      <w:widowControl/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89">
    <w:name w:val="xl89"/>
    <w:basedOn w:val="Normal"/>
    <w:rsid w:val="00017DEE"/>
    <w:pPr>
      <w:widowControl/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90">
    <w:name w:val="xl90"/>
    <w:basedOn w:val="Normal"/>
    <w:rsid w:val="00017DEE"/>
    <w:pPr>
      <w:widowControl/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91">
    <w:name w:val="xl91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92">
    <w:name w:val="xl92"/>
    <w:basedOn w:val="Normal"/>
    <w:rsid w:val="00017DEE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93">
    <w:name w:val="xl93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94">
    <w:name w:val="xl94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95">
    <w:name w:val="xl95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96">
    <w:name w:val="xl96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97">
    <w:name w:val="xl97"/>
    <w:basedOn w:val="Normal"/>
    <w:rsid w:val="00017DEE"/>
    <w:pPr>
      <w:widowControl/>
      <w:pBdr>
        <w:top w:val="single" w:sz="12" w:space="0" w:color="auto"/>
        <w:left w:val="single" w:sz="8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98">
    <w:name w:val="xl98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99">
    <w:name w:val="xl99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00">
    <w:name w:val="xl100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01">
    <w:name w:val="xl101"/>
    <w:basedOn w:val="Normal"/>
    <w:rsid w:val="00017DEE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02">
    <w:name w:val="xl102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03">
    <w:name w:val="xl103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04">
    <w:name w:val="xl104"/>
    <w:basedOn w:val="Normal"/>
    <w:rsid w:val="00017DEE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05">
    <w:name w:val="xl105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06">
    <w:name w:val="xl106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8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  <w:lang w:val="hr-HR" w:eastAsia="hr-HR"/>
    </w:rPr>
  </w:style>
  <w:style w:type="paragraph" w:customStyle="1" w:styleId="xl107">
    <w:name w:val="xl107"/>
    <w:basedOn w:val="Normal"/>
    <w:rsid w:val="00017DEE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08">
    <w:name w:val="xl108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09">
    <w:name w:val="xl109"/>
    <w:basedOn w:val="Normal"/>
    <w:rsid w:val="00017DEE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10">
    <w:name w:val="xl110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11">
    <w:name w:val="xl111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12">
    <w:name w:val="xl112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13">
    <w:name w:val="xl113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14">
    <w:name w:val="xl114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15">
    <w:name w:val="xl115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16">
    <w:name w:val="xl116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17">
    <w:name w:val="xl117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18">
    <w:name w:val="xl118"/>
    <w:basedOn w:val="Normal"/>
    <w:rsid w:val="00017DEE"/>
    <w:pPr>
      <w:widowControl/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12"/>
      <w:szCs w:val="12"/>
      <w:lang w:val="hr-HR" w:eastAsia="hr-HR"/>
    </w:rPr>
  </w:style>
  <w:style w:type="paragraph" w:customStyle="1" w:styleId="xl119">
    <w:name w:val="xl119"/>
    <w:basedOn w:val="Normal"/>
    <w:rsid w:val="00017DEE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20">
    <w:name w:val="xl120"/>
    <w:basedOn w:val="Normal"/>
    <w:rsid w:val="00017DEE"/>
    <w:pPr>
      <w:widowControl/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21">
    <w:name w:val="xl121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12"/>
      <w:szCs w:val="12"/>
      <w:lang w:val="hr-HR" w:eastAsia="hr-HR"/>
    </w:rPr>
  </w:style>
  <w:style w:type="paragraph" w:customStyle="1" w:styleId="xl122">
    <w:name w:val="xl122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23">
    <w:name w:val="xl123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24">
    <w:name w:val="xl124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25">
    <w:name w:val="xl125"/>
    <w:basedOn w:val="Normal"/>
    <w:rsid w:val="00017DEE"/>
    <w:pPr>
      <w:widowControl/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  <w:lang w:val="hr-HR" w:eastAsia="hr-HR"/>
    </w:rPr>
  </w:style>
  <w:style w:type="paragraph" w:customStyle="1" w:styleId="xl126">
    <w:name w:val="xl126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27">
    <w:name w:val="xl127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28">
    <w:name w:val="xl128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29">
    <w:name w:val="xl129"/>
    <w:basedOn w:val="Normal"/>
    <w:rsid w:val="00017DEE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FF0000"/>
      <w:sz w:val="12"/>
      <w:szCs w:val="12"/>
      <w:lang w:val="hr-HR" w:eastAsia="hr-HR"/>
    </w:rPr>
  </w:style>
  <w:style w:type="paragraph" w:customStyle="1" w:styleId="xl130">
    <w:name w:val="xl130"/>
    <w:basedOn w:val="Normal"/>
    <w:rsid w:val="00017DEE"/>
    <w:pPr>
      <w:widowControl/>
      <w:autoSpaceDE/>
      <w:autoSpaceDN/>
      <w:adjustRightInd/>
      <w:spacing w:before="100" w:beforeAutospacing="1" w:after="100" w:afterAutospacing="1"/>
    </w:pPr>
    <w:rPr>
      <w:color w:val="FF0000"/>
      <w:sz w:val="24"/>
      <w:lang w:val="hr-HR" w:eastAsia="hr-HR"/>
    </w:rPr>
  </w:style>
  <w:style w:type="paragraph" w:customStyle="1" w:styleId="xl131">
    <w:name w:val="xl131"/>
    <w:basedOn w:val="Normal"/>
    <w:rsid w:val="00017DEE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32">
    <w:name w:val="xl132"/>
    <w:basedOn w:val="Normal"/>
    <w:rsid w:val="00017DEE"/>
    <w:pPr>
      <w:widowControl/>
      <w:pBdr>
        <w:left w:val="single" w:sz="12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33">
    <w:name w:val="xl133"/>
    <w:basedOn w:val="Normal"/>
    <w:rsid w:val="00017DE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textAlignment w:val="center"/>
    </w:pPr>
    <w:rPr>
      <w:b/>
      <w:bCs/>
      <w:color w:val="FF0000"/>
      <w:sz w:val="16"/>
      <w:szCs w:val="16"/>
      <w:lang w:val="hr-HR" w:eastAsia="hr-HR"/>
    </w:rPr>
  </w:style>
  <w:style w:type="paragraph" w:customStyle="1" w:styleId="xl134">
    <w:name w:val="xl134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color w:val="FF0000"/>
      <w:sz w:val="12"/>
      <w:szCs w:val="12"/>
      <w:lang w:val="hr-HR" w:eastAsia="hr-HR"/>
    </w:rPr>
  </w:style>
  <w:style w:type="paragraph" w:customStyle="1" w:styleId="xl135">
    <w:name w:val="xl135"/>
    <w:basedOn w:val="Normal"/>
    <w:rsid w:val="00017DEE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color w:val="FF0000"/>
      <w:sz w:val="12"/>
      <w:szCs w:val="12"/>
      <w:lang w:val="hr-HR" w:eastAsia="hr-HR"/>
    </w:rPr>
  </w:style>
  <w:style w:type="paragraph" w:customStyle="1" w:styleId="xl136">
    <w:name w:val="xl136"/>
    <w:basedOn w:val="Normal"/>
    <w:rsid w:val="00017DEE"/>
    <w:pPr>
      <w:widowControl/>
      <w:pBdr>
        <w:left w:val="single" w:sz="4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FF0000"/>
      <w:sz w:val="12"/>
      <w:szCs w:val="12"/>
      <w:lang w:val="hr-HR" w:eastAsia="hr-HR"/>
    </w:rPr>
  </w:style>
  <w:style w:type="paragraph" w:customStyle="1" w:styleId="xl137">
    <w:name w:val="xl137"/>
    <w:basedOn w:val="Normal"/>
    <w:rsid w:val="00017DEE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38">
    <w:name w:val="xl138"/>
    <w:basedOn w:val="Normal"/>
    <w:rsid w:val="00017DEE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39">
    <w:name w:val="xl139"/>
    <w:basedOn w:val="Normal"/>
    <w:rsid w:val="00017DEE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40">
    <w:name w:val="xl140"/>
    <w:basedOn w:val="Normal"/>
    <w:rsid w:val="00017DEE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41">
    <w:name w:val="xl141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42">
    <w:name w:val="xl142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43">
    <w:name w:val="xl143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44">
    <w:name w:val="xl144"/>
    <w:basedOn w:val="Normal"/>
    <w:rsid w:val="00017DE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  <w:lang w:val="hr-HR" w:eastAsia="hr-HR"/>
    </w:rPr>
  </w:style>
  <w:style w:type="paragraph" w:customStyle="1" w:styleId="xl145">
    <w:name w:val="xl145"/>
    <w:basedOn w:val="Normal"/>
    <w:rsid w:val="00017DEE"/>
    <w:pPr>
      <w:widowControl/>
      <w:pBdr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46">
    <w:name w:val="xl146"/>
    <w:basedOn w:val="Normal"/>
    <w:rsid w:val="00017DEE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47">
    <w:name w:val="xl147"/>
    <w:basedOn w:val="Normal"/>
    <w:rsid w:val="00017DEE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48">
    <w:name w:val="xl148"/>
    <w:basedOn w:val="Normal"/>
    <w:rsid w:val="00017DEE"/>
    <w:pPr>
      <w:widowControl/>
      <w:pBdr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49">
    <w:name w:val="xl149"/>
    <w:basedOn w:val="Normal"/>
    <w:rsid w:val="00017DEE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50">
    <w:name w:val="xl150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51">
    <w:name w:val="xl151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52">
    <w:name w:val="xl152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53">
    <w:name w:val="xl153"/>
    <w:basedOn w:val="Normal"/>
    <w:rsid w:val="00017DEE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54">
    <w:name w:val="xl154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55">
    <w:name w:val="xl155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56">
    <w:name w:val="xl156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57">
    <w:name w:val="xl157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58">
    <w:name w:val="xl158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59">
    <w:name w:val="xl159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2"/>
      <w:szCs w:val="12"/>
      <w:lang w:val="hr-HR" w:eastAsia="hr-HR"/>
    </w:rPr>
  </w:style>
  <w:style w:type="paragraph" w:customStyle="1" w:styleId="xl160">
    <w:name w:val="xl160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12"/>
      <w:szCs w:val="12"/>
      <w:lang w:val="hr-HR" w:eastAsia="hr-HR"/>
    </w:rPr>
  </w:style>
  <w:style w:type="paragraph" w:customStyle="1" w:styleId="xl161">
    <w:name w:val="xl161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12"/>
      <w:szCs w:val="12"/>
      <w:lang w:val="hr-HR" w:eastAsia="hr-HR"/>
    </w:rPr>
  </w:style>
  <w:style w:type="paragraph" w:customStyle="1" w:styleId="xl162">
    <w:name w:val="xl162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63">
    <w:name w:val="xl163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64">
    <w:name w:val="xl164"/>
    <w:basedOn w:val="Normal"/>
    <w:rsid w:val="00017DEE"/>
    <w:pPr>
      <w:widowControl/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65">
    <w:name w:val="xl165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66">
    <w:name w:val="xl166"/>
    <w:basedOn w:val="Normal"/>
    <w:rsid w:val="00017DEE"/>
    <w:pPr>
      <w:widowControl/>
      <w:pBdr>
        <w:top w:val="single" w:sz="12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167">
    <w:name w:val="xl167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68">
    <w:name w:val="xl168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69">
    <w:name w:val="xl169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70">
    <w:name w:val="xl170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71">
    <w:name w:val="xl171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72">
    <w:name w:val="xl172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73">
    <w:name w:val="xl173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74">
    <w:name w:val="xl174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75">
    <w:name w:val="xl175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12"/>
      <w:szCs w:val="12"/>
      <w:lang w:val="hr-HR" w:eastAsia="hr-HR"/>
    </w:rPr>
  </w:style>
  <w:style w:type="paragraph" w:customStyle="1" w:styleId="xl176">
    <w:name w:val="xl176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77">
    <w:name w:val="xl177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78">
    <w:name w:val="xl178"/>
    <w:basedOn w:val="Normal"/>
    <w:rsid w:val="00017DEE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FF0000"/>
      <w:sz w:val="12"/>
      <w:szCs w:val="12"/>
      <w:lang w:val="hr-HR" w:eastAsia="hr-HR"/>
    </w:rPr>
  </w:style>
  <w:style w:type="paragraph" w:customStyle="1" w:styleId="xl179">
    <w:name w:val="xl179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80">
    <w:name w:val="xl180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81">
    <w:name w:val="xl181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12"/>
      <w:szCs w:val="12"/>
      <w:lang w:val="hr-HR" w:eastAsia="hr-HR"/>
    </w:rPr>
  </w:style>
  <w:style w:type="paragraph" w:customStyle="1" w:styleId="xl182">
    <w:name w:val="xl182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12"/>
      <w:szCs w:val="12"/>
      <w:lang w:val="hr-HR" w:eastAsia="hr-HR"/>
    </w:rPr>
  </w:style>
  <w:style w:type="paragraph" w:customStyle="1" w:styleId="xl183">
    <w:name w:val="xl183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84">
    <w:name w:val="xl184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85">
    <w:name w:val="xl185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86">
    <w:name w:val="xl186"/>
    <w:basedOn w:val="Normal"/>
    <w:rsid w:val="00017DEE"/>
    <w:pPr>
      <w:widowControl/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87">
    <w:name w:val="xl187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88">
    <w:name w:val="xl188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89">
    <w:name w:val="xl189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90">
    <w:name w:val="xl190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91">
    <w:name w:val="xl191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sz w:val="12"/>
      <w:szCs w:val="12"/>
      <w:lang w:val="hr-HR" w:eastAsia="hr-HR"/>
    </w:rPr>
  </w:style>
  <w:style w:type="paragraph" w:customStyle="1" w:styleId="xl192">
    <w:name w:val="xl192"/>
    <w:basedOn w:val="Normal"/>
    <w:rsid w:val="00017DE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sz w:val="12"/>
      <w:szCs w:val="12"/>
      <w:lang w:val="hr-HR" w:eastAsia="hr-HR"/>
    </w:rPr>
  </w:style>
  <w:style w:type="paragraph" w:customStyle="1" w:styleId="xl193">
    <w:name w:val="xl193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sz w:val="12"/>
      <w:szCs w:val="12"/>
      <w:lang w:val="hr-HR" w:eastAsia="hr-HR"/>
    </w:rPr>
  </w:style>
  <w:style w:type="paragraph" w:customStyle="1" w:styleId="xl194">
    <w:name w:val="xl194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sz w:val="12"/>
      <w:szCs w:val="12"/>
      <w:lang w:val="hr-HR" w:eastAsia="hr-HR"/>
    </w:rPr>
  </w:style>
  <w:style w:type="paragraph" w:customStyle="1" w:styleId="xl195">
    <w:name w:val="xl195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96">
    <w:name w:val="xl196"/>
    <w:basedOn w:val="Normal"/>
    <w:rsid w:val="00017DE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97">
    <w:name w:val="xl197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98">
    <w:name w:val="xl198"/>
    <w:basedOn w:val="Normal"/>
    <w:rsid w:val="00017DE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199">
    <w:name w:val="xl199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00">
    <w:name w:val="xl200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01">
    <w:name w:val="xl201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02">
    <w:name w:val="xl202"/>
    <w:basedOn w:val="Normal"/>
    <w:rsid w:val="00017DEE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03">
    <w:name w:val="xl203"/>
    <w:basedOn w:val="Normal"/>
    <w:rsid w:val="00017DEE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04">
    <w:name w:val="xl204"/>
    <w:basedOn w:val="Normal"/>
    <w:rsid w:val="00017DEE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05">
    <w:name w:val="xl205"/>
    <w:basedOn w:val="Normal"/>
    <w:rsid w:val="00017DEE"/>
    <w:pPr>
      <w:widowControl/>
      <w:pBdr>
        <w:top w:val="single" w:sz="8" w:space="0" w:color="auto"/>
        <w:right w:val="single" w:sz="8" w:space="0" w:color="auto"/>
      </w:pBdr>
      <w:shd w:val="clear" w:color="000000" w:fill="808080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val="hr-HR" w:eastAsia="hr-HR"/>
    </w:rPr>
  </w:style>
  <w:style w:type="paragraph" w:customStyle="1" w:styleId="xl206">
    <w:name w:val="xl206"/>
    <w:basedOn w:val="Normal"/>
    <w:rsid w:val="00017DEE"/>
    <w:pPr>
      <w:widowControl/>
      <w:pBdr>
        <w:top w:val="single" w:sz="8" w:space="0" w:color="auto"/>
        <w:right w:val="single" w:sz="8" w:space="0" w:color="auto"/>
      </w:pBdr>
      <w:shd w:val="clear" w:color="000000" w:fill="808080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val="hr-HR" w:eastAsia="hr-HR"/>
    </w:rPr>
  </w:style>
  <w:style w:type="paragraph" w:customStyle="1" w:styleId="xl207">
    <w:name w:val="xl207"/>
    <w:basedOn w:val="Normal"/>
    <w:rsid w:val="00017DEE"/>
    <w:pPr>
      <w:widowControl/>
      <w:pBdr>
        <w:right w:val="single" w:sz="8" w:space="0" w:color="auto"/>
      </w:pBdr>
      <w:shd w:val="clear" w:color="000000" w:fill="808080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val="hr-HR" w:eastAsia="hr-HR"/>
    </w:rPr>
  </w:style>
  <w:style w:type="paragraph" w:customStyle="1" w:styleId="xl208">
    <w:name w:val="xl208"/>
    <w:basedOn w:val="Normal"/>
    <w:rsid w:val="00017DEE"/>
    <w:pPr>
      <w:widowControl/>
      <w:pBdr>
        <w:right w:val="single" w:sz="8" w:space="0" w:color="auto"/>
      </w:pBdr>
      <w:shd w:val="clear" w:color="000000" w:fill="808080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val="hr-HR" w:eastAsia="hr-HR"/>
    </w:rPr>
  </w:style>
  <w:style w:type="paragraph" w:customStyle="1" w:styleId="xl209">
    <w:name w:val="xl209"/>
    <w:basedOn w:val="Normal"/>
    <w:rsid w:val="00017DEE"/>
    <w:pPr>
      <w:widowControl/>
      <w:pBdr>
        <w:right w:val="single" w:sz="8" w:space="0" w:color="auto"/>
      </w:pBdr>
      <w:shd w:val="clear" w:color="000000" w:fill="808080"/>
      <w:autoSpaceDE/>
      <w:autoSpaceDN/>
      <w:adjustRightInd/>
      <w:spacing w:before="100" w:beforeAutospacing="1" w:after="100" w:afterAutospacing="1"/>
      <w:textAlignment w:val="top"/>
    </w:pPr>
    <w:rPr>
      <w:sz w:val="24"/>
      <w:lang w:val="hr-HR" w:eastAsia="hr-HR"/>
    </w:rPr>
  </w:style>
  <w:style w:type="paragraph" w:customStyle="1" w:styleId="xl210">
    <w:name w:val="xl210"/>
    <w:basedOn w:val="Normal"/>
    <w:rsid w:val="00017DEE"/>
    <w:pPr>
      <w:widowControl/>
      <w:pBdr>
        <w:right w:val="single" w:sz="8" w:space="0" w:color="auto"/>
      </w:pBdr>
      <w:shd w:val="clear" w:color="000000" w:fill="808080"/>
      <w:autoSpaceDE/>
      <w:autoSpaceDN/>
      <w:adjustRightInd/>
      <w:spacing w:before="100" w:beforeAutospacing="1" w:after="100" w:afterAutospacing="1"/>
      <w:textAlignment w:val="top"/>
    </w:pPr>
    <w:rPr>
      <w:sz w:val="24"/>
      <w:lang w:val="hr-HR" w:eastAsia="hr-HR"/>
    </w:rPr>
  </w:style>
  <w:style w:type="paragraph" w:customStyle="1" w:styleId="xl211">
    <w:name w:val="xl211"/>
    <w:basedOn w:val="Normal"/>
    <w:rsid w:val="00017DEE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12">
    <w:name w:val="xl212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8" w:space="0" w:color="auto"/>
      </w:pBdr>
      <w:shd w:val="clear" w:color="000000" w:fill="808080"/>
      <w:autoSpaceDE/>
      <w:autoSpaceDN/>
      <w:adjustRightInd/>
      <w:spacing w:before="100" w:beforeAutospacing="1" w:after="100" w:afterAutospacing="1"/>
      <w:textAlignment w:val="top"/>
    </w:pPr>
    <w:rPr>
      <w:sz w:val="24"/>
      <w:lang w:val="hr-HR" w:eastAsia="hr-HR"/>
    </w:rPr>
  </w:style>
  <w:style w:type="paragraph" w:customStyle="1" w:styleId="xl213">
    <w:name w:val="xl213"/>
    <w:basedOn w:val="Normal"/>
    <w:rsid w:val="00017DEE"/>
    <w:pPr>
      <w:widowControl/>
      <w:pBdr>
        <w:bottom w:val="single" w:sz="12" w:space="0" w:color="auto"/>
        <w:right w:val="single" w:sz="8" w:space="0" w:color="auto"/>
      </w:pBdr>
      <w:shd w:val="clear" w:color="000000" w:fill="808080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val="hr-HR" w:eastAsia="hr-HR"/>
    </w:rPr>
  </w:style>
  <w:style w:type="paragraph" w:customStyle="1" w:styleId="xl214">
    <w:name w:val="xl214"/>
    <w:basedOn w:val="Normal"/>
    <w:rsid w:val="00017DE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15">
    <w:name w:val="xl215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lang w:val="hr-HR" w:eastAsia="hr-HR"/>
    </w:rPr>
  </w:style>
  <w:style w:type="paragraph" w:customStyle="1" w:styleId="xl216">
    <w:name w:val="xl216"/>
    <w:basedOn w:val="Normal"/>
    <w:rsid w:val="00017DEE"/>
    <w:pPr>
      <w:widowControl/>
      <w:pBdr>
        <w:top w:val="single" w:sz="12" w:space="0" w:color="auto"/>
        <w:left w:val="single" w:sz="8" w:space="0" w:color="auto"/>
        <w:right w:val="single" w:sz="12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  <w:lang w:val="hr-HR" w:eastAsia="hr-HR"/>
    </w:rPr>
  </w:style>
  <w:style w:type="paragraph" w:customStyle="1" w:styleId="xl217">
    <w:name w:val="xl217"/>
    <w:basedOn w:val="Normal"/>
    <w:rsid w:val="00017DEE"/>
    <w:pPr>
      <w:widowControl/>
      <w:pBdr>
        <w:left w:val="single" w:sz="8" w:space="0" w:color="auto"/>
        <w:right w:val="single" w:sz="12" w:space="0" w:color="auto"/>
      </w:pBdr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18">
    <w:name w:val="xl218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12" w:space="0" w:color="auto"/>
      </w:pBdr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19">
    <w:name w:val="xl219"/>
    <w:basedOn w:val="Normal"/>
    <w:rsid w:val="00017DEE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autoSpaceDE/>
      <w:autoSpaceDN/>
      <w:adjustRightInd/>
      <w:spacing w:before="100" w:beforeAutospacing="1" w:after="100" w:afterAutospacing="1"/>
      <w:textAlignment w:val="center"/>
    </w:pPr>
    <w:rPr>
      <w:b/>
      <w:bCs/>
      <w:szCs w:val="20"/>
      <w:lang w:val="hr-HR" w:eastAsia="hr-HR"/>
    </w:rPr>
  </w:style>
  <w:style w:type="paragraph" w:customStyle="1" w:styleId="xl220">
    <w:name w:val="xl220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lang w:val="hr-HR" w:eastAsia="hr-HR"/>
    </w:rPr>
  </w:style>
  <w:style w:type="paragraph" w:customStyle="1" w:styleId="xl221">
    <w:name w:val="xl221"/>
    <w:basedOn w:val="Normal"/>
    <w:rsid w:val="00017DE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lang w:val="hr-HR" w:eastAsia="hr-HR"/>
    </w:rPr>
  </w:style>
  <w:style w:type="paragraph" w:customStyle="1" w:styleId="xl222">
    <w:name w:val="xl222"/>
    <w:basedOn w:val="Normal"/>
    <w:rsid w:val="00017DEE"/>
    <w:pPr>
      <w:widowControl/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D9D9D9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hr-HR" w:eastAsia="hr-HR"/>
    </w:rPr>
  </w:style>
  <w:style w:type="paragraph" w:customStyle="1" w:styleId="xl223">
    <w:name w:val="xl223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shd w:val="clear" w:color="000000" w:fill="D9D9D9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hr-HR" w:eastAsia="hr-HR"/>
    </w:rPr>
  </w:style>
  <w:style w:type="paragraph" w:customStyle="1" w:styleId="xl224">
    <w:name w:val="xl224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lang w:val="hr-HR" w:eastAsia="hr-HR"/>
    </w:rPr>
  </w:style>
  <w:style w:type="paragraph" w:customStyle="1" w:styleId="xl225">
    <w:name w:val="xl225"/>
    <w:basedOn w:val="Normal"/>
    <w:rsid w:val="00017DEE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  <w:lang w:val="hr-HR" w:eastAsia="hr-HR"/>
    </w:rPr>
  </w:style>
  <w:style w:type="paragraph" w:customStyle="1" w:styleId="xl226">
    <w:name w:val="xl226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27">
    <w:name w:val="xl227"/>
    <w:basedOn w:val="Normal"/>
    <w:rsid w:val="00017DEE"/>
    <w:pPr>
      <w:widowControl/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D9D9D9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8"/>
      <w:szCs w:val="18"/>
      <w:lang w:val="hr-HR" w:eastAsia="hr-HR"/>
    </w:rPr>
  </w:style>
  <w:style w:type="paragraph" w:customStyle="1" w:styleId="xl228">
    <w:name w:val="xl228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29">
    <w:name w:val="xl229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30">
    <w:name w:val="xl230"/>
    <w:basedOn w:val="Normal"/>
    <w:rsid w:val="00017DE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31">
    <w:name w:val="xl231"/>
    <w:basedOn w:val="Normal"/>
    <w:rsid w:val="00017DEE"/>
    <w:pPr>
      <w:widowControl/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  <w:lang w:val="hr-HR" w:eastAsia="hr-HR"/>
    </w:rPr>
  </w:style>
  <w:style w:type="paragraph" w:customStyle="1" w:styleId="xl232">
    <w:name w:val="xl232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33">
    <w:name w:val="xl233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18"/>
      <w:szCs w:val="18"/>
      <w:lang w:val="hr-HR" w:eastAsia="hr-HR"/>
    </w:rPr>
  </w:style>
  <w:style w:type="paragraph" w:customStyle="1" w:styleId="xl234">
    <w:name w:val="xl234"/>
    <w:basedOn w:val="Normal"/>
    <w:rsid w:val="00017DE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35">
    <w:name w:val="xl235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lang w:val="hr-HR" w:eastAsia="hr-HR"/>
    </w:rPr>
  </w:style>
  <w:style w:type="paragraph" w:customStyle="1" w:styleId="xl236">
    <w:name w:val="xl236"/>
    <w:basedOn w:val="Normal"/>
    <w:rsid w:val="00017DEE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  <w:lang w:val="hr-HR" w:eastAsia="hr-HR"/>
    </w:rPr>
  </w:style>
  <w:style w:type="paragraph" w:customStyle="1" w:styleId="xl237">
    <w:name w:val="xl237"/>
    <w:basedOn w:val="Normal"/>
    <w:rsid w:val="00017DEE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238">
    <w:name w:val="xl238"/>
    <w:basedOn w:val="Normal"/>
    <w:rsid w:val="00017DEE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lang w:val="hr-HR" w:eastAsia="hr-HR"/>
    </w:rPr>
  </w:style>
  <w:style w:type="paragraph" w:customStyle="1" w:styleId="xl239">
    <w:name w:val="xl239"/>
    <w:basedOn w:val="Normal"/>
    <w:rsid w:val="00017DE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2"/>
      <w:szCs w:val="12"/>
      <w:lang w:val="hr-HR" w:eastAsia="hr-HR"/>
    </w:rPr>
  </w:style>
  <w:style w:type="paragraph" w:customStyle="1" w:styleId="xl240">
    <w:name w:val="xl240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lang w:val="hr-HR" w:eastAsia="hr-HR"/>
    </w:rPr>
  </w:style>
  <w:style w:type="paragraph" w:customStyle="1" w:styleId="xl241">
    <w:name w:val="xl241"/>
    <w:basedOn w:val="Normal"/>
    <w:rsid w:val="00017DE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42">
    <w:name w:val="xl242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lang w:val="hr-HR" w:eastAsia="hr-HR"/>
    </w:rPr>
  </w:style>
  <w:style w:type="paragraph" w:customStyle="1" w:styleId="xl243">
    <w:name w:val="xl243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lang w:val="hr-HR" w:eastAsia="hr-HR"/>
    </w:rPr>
  </w:style>
  <w:style w:type="paragraph" w:customStyle="1" w:styleId="xl244">
    <w:name w:val="xl244"/>
    <w:basedOn w:val="Normal"/>
    <w:rsid w:val="00017DEE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12"/>
      <w:szCs w:val="12"/>
      <w:lang w:val="hr-HR" w:eastAsia="hr-HR"/>
    </w:rPr>
  </w:style>
  <w:style w:type="paragraph" w:customStyle="1" w:styleId="xl245">
    <w:name w:val="xl245"/>
    <w:basedOn w:val="Normal"/>
    <w:rsid w:val="00017DEE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lang w:val="hr-HR" w:eastAsia="hr-HR"/>
    </w:rPr>
  </w:style>
  <w:style w:type="paragraph" w:customStyle="1" w:styleId="xl246">
    <w:name w:val="xl246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16"/>
      <w:szCs w:val="16"/>
      <w:lang w:val="hr-HR" w:eastAsia="hr-HR"/>
    </w:rPr>
  </w:style>
  <w:style w:type="paragraph" w:customStyle="1" w:styleId="xl247">
    <w:name w:val="xl247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16"/>
      <w:szCs w:val="16"/>
      <w:lang w:val="hr-HR" w:eastAsia="hr-HR"/>
    </w:rPr>
  </w:style>
  <w:style w:type="paragraph" w:customStyle="1" w:styleId="xl248">
    <w:name w:val="xl248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shd w:val="clear" w:color="000000" w:fill="BFBFBF"/>
      <w:autoSpaceDE/>
      <w:autoSpaceDN/>
      <w:adjustRightInd/>
      <w:spacing w:before="100" w:beforeAutospacing="1" w:after="100" w:afterAutospacing="1"/>
      <w:textAlignment w:val="center"/>
    </w:pPr>
    <w:rPr>
      <w:b/>
      <w:bCs/>
      <w:szCs w:val="20"/>
      <w:lang w:val="hr-HR" w:eastAsia="hr-HR"/>
    </w:rPr>
  </w:style>
  <w:style w:type="paragraph" w:customStyle="1" w:styleId="xl249">
    <w:name w:val="xl249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lang w:val="hr-HR" w:eastAsia="hr-HR"/>
    </w:rPr>
  </w:style>
  <w:style w:type="paragraph" w:customStyle="1" w:styleId="xl250">
    <w:name w:val="xl250"/>
    <w:basedOn w:val="Normal"/>
    <w:rsid w:val="00017DE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lang w:val="hr-HR" w:eastAsia="hr-HR"/>
    </w:rPr>
  </w:style>
  <w:style w:type="paragraph" w:customStyle="1" w:styleId="xl251">
    <w:name w:val="xl251"/>
    <w:basedOn w:val="Normal"/>
    <w:rsid w:val="00017DEE"/>
    <w:pPr>
      <w:widowControl/>
      <w:pBdr>
        <w:top w:val="single" w:sz="12" w:space="0" w:color="auto"/>
        <w:left w:val="single" w:sz="8" w:space="0" w:color="auto"/>
        <w:bottom w:val="single" w:sz="4" w:space="0" w:color="auto"/>
        <w:right w:val="single" w:sz="12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  <w:lang w:val="hr-HR" w:eastAsia="hr-HR"/>
    </w:rPr>
  </w:style>
  <w:style w:type="paragraph" w:customStyle="1" w:styleId="xl252">
    <w:name w:val="xl252"/>
    <w:basedOn w:val="Normal"/>
    <w:rsid w:val="00017DEE"/>
    <w:pPr>
      <w:widowControl/>
      <w:pBdr>
        <w:top w:val="single" w:sz="4" w:space="0" w:color="auto"/>
        <w:left w:val="single" w:sz="8" w:space="0" w:color="auto"/>
        <w:bottom w:val="single" w:sz="12" w:space="0" w:color="auto"/>
        <w:right w:val="single" w:sz="12" w:space="0" w:color="auto"/>
      </w:pBdr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customStyle="1" w:styleId="xl253">
    <w:name w:val="xl253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18"/>
      <w:szCs w:val="18"/>
      <w:lang w:val="hr-HR" w:eastAsia="hr-HR"/>
    </w:rPr>
  </w:style>
  <w:style w:type="paragraph" w:customStyle="1" w:styleId="xl254">
    <w:name w:val="xl254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  <w:lang w:val="hr-HR" w:eastAsia="hr-HR"/>
    </w:rPr>
  </w:style>
  <w:style w:type="paragraph" w:customStyle="1" w:styleId="xl255">
    <w:name w:val="xl255"/>
    <w:basedOn w:val="Normal"/>
    <w:rsid w:val="00017DEE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lang w:val="hr-HR" w:eastAsia="hr-HR"/>
    </w:rPr>
  </w:style>
  <w:style w:type="paragraph" w:customStyle="1" w:styleId="xl256">
    <w:name w:val="xl256"/>
    <w:basedOn w:val="Normal"/>
    <w:rsid w:val="00017DEE"/>
    <w:pPr>
      <w:widowControl/>
      <w:pBdr>
        <w:left w:val="single" w:sz="8" w:space="0" w:color="auto"/>
        <w:bottom w:val="single" w:sz="12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lang w:val="hr-HR" w:eastAsia="hr-HR"/>
    </w:rPr>
  </w:style>
  <w:style w:type="paragraph" w:customStyle="1" w:styleId="msonormal0">
    <w:name w:val="msonormal"/>
    <w:basedOn w:val="Normal"/>
    <w:rsid w:val="0060792D"/>
    <w:pPr>
      <w:widowControl/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paragraph" w:styleId="StandardWeb">
    <w:name w:val="Normal (Web)"/>
    <w:basedOn w:val="Normal"/>
    <w:uiPriority w:val="99"/>
    <w:unhideWhenUsed/>
    <w:rsid w:val="00113721"/>
    <w:pPr>
      <w:widowControl/>
      <w:autoSpaceDE/>
      <w:autoSpaceDN/>
      <w:adjustRightInd/>
      <w:spacing w:before="100" w:beforeAutospacing="1" w:after="100" w:afterAutospacing="1"/>
    </w:pPr>
    <w:rPr>
      <w:sz w:val="24"/>
      <w:lang w:val="hr-HR" w:eastAsia="hr-HR"/>
    </w:rPr>
  </w:style>
  <w:style w:type="character" w:customStyle="1" w:styleId="Naslov1Char">
    <w:name w:val="Naslov 1 Char"/>
    <w:basedOn w:val="Zadanifontodlomka"/>
    <w:link w:val="Naslov1"/>
    <w:rsid w:val="00DD546D"/>
    <w:rPr>
      <w:b/>
      <w:bCs/>
      <w:color w:val="000000"/>
      <w:sz w:val="28"/>
      <w:szCs w:val="28"/>
      <w:lang w:val="en-US" w:eastAsia="en-US"/>
    </w:rPr>
  </w:style>
  <w:style w:type="character" w:customStyle="1" w:styleId="Naslov3Char">
    <w:name w:val="Naslov 3 Char"/>
    <w:basedOn w:val="Zadanifontodlomka"/>
    <w:link w:val="Naslov3"/>
    <w:rsid w:val="00DD546D"/>
    <w:rPr>
      <w:rFonts w:ascii="Arial" w:hAnsi="Arial" w:cs="Arial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1906</Words>
  <Characters>12983</Characters>
  <Application>Microsoft Office Word</Application>
  <DocSecurity>0</DocSecurity>
  <Lines>108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16</vt:lpstr>
      <vt:lpstr>Na temelju članka 16</vt:lpstr>
    </vt:vector>
  </TitlesOfParts>
  <Company>RH-TDU</Company>
  <LinksUpToDate>false</LinksUpToDate>
  <CharactersWithSpaces>14860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16</dc:title>
  <dc:subject/>
  <dc:creator>Jasna Perhat</dc:creator>
  <cp:keywords/>
  <cp:lastModifiedBy>Jasna Perhat</cp:lastModifiedBy>
  <cp:revision>4</cp:revision>
  <cp:lastPrinted>2018-07-23T10:20:00Z</cp:lastPrinted>
  <dcterms:created xsi:type="dcterms:W3CDTF">2021-12-03T10:34:00Z</dcterms:created>
  <dcterms:modified xsi:type="dcterms:W3CDTF">2021-12-03T11:54:00Z</dcterms:modified>
</cp:coreProperties>
</file>