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3791C" w14:textId="77777777" w:rsidR="002006B1" w:rsidRDefault="002006B1" w:rsidP="00946585">
      <w:pPr>
        <w:spacing w:after="0" w:line="240" w:lineRule="auto"/>
        <w:ind w:right="2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/PRIJEDLOG/</w:t>
      </w:r>
    </w:p>
    <w:p w14:paraId="6C78265C" w14:textId="77777777" w:rsidR="002006B1" w:rsidRDefault="002006B1" w:rsidP="00946585">
      <w:pPr>
        <w:spacing w:after="0" w:line="240" w:lineRule="auto"/>
        <w:ind w:right="27"/>
        <w:jc w:val="both"/>
        <w:rPr>
          <w:rFonts w:ascii="Arial" w:eastAsia="Times New Roman" w:hAnsi="Arial" w:cs="Arial"/>
          <w:lang w:eastAsia="hr-HR"/>
        </w:rPr>
      </w:pPr>
    </w:p>
    <w:p w14:paraId="45EEC795" w14:textId="3B19EBCF" w:rsidR="00946585" w:rsidRPr="00946585" w:rsidRDefault="00946585" w:rsidP="00946585">
      <w:pPr>
        <w:spacing w:after="0" w:line="240" w:lineRule="auto"/>
        <w:ind w:right="27"/>
        <w:jc w:val="both"/>
        <w:rPr>
          <w:rFonts w:ascii="Arial" w:eastAsia="Times New Roman" w:hAnsi="Arial" w:cs="Arial"/>
          <w:lang w:eastAsia="hr-HR"/>
        </w:rPr>
      </w:pPr>
      <w:r w:rsidRPr="00946585">
        <w:rPr>
          <w:rFonts w:ascii="Arial" w:eastAsia="Times New Roman" w:hAnsi="Arial" w:cs="Arial"/>
          <w:lang w:eastAsia="hr-HR"/>
        </w:rPr>
        <w:t>Na temelju članka 11. stavka 2.</w:t>
      </w:r>
      <w:r w:rsidRPr="00946585">
        <w:rPr>
          <w:rFonts w:ascii="Arial" w:eastAsia="Times New Roman" w:hAnsi="Arial" w:cs="Arial"/>
          <w:color w:val="FF0000"/>
          <w:lang w:eastAsia="hr-HR"/>
        </w:rPr>
        <w:t xml:space="preserve"> </w:t>
      </w:r>
      <w:r w:rsidRPr="00946585">
        <w:rPr>
          <w:rFonts w:ascii="Arial" w:eastAsia="Times New Roman" w:hAnsi="Arial" w:cs="Arial"/>
          <w:lang w:eastAsia="hr-HR"/>
        </w:rPr>
        <w:t>Zakona o poticanju razvoja malog gospodarstva (</w:t>
      </w:r>
      <w:r w:rsidRPr="00946585">
        <w:rPr>
          <w:rFonts w:ascii="Arial" w:eastAsia="Times New Roman" w:hAnsi="Arial" w:cs="Arial"/>
          <w:i/>
          <w:iCs/>
          <w:lang w:eastAsia="hr-HR"/>
        </w:rPr>
        <w:t xml:space="preserve">Narodne novine </w:t>
      </w:r>
      <w:r w:rsidRPr="00946585">
        <w:rPr>
          <w:rFonts w:ascii="Arial" w:eastAsia="Times New Roman" w:hAnsi="Arial" w:cs="Arial"/>
          <w:color w:val="0D0D0D"/>
          <w:lang w:eastAsia="hr-HR"/>
        </w:rPr>
        <w:t xml:space="preserve">broj </w:t>
      </w:r>
      <w:hyperlink r:id="rId7" w:history="1">
        <w:r w:rsidRPr="00946585">
          <w:rPr>
            <w:rFonts w:ascii="Arial" w:eastAsia="Times New Roman" w:hAnsi="Arial" w:cs="Arial"/>
            <w:color w:val="0D0D0D"/>
            <w:u w:val="single"/>
            <w:lang w:eastAsia="hr-HR"/>
          </w:rPr>
          <w:t>29/02</w:t>
        </w:r>
      </w:hyperlink>
      <w:r w:rsidRPr="00946585">
        <w:rPr>
          <w:rFonts w:ascii="Arial" w:eastAsia="Times New Roman" w:hAnsi="Arial" w:cs="Arial"/>
          <w:color w:val="0D0D0D"/>
          <w:lang w:eastAsia="hr-HR"/>
        </w:rPr>
        <w:t xml:space="preserve">, </w:t>
      </w:r>
      <w:hyperlink r:id="rId8" w:history="1">
        <w:r w:rsidRPr="00946585">
          <w:rPr>
            <w:rFonts w:ascii="Arial" w:eastAsia="Times New Roman" w:hAnsi="Arial" w:cs="Arial"/>
            <w:color w:val="0D0D0D"/>
            <w:u w:val="single"/>
            <w:lang w:eastAsia="hr-HR"/>
          </w:rPr>
          <w:t>63/07</w:t>
        </w:r>
      </w:hyperlink>
      <w:r w:rsidRPr="00946585">
        <w:rPr>
          <w:rFonts w:ascii="Arial" w:eastAsia="Times New Roman" w:hAnsi="Arial" w:cs="Arial"/>
          <w:color w:val="0D0D0D"/>
          <w:lang w:eastAsia="hr-HR"/>
        </w:rPr>
        <w:t xml:space="preserve">, </w:t>
      </w:r>
      <w:hyperlink r:id="rId9" w:history="1">
        <w:r w:rsidRPr="00946585">
          <w:rPr>
            <w:rFonts w:ascii="Arial" w:eastAsia="Times New Roman" w:hAnsi="Arial" w:cs="Arial"/>
            <w:color w:val="0D0D0D"/>
            <w:u w:val="single"/>
            <w:lang w:eastAsia="hr-HR"/>
          </w:rPr>
          <w:t>53/12</w:t>
        </w:r>
      </w:hyperlink>
      <w:r w:rsidRPr="00946585">
        <w:rPr>
          <w:rFonts w:ascii="Arial" w:eastAsia="Times New Roman" w:hAnsi="Arial" w:cs="Arial"/>
          <w:color w:val="0D0D0D"/>
          <w:lang w:eastAsia="hr-HR"/>
        </w:rPr>
        <w:t xml:space="preserve"> i </w:t>
      </w:r>
      <w:hyperlink r:id="rId10" w:history="1">
        <w:r w:rsidRPr="00946585">
          <w:rPr>
            <w:rFonts w:ascii="Arial" w:eastAsia="Times New Roman" w:hAnsi="Arial" w:cs="Arial"/>
            <w:color w:val="0D0D0D"/>
            <w:u w:val="single"/>
            <w:lang w:eastAsia="hr-HR"/>
          </w:rPr>
          <w:t>56/13</w:t>
        </w:r>
      </w:hyperlink>
      <w:r w:rsidRPr="00946585">
        <w:rPr>
          <w:rFonts w:ascii="Arial" w:eastAsia="Times New Roman" w:hAnsi="Arial" w:cs="Arial"/>
          <w:color w:val="0D0D0D"/>
          <w:u w:val="single"/>
          <w:lang w:eastAsia="hr-HR"/>
        </w:rPr>
        <w:t>, 121/16</w:t>
      </w:r>
      <w:r w:rsidRPr="00946585">
        <w:rPr>
          <w:rFonts w:ascii="Arial" w:eastAsia="Times New Roman" w:hAnsi="Arial" w:cs="Arial"/>
          <w:color w:val="0D0D0D"/>
          <w:lang w:eastAsia="hr-HR"/>
        </w:rPr>
        <w:t>)</w:t>
      </w:r>
      <w:r w:rsidRPr="00946585">
        <w:rPr>
          <w:rFonts w:ascii="Arial" w:eastAsia="Times New Roman" w:hAnsi="Arial" w:cs="Arial"/>
          <w:color w:val="FF0000"/>
          <w:lang w:eastAsia="hr-HR"/>
        </w:rPr>
        <w:t xml:space="preserve"> </w:t>
      </w:r>
      <w:r w:rsidRPr="00946585">
        <w:rPr>
          <w:rFonts w:ascii="Arial" w:eastAsia="Times New Roman" w:hAnsi="Arial" w:cs="Arial"/>
          <w:lang w:eastAsia="hr-HR"/>
        </w:rPr>
        <w:t xml:space="preserve">i članka ….. Statuta Grada Crikvenice </w:t>
      </w:r>
      <w:r w:rsidRPr="00946585">
        <w:rPr>
          <w:rFonts w:ascii="Arial" w:eastAsia="Times New Roman" w:hAnsi="Arial" w:cs="Arial"/>
          <w:i/>
          <w:iCs/>
          <w:lang w:eastAsia="hr-HR"/>
        </w:rPr>
        <w:t>Službene novine Grada Crikvenice</w:t>
      </w:r>
      <w:r w:rsidRPr="00946585">
        <w:rPr>
          <w:rFonts w:ascii="Arial" w:eastAsia="Times New Roman" w:hAnsi="Arial" w:cs="Arial"/>
          <w:lang w:eastAsia="hr-HR"/>
        </w:rPr>
        <w:t xml:space="preserve"> br. 103/21), Gradsko vijeće Grada Crikvenice na sjednici održanoj ………………….. godine, donijelo je</w:t>
      </w:r>
    </w:p>
    <w:p w14:paraId="746B82C8" w14:textId="77777777" w:rsidR="00946585" w:rsidRPr="00946585" w:rsidRDefault="00946585" w:rsidP="00946585">
      <w:pPr>
        <w:spacing w:after="0" w:line="240" w:lineRule="auto"/>
        <w:ind w:right="27" w:firstLine="709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5B8522D3" w14:textId="77777777" w:rsidR="00946585" w:rsidRPr="00946585" w:rsidRDefault="00946585" w:rsidP="00946585">
      <w:pPr>
        <w:spacing w:after="0" w:line="240" w:lineRule="auto"/>
        <w:ind w:right="27" w:firstLine="709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946585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PROGRAM MJERA </w:t>
      </w:r>
      <w:r w:rsidRPr="00946585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hr-HR"/>
        </w:rPr>
        <w:t xml:space="preserve">POTICANJA </w:t>
      </w:r>
      <w:r w:rsidRPr="00946585">
        <w:rPr>
          <w:rFonts w:ascii="Arial" w:eastAsia="Times New Roman" w:hAnsi="Arial" w:cs="Arial"/>
          <w:b/>
          <w:sz w:val="24"/>
          <w:szCs w:val="24"/>
          <w:lang w:eastAsia="hr-HR"/>
        </w:rPr>
        <w:t>RAZVOJA PODUZETNIŠTVA</w:t>
      </w:r>
    </w:p>
    <w:p w14:paraId="1D95CF59" w14:textId="77777777" w:rsidR="00946585" w:rsidRPr="00946585" w:rsidRDefault="00946585" w:rsidP="00946585">
      <w:pPr>
        <w:spacing w:after="0" w:line="240" w:lineRule="auto"/>
        <w:ind w:right="27" w:firstLine="709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946585">
        <w:rPr>
          <w:rFonts w:ascii="Arial" w:eastAsia="Times New Roman" w:hAnsi="Arial" w:cs="Arial"/>
          <w:b/>
          <w:sz w:val="24"/>
          <w:szCs w:val="24"/>
          <w:lang w:eastAsia="hr-HR"/>
        </w:rPr>
        <w:t>NA PODRUČJU GRADA CRIKVENICE ZA 2022.                                                    GODINU</w:t>
      </w:r>
    </w:p>
    <w:p w14:paraId="174042E1" w14:textId="77777777" w:rsidR="00946585" w:rsidRPr="00946585" w:rsidRDefault="00946585" w:rsidP="00946585">
      <w:pPr>
        <w:spacing w:after="0" w:line="240" w:lineRule="auto"/>
        <w:ind w:right="27" w:firstLine="709"/>
        <w:jc w:val="center"/>
        <w:rPr>
          <w:rFonts w:ascii="Arial" w:eastAsia="Times New Roman" w:hAnsi="Arial" w:cs="Arial"/>
          <w:b/>
          <w:color w:val="FF0000"/>
          <w:lang w:eastAsia="hr-HR"/>
        </w:rPr>
      </w:pPr>
    </w:p>
    <w:p w14:paraId="17527866" w14:textId="77777777" w:rsidR="00946585" w:rsidRPr="00946585" w:rsidRDefault="00946585" w:rsidP="00946585">
      <w:pPr>
        <w:spacing w:after="0" w:line="240" w:lineRule="auto"/>
        <w:ind w:right="27" w:firstLine="709"/>
        <w:rPr>
          <w:rFonts w:ascii="Arial" w:eastAsia="Times New Roman" w:hAnsi="Arial" w:cs="Arial"/>
          <w:b/>
          <w:lang w:eastAsia="hr-HR"/>
        </w:rPr>
      </w:pPr>
      <w:r w:rsidRPr="00946585">
        <w:rPr>
          <w:rFonts w:ascii="Arial" w:eastAsia="Times New Roman" w:hAnsi="Arial" w:cs="Arial"/>
          <w:b/>
          <w:lang w:eastAsia="hr-HR"/>
        </w:rPr>
        <w:tab/>
      </w:r>
    </w:p>
    <w:p w14:paraId="51E19F8B" w14:textId="77777777" w:rsidR="00946585" w:rsidRPr="00946585" w:rsidRDefault="00946585" w:rsidP="00946585">
      <w:pPr>
        <w:spacing w:after="0" w:line="240" w:lineRule="auto"/>
        <w:ind w:right="27" w:firstLine="709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57B28411" w14:textId="77777777" w:rsidR="00946585" w:rsidRPr="00946585" w:rsidRDefault="00946585" w:rsidP="00946585">
      <w:pPr>
        <w:spacing w:after="0" w:line="240" w:lineRule="auto"/>
        <w:ind w:right="27" w:firstLine="709"/>
        <w:rPr>
          <w:rFonts w:ascii="Arial" w:eastAsia="Times New Roman" w:hAnsi="Arial" w:cs="Arial"/>
          <w:b/>
          <w:lang w:eastAsia="hr-HR"/>
        </w:rPr>
      </w:pPr>
      <w:r w:rsidRPr="00946585">
        <w:rPr>
          <w:rFonts w:ascii="Arial" w:eastAsia="Times New Roman" w:hAnsi="Arial" w:cs="Arial"/>
          <w:b/>
          <w:lang w:eastAsia="hr-HR"/>
        </w:rPr>
        <w:t>I. OSNOVNE ODREDBE</w:t>
      </w:r>
      <w:r w:rsidRPr="00946585">
        <w:rPr>
          <w:rFonts w:ascii="Arial" w:eastAsia="Times New Roman" w:hAnsi="Arial" w:cs="Arial"/>
          <w:b/>
          <w:lang w:eastAsia="hr-HR"/>
        </w:rPr>
        <w:tab/>
      </w:r>
    </w:p>
    <w:p w14:paraId="76816194" w14:textId="77777777" w:rsidR="00946585" w:rsidRPr="00946585" w:rsidRDefault="00946585" w:rsidP="00946585">
      <w:pPr>
        <w:spacing w:after="0" w:line="240" w:lineRule="auto"/>
        <w:ind w:right="27"/>
        <w:rPr>
          <w:rFonts w:ascii="Arial" w:eastAsia="Times New Roman" w:hAnsi="Arial" w:cs="Arial"/>
          <w:lang w:eastAsia="hr-HR"/>
        </w:rPr>
      </w:pPr>
    </w:p>
    <w:p w14:paraId="5C897010" w14:textId="77777777" w:rsidR="00946585" w:rsidRPr="00946585" w:rsidRDefault="00946585" w:rsidP="00946585">
      <w:pPr>
        <w:spacing w:after="0" w:line="240" w:lineRule="auto"/>
        <w:ind w:right="27"/>
        <w:jc w:val="center"/>
        <w:rPr>
          <w:rFonts w:ascii="Arial" w:eastAsia="Times New Roman" w:hAnsi="Arial" w:cs="Arial"/>
          <w:b/>
          <w:lang w:eastAsia="hr-HR"/>
        </w:rPr>
      </w:pPr>
      <w:r w:rsidRPr="00946585">
        <w:rPr>
          <w:rFonts w:ascii="Arial" w:eastAsia="Times New Roman" w:hAnsi="Arial" w:cs="Arial"/>
          <w:b/>
          <w:lang w:eastAsia="hr-HR"/>
        </w:rPr>
        <w:t>Članak 1.</w:t>
      </w:r>
    </w:p>
    <w:p w14:paraId="1F9CF50C" w14:textId="77777777" w:rsidR="00946585" w:rsidRPr="00946585" w:rsidRDefault="00946585" w:rsidP="00946585">
      <w:pPr>
        <w:spacing w:after="0" w:line="240" w:lineRule="auto"/>
        <w:ind w:right="27"/>
        <w:rPr>
          <w:rFonts w:ascii="Arial" w:eastAsia="Times New Roman" w:hAnsi="Arial" w:cs="Arial"/>
          <w:lang w:eastAsia="hr-HR"/>
        </w:rPr>
      </w:pPr>
    </w:p>
    <w:p w14:paraId="6371A207" w14:textId="77777777" w:rsidR="00946585" w:rsidRPr="00946585" w:rsidRDefault="00946585" w:rsidP="00946585">
      <w:pPr>
        <w:spacing w:after="0" w:line="240" w:lineRule="auto"/>
        <w:ind w:right="27" w:firstLine="709"/>
        <w:jc w:val="both"/>
        <w:rPr>
          <w:rFonts w:ascii="Arial" w:eastAsia="Times New Roman" w:hAnsi="Arial" w:cs="Arial"/>
          <w:lang w:eastAsia="hr-HR"/>
        </w:rPr>
      </w:pPr>
      <w:r w:rsidRPr="00946585">
        <w:rPr>
          <w:rFonts w:ascii="Arial" w:eastAsia="Times New Roman" w:hAnsi="Arial" w:cs="Arial"/>
          <w:lang w:eastAsia="hr-HR"/>
        </w:rPr>
        <w:t>Ovim Programom mjera poticanja razvoja poduzetništva na području grada Crikvenice (u daljnjem tekstu: Program), uređuju se svrha i ciljevi Programa, korisnici i nositelji za provedbu mjera, područja iz Programa, sredstva za realizaciju mjera te provedba mjera koje predstavljaju potporu male vrijednosti.</w:t>
      </w:r>
    </w:p>
    <w:p w14:paraId="1961CA20" w14:textId="77777777" w:rsidR="00946585" w:rsidRPr="00946585" w:rsidRDefault="00946585" w:rsidP="00946585">
      <w:pPr>
        <w:spacing w:after="0" w:line="240" w:lineRule="auto"/>
        <w:ind w:right="27" w:firstLine="709"/>
        <w:jc w:val="both"/>
        <w:rPr>
          <w:rFonts w:ascii="Arial" w:eastAsia="Times New Roman" w:hAnsi="Arial" w:cs="Arial"/>
          <w:lang w:eastAsia="hr-HR"/>
        </w:rPr>
      </w:pPr>
      <w:r w:rsidRPr="00946585">
        <w:rPr>
          <w:rFonts w:ascii="Arial" w:eastAsia="Times New Roman" w:hAnsi="Arial" w:cs="Arial"/>
          <w:lang w:eastAsia="hr-HR"/>
        </w:rPr>
        <w:t xml:space="preserve">Provedba mjera koje predstavljaju potporu male vrijednosti obavlja se sukladno pravilima Uredbe Komisije (EU) br. 1407/2013 оd 18. prosinca 2013. o primjeni članaka 107. i 108. Ugovora o funkcioniranju Europske unije na </w:t>
      </w:r>
      <w:r w:rsidRPr="00946585">
        <w:rPr>
          <w:rFonts w:ascii="Arial" w:eastAsia="Times New Roman" w:hAnsi="Arial" w:cs="Arial"/>
          <w:i/>
          <w:lang w:eastAsia="hr-HR"/>
        </w:rPr>
        <w:t>de minimis</w:t>
      </w:r>
      <w:r w:rsidRPr="00946585">
        <w:rPr>
          <w:rFonts w:ascii="Arial" w:eastAsia="Times New Roman" w:hAnsi="Arial" w:cs="Arial"/>
          <w:lang w:eastAsia="hr-HR"/>
        </w:rPr>
        <w:t xml:space="preserve"> potpore (</w:t>
      </w:r>
      <w:r w:rsidRPr="00946585">
        <w:rPr>
          <w:rFonts w:ascii="Arial" w:eastAsia="Times New Roman" w:hAnsi="Arial" w:cs="Arial"/>
          <w:i/>
          <w:lang w:eastAsia="hr-HR"/>
        </w:rPr>
        <w:t>Službeni list Europske unije</w:t>
      </w:r>
      <w:r w:rsidRPr="00946585">
        <w:rPr>
          <w:rFonts w:ascii="Arial" w:eastAsia="Times New Roman" w:hAnsi="Arial" w:cs="Arial"/>
          <w:lang w:eastAsia="hr-HR"/>
        </w:rPr>
        <w:t xml:space="preserve">  L 352/1 od 24.12.2013.)</w:t>
      </w:r>
      <w:r w:rsidRPr="00946585">
        <w:rPr>
          <w:rFonts w:ascii="Arial" w:eastAsia="Times New Roman" w:hAnsi="Arial" w:cs="Arial"/>
          <w:vertAlign w:val="superscript"/>
          <w:lang w:eastAsia="hr-HR"/>
        </w:rPr>
        <w:footnoteReference w:id="1"/>
      </w:r>
      <w:r w:rsidRPr="00946585">
        <w:rPr>
          <w:rFonts w:ascii="Arial" w:eastAsia="Times New Roman" w:hAnsi="Arial" w:cs="Arial"/>
          <w:lang w:eastAsia="hr-HR"/>
        </w:rPr>
        <w:t xml:space="preserve"> – u daljnjem tekstu: Uredba o potporama male vrijednosti 1407/2013.</w:t>
      </w:r>
    </w:p>
    <w:p w14:paraId="5793F076" w14:textId="77777777" w:rsidR="00946585" w:rsidRPr="00946585" w:rsidRDefault="00946585" w:rsidP="00946585">
      <w:pPr>
        <w:spacing w:after="0" w:line="240" w:lineRule="auto"/>
        <w:ind w:right="27"/>
        <w:jc w:val="center"/>
        <w:rPr>
          <w:rFonts w:ascii="Arial" w:eastAsia="Times New Roman" w:hAnsi="Arial" w:cs="Arial"/>
          <w:lang w:eastAsia="hr-HR"/>
        </w:rPr>
      </w:pPr>
    </w:p>
    <w:p w14:paraId="617CB99B" w14:textId="77777777" w:rsidR="00946585" w:rsidRPr="00946585" w:rsidRDefault="00946585" w:rsidP="00946585">
      <w:pPr>
        <w:spacing w:after="0" w:line="240" w:lineRule="auto"/>
        <w:ind w:right="27"/>
        <w:jc w:val="center"/>
        <w:rPr>
          <w:rFonts w:ascii="Arial" w:eastAsia="Times New Roman" w:hAnsi="Arial" w:cs="Arial"/>
          <w:b/>
          <w:lang w:eastAsia="hr-HR"/>
        </w:rPr>
      </w:pPr>
      <w:r w:rsidRPr="00946585">
        <w:rPr>
          <w:rFonts w:ascii="Arial" w:eastAsia="Times New Roman" w:hAnsi="Arial" w:cs="Arial"/>
          <w:b/>
          <w:lang w:eastAsia="hr-HR"/>
        </w:rPr>
        <w:t>Članak 2.</w:t>
      </w:r>
    </w:p>
    <w:p w14:paraId="08E947E1" w14:textId="77777777" w:rsidR="00946585" w:rsidRPr="00946585" w:rsidRDefault="00946585" w:rsidP="00946585">
      <w:pPr>
        <w:spacing w:after="0" w:line="240" w:lineRule="auto"/>
        <w:ind w:right="27" w:firstLine="709"/>
        <w:jc w:val="both"/>
        <w:rPr>
          <w:rFonts w:ascii="Arial" w:eastAsia="Times New Roman" w:hAnsi="Arial" w:cs="Arial"/>
          <w:lang w:eastAsia="hr-HR"/>
        </w:rPr>
      </w:pPr>
    </w:p>
    <w:p w14:paraId="78772AAC" w14:textId="77777777" w:rsidR="00946585" w:rsidRPr="00946585" w:rsidRDefault="00946585" w:rsidP="00946585">
      <w:pPr>
        <w:spacing w:after="0" w:line="240" w:lineRule="auto"/>
        <w:ind w:right="27" w:firstLine="709"/>
        <w:jc w:val="both"/>
        <w:rPr>
          <w:rFonts w:ascii="Arial" w:eastAsia="Times New Roman" w:hAnsi="Arial" w:cs="Arial"/>
          <w:lang w:eastAsia="hr-HR"/>
        </w:rPr>
      </w:pPr>
      <w:r w:rsidRPr="00946585">
        <w:rPr>
          <w:rFonts w:ascii="Arial" w:eastAsia="Times New Roman" w:hAnsi="Arial" w:cs="Arial"/>
          <w:lang w:eastAsia="hr-HR"/>
        </w:rPr>
        <w:t>Svrha ovoga Programa je stvaranje povoljnog poduzetničkog okruženja za djelovanje poduzetnika, razvijanje poduzetničke klime i osiguranje preduvjeta za razvoj poduzetničkih sposobnosti na području grada Crikvenice (u daljnjem tekstu: Grad).</w:t>
      </w:r>
    </w:p>
    <w:p w14:paraId="0EAD0192" w14:textId="77777777" w:rsidR="00946585" w:rsidRPr="00946585" w:rsidRDefault="00946585" w:rsidP="00946585">
      <w:pPr>
        <w:spacing w:after="0" w:line="240" w:lineRule="auto"/>
        <w:ind w:right="27" w:firstLine="709"/>
        <w:jc w:val="both"/>
        <w:rPr>
          <w:rFonts w:ascii="Arial" w:eastAsia="Times New Roman" w:hAnsi="Arial" w:cs="Arial"/>
          <w:b/>
          <w:lang w:eastAsia="hr-HR"/>
        </w:rPr>
      </w:pPr>
    </w:p>
    <w:p w14:paraId="1E2205E6" w14:textId="77777777" w:rsidR="00946585" w:rsidRPr="00946585" w:rsidRDefault="00946585" w:rsidP="00946585">
      <w:pPr>
        <w:spacing w:after="0" w:line="240" w:lineRule="auto"/>
        <w:ind w:right="27"/>
        <w:jc w:val="center"/>
        <w:rPr>
          <w:rFonts w:ascii="Arial" w:eastAsia="Times New Roman" w:hAnsi="Arial" w:cs="Arial"/>
          <w:b/>
          <w:lang w:eastAsia="hr-HR"/>
        </w:rPr>
      </w:pPr>
      <w:r w:rsidRPr="00946585">
        <w:rPr>
          <w:rFonts w:ascii="Arial" w:eastAsia="Times New Roman" w:hAnsi="Arial" w:cs="Arial"/>
          <w:b/>
          <w:lang w:eastAsia="hr-HR"/>
        </w:rPr>
        <w:t>Članak 3.</w:t>
      </w:r>
    </w:p>
    <w:p w14:paraId="1A490373" w14:textId="77777777" w:rsidR="00946585" w:rsidRPr="00946585" w:rsidRDefault="00946585" w:rsidP="00946585">
      <w:pPr>
        <w:spacing w:after="0" w:line="240" w:lineRule="auto"/>
        <w:ind w:right="27" w:firstLine="709"/>
        <w:jc w:val="both"/>
        <w:rPr>
          <w:rFonts w:ascii="Arial" w:eastAsia="Times New Roman" w:hAnsi="Arial" w:cs="Arial"/>
          <w:lang w:eastAsia="hr-HR"/>
        </w:rPr>
      </w:pPr>
    </w:p>
    <w:p w14:paraId="7E1623C5" w14:textId="77777777" w:rsidR="00946585" w:rsidRPr="00946585" w:rsidRDefault="00946585" w:rsidP="00946585">
      <w:pPr>
        <w:spacing w:after="0" w:line="240" w:lineRule="auto"/>
        <w:ind w:right="27" w:firstLine="709"/>
        <w:jc w:val="both"/>
        <w:rPr>
          <w:rFonts w:ascii="Arial" w:eastAsia="Times New Roman" w:hAnsi="Arial" w:cs="Arial"/>
          <w:lang w:eastAsia="hr-HR"/>
        </w:rPr>
      </w:pPr>
      <w:r w:rsidRPr="00946585">
        <w:rPr>
          <w:rFonts w:ascii="Arial" w:eastAsia="Times New Roman" w:hAnsi="Arial" w:cs="Arial"/>
          <w:lang w:eastAsia="hr-HR"/>
        </w:rPr>
        <w:t>Ciljevi ovoga Programa su jačanje konkurentnog nastupa poduzetnika na tržištu, ostvarivanje praktičnog obrazovanja i boljeg informiranja u poduzetništvu, korištenja poduzetničke infrastrukture za realizaciju poduzetničkih poduhvata, podizanje razine poduzetničke kulture te</w:t>
      </w:r>
      <w:r w:rsidRPr="00946585">
        <w:rPr>
          <w:rFonts w:ascii="Times New Roman" w:eastAsia="Times New Roman" w:hAnsi="Times New Roman" w:cs="Times New Roman"/>
          <w:szCs w:val="20"/>
          <w:lang w:eastAsia="hr-HR"/>
        </w:rPr>
        <w:t xml:space="preserve"> </w:t>
      </w:r>
      <w:r w:rsidRPr="00946585">
        <w:rPr>
          <w:rFonts w:ascii="Arial" w:eastAsia="Times New Roman" w:hAnsi="Arial" w:cs="Arial"/>
          <w:lang w:eastAsia="hr-HR"/>
        </w:rPr>
        <w:t>rješavanje društvenih problema primjenom poduzetničkih načela.</w:t>
      </w:r>
    </w:p>
    <w:p w14:paraId="32674A55" w14:textId="77777777" w:rsidR="00946585" w:rsidRPr="00946585" w:rsidRDefault="00946585" w:rsidP="00946585">
      <w:pPr>
        <w:spacing w:after="0" w:line="240" w:lineRule="auto"/>
        <w:ind w:right="27" w:firstLine="709"/>
        <w:jc w:val="both"/>
        <w:rPr>
          <w:rFonts w:ascii="Arial" w:eastAsia="Times New Roman" w:hAnsi="Arial" w:cs="Arial"/>
          <w:lang w:eastAsia="hr-HR"/>
        </w:rPr>
      </w:pPr>
      <w:r w:rsidRPr="00946585">
        <w:rPr>
          <w:rFonts w:ascii="Arial" w:eastAsia="Times New Roman" w:hAnsi="Arial" w:cs="Arial"/>
          <w:lang w:eastAsia="hr-HR"/>
        </w:rPr>
        <w:t>Ciljevi iz stavka 1. ovoga članka ostvaruju se primjenom mjera usmjerenih jačanju konkurentnosti poduzetnika, novim oblicima obrazovanja i informiranja u poduzetništvu,  razvoju poduzetničke infrastrukture, promicanju poduzetničke kulture na području grada i</w:t>
      </w:r>
      <w:r w:rsidRPr="00946585">
        <w:rPr>
          <w:rFonts w:ascii="Arial" w:eastAsia="Times New Roman" w:hAnsi="Arial" w:cs="Arial"/>
          <w:szCs w:val="20"/>
          <w:lang w:eastAsia="hr-HR"/>
        </w:rPr>
        <w:t xml:space="preserve"> stvaranju </w:t>
      </w:r>
      <w:r w:rsidRPr="00946585">
        <w:rPr>
          <w:rFonts w:ascii="ArialMT" w:eastAsia="Times New Roman" w:hAnsi="ArialMT" w:cs="ArialMT"/>
          <w:szCs w:val="20"/>
          <w:lang w:eastAsia="hr-HR"/>
        </w:rPr>
        <w:t>društvenih vrijednosti</w:t>
      </w:r>
      <w:r w:rsidRPr="00946585">
        <w:rPr>
          <w:rFonts w:ascii="Arial" w:eastAsia="Times New Roman" w:hAnsi="Arial" w:cs="Arial"/>
          <w:lang w:eastAsia="hr-HR"/>
        </w:rPr>
        <w:t>.</w:t>
      </w:r>
    </w:p>
    <w:p w14:paraId="3F9B6BD5" w14:textId="77777777" w:rsidR="00946585" w:rsidRPr="00946585" w:rsidRDefault="00946585" w:rsidP="00946585">
      <w:pPr>
        <w:spacing w:after="0" w:line="240" w:lineRule="auto"/>
        <w:ind w:right="27" w:firstLine="709"/>
        <w:jc w:val="both"/>
        <w:rPr>
          <w:rFonts w:ascii="Arial" w:eastAsia="Times New Roman" w:hAnsi="Arial" w:cs="Arial"/>
          <w:lang w:eastAsia="hr-HR"/>
        </w:rPr>
      </w:pPr>
    </w:p>
    <w:p w14:paraId="488492C2" w14:textId="77777777" w:rsidR="00946585" w:rsidRPr="00946585" w:rsidRDefault="00946585" w:rsidP="00946585">
      <w:pPr>
        <w:spacing w:after="0" w:line="240" w:lineRule="auto"/>
        <w:ind w:right="27"/>
        <w:rPr>
          <w:rFonts w:ascii="Arial" w:eastAsia="Times New Roman" w:hAnsi="Arial" w:cs="Arial"/>
          <w:lang w:eastAsia="hr-HR"/>
        </w:rPr>
      </w:pPr>
    </w:p>
    <w:p w14:paraId="20FF0827" w14:textId="77777777" w:rsidR="00946585" w:rsidRPr="00946585" w:rsidRDefault="00946585" w:rsidP="00946585">
      <w:pPr>
        <w:spacing w:after="0" w:line="240" w:lineRule="auto"/>
        <w:ind w:right="27"/>
        <w:rPr>
          <w:rFonts w:ascii="Arial" w:eastAsia="Times New Roman" w:hAnsi="Arial" w:cs="Arial"/>
          <w:lang w:eastAsia="hr-HR"/>
        </w:rPr>
      </w:pPr>
    </w:p>
    <w:p w14:paraId="72E87451" w14:textId="77777777" w:rsidR="00946585" w:rsidRPr="00946585" w:rsidRDefault="00946585" w:rsidP="00946585">
      <w:pPr>
        <w:spacing w:after="0" w:line="240" w:lineRule="auto"/>
        <w:ind w:right="27"/>
        <w:rPr>
          <w:rFonts w:ascii="Arial" w:eastAsia="Times New Roman" w:hAnsi="Arial" w:cs="Arial"/>
          <w:lang w:eastAsia="hr-HR"/>
        </w:rPr>
      </w:pPr>
    </w:p>
    <w:p w14:paraId="5AC33173" w14:textId="77777777" w:rsidR="00946585" w:rsidRPr="00946585" w:rsidRDefault="00946585" w:rsidP="00946585">
      <w:pPr>
        <w:spacing w:after="0" w:line="240" w:lineRule="auto"/>
        <w:ind w:right="27"/>
        <w:rPr>
          <w:rFonts w:ascii="Arial" w:eastAsia="Times New Roman" w:hAnsi="Arial" w:cs="Arial"/>
          <w:lang w:eastAsia="hr-HR"/>
        </w:rPr>
      </w:pPr>
    </w:p>
    <w:p w14:paraId="0D4CE385" w14:textId="77777777" w:rsidR="00946585" w:rsidRPr="00946585" w:rsidRDefault="00946585" w:rsidP="00946585">
      <w:pPr>
        <w:spacing w:after="0" w:line="240" w:lineRule="auto"/>
        <w:ind w:right="27"/>
        <w:rPr>
          <w:rFonts w:ascii="Arial" w:eastAsia="Times New Roman" w:hAnsi="Arial" w:cs="Arial"/>
          <w:lang w:eastAsia="hr-HR"/>
        </w:rPr>
      </w:pPr>
    </w:p>
    <w:p w14:paraId="59C11784" w14:textId="77777777" w:rsidR="00946585" w:rsidRPr="00946585" w:rsidRDefault="00946585" w:rsidP="00946585">
      <w:pPr>
        <w:spacing w:after="0" w:line="240" w:lineRule="auto"/>
        <w:ind w:right="27"/>
        <w:rPr>
          <w:rFonts w:ascii="Arial" w:eastAsia="Times New Roman" w:hAnsi="Arial" w:cs="Arial"/>
          <w:lang w:eastAsia="hr-HR"/>
        </w:rPr>
      </w:pPr>
    </w:p>
    <w:p w14:paraId="5FB0179D" w14:textId="77777777" w:rsidR="00946585" w:rsidRPr="00946585" w:rsidRDefault="00946585" w:rsidP="00946585">
      <w:pPr>
        <w:spacing w:after="0" w:line="240" w:lineRule="auto"/>
        <w:ind w:right="27"/>
        <w:rPr>
          <w:rFonts w:ascii="Arial" w:eastAsia="Times New Roman" w:hAnsi="Arial" w:cs="Arial"/>
          <w:lang w:eastAsia="hr-HR"/>
        </w:rPr>
      </w:pPr>
    </w:p>
    <w:p w14:paraId="0186DB20" w14:textId="77777777" w:rsidR="00946585" w:rsidRPr="00946585" w:rsidRDefault="00946585" w:rsidP="00946585">
      <w:pPr>
        <w:spacing w:after="0" w:line="240" w:lineRule="auto"/>
        <w:ind w:right="27"/>
        <w:rPr>
          <w:rFonts w:ascii="Arial" w:eastAsia="Times New Roman" w:hAnsi="Arial" w:cs="Arial"/>
          <w:lang w:eastAsia="hr-HR"/>
        </w:rPr>
      </w:pPr>
    </w:p>
    <w:p w14:paraId="2D90FC1F" w14:textId="77777777" w:rsidR="00946585" w:rsidRPr="00946585" w:rsidRDefault="00946585" w:rsidP="00946585">
      <w:pPr>
        <w:spacing w:after="0" w:line="240" w:lineRule="auto"/>
        <w:ind w:right="27"/>
        <w:rPr>
          <w:rFonts w:ascii="Arial" w:eastAsia="Times New Roman" w:hAnsi="Arial" w:cs="Arial"/>
          <w:lang w:eastAsia="hr-HR"/>
        </w:rPr>
      </w:pPr>
    </w:p>
    <w:p w14:paraId="2E24EC28" w14:textId="77777777" w:rsidR="00946585" w:rsidRPr="00946585" w:rsidRDefault="00946585" w:rsidP="00946585">
      <w:pPr>
        <w:spacing w:after="0" w:line="240" w:lineRule="auto"/>
        <w:ind w:right="27"/>
        <w:rPr>
          <w:rFonts w:ascii="Arial" w:eastAsia="Times New Roman" w:hAnsi="Arial" w:cs="Arial"/>
          <w:lang w:eastAsia="hr-HR"/>
        </w:rPr>
      </w:pPr>
    </w:p>
    <w:p w14:paraId="59849707" w14:textId="77777777" w:rsidR="00946585" w:rsidRPr="00946585" w:rsidRDefault="00946585" w:rsidP="00946585">
      <w:pPr>
        <w:spacing w:after="0" w:line="240" w:lineRule="auto"/>
        <w:ind w:right="27" w:firstLine="709"/>
        <w:rPr>
          <w:rFonts w:ascii="Arial" w:eastAsia="Times New Roman" w:hAnsi="Arial" w:cs="Arial"/>
          <w:b/>
          <w:lang w:eastAsia="hr-HR"/>
        </w:rPr>
      </w:pPr>
      <w:r w:rsidRPr="00946585">
        <w:rPr>
          <w:rFonts w:ascii="Arial" w:eastAsia="Times New Roman" w:hAnsi="Arial" w:cs="Arial"/>
          <w:b/>
          <w:lang w:eastAsia="hr-HR"/>
        </w:rPr>
        <w:t>II. KORISNICI MJERA IZ PROGRAMA</w:t>
      </w:r>
    </w:p>
    <w:p w14:paraId="4EA2DD98" w14:textId="77777777" w:rsidR="00946585" w:rsidRPr="00946585" w:rsidRDefault="00946585" w:rsidP="00946585">
      <w:pPr>
        <w:spacing w:after="0" w:line="240" w:lineRule="auto"/>
        <w:ind w:right="27"/>
        <w:jc w:val="center"/>
        <w:rPr>
          <w:rFonts w:ascii="Arial" w:eastAsia="Times New Roman" w:hAnsi="Arial" w:cs="Arial"/>
          <w:b/>
          <w:lang w:eastAsia="hr-HR"/>
        </w:rPr>
      </w:pPr>
    </w:p>
    <w:p w14:paraId="591BDD8B" w14:textId="77777777" w:rsidR="00946585" w:rsidRPr="00946585" w:rsidRDefault="00946585" w:rsidP="00946585">
      <w:pPr>
        <w:spacing w:after="0" w:line="240" w:lineRule="auto"/>
        <w:ind w:right="27"/>
        <w:jc w:val="center"/>
        <w:rPr>
          <w:rFonts w:ascii="Arial" w:eastAsia="Times New Roman" w:hAnsi="Arial" w:cs="Arial"/>
          <w:b/>
          <w:lang w:eastAsia="hr-HR"/>
        </w:rPr>
      </w:pPr>
    </w:p>
    <w:p w14:paraId="1D0F08B9" w14:textId="77777777" w:rsidR="00946585" w:rsidRPr="00946585" w:rsidRDefault="00946585" w:rsidP="00946585">
      <w:pPr>
        <w:spacing w:after="0" w:line="240" w:lineRule="auto"/>
        <w:ind w:right="27"/>
        <w:jc w:val="center"/>
        <w:rPr>
          <w:rFonts w:ascii="Arial" w:eastAsia="Times New Roman" w:hAnsi="Arial" w:cs="Arial"/>
          <w:b/>
          <w:lang w:eastAsia="hr-HR"/>
        </w:rPr>
      </w:pPr>
      <w:r w:rsidRPr="00946585">
        <w:rPr>
          <w:rFonts w:ascii="Arial" w:eastAsia="Times New Roman" w:hAnsi="Arial" w:cs="Arial"/>
          <w:b/>
          <w:lang w:eastAsia="hr-HR"/>
        </w:rPr>
        <w:t>Članak 4.</w:t>
      </w:r>
    </w:p>
    <w:p w14:paraId="64CE51E9" w14:textId="77777777" w:rsidR="00946585" w:rsidRPr="00946585" w:rsidRDefault="00946585" w:rsidP="00946585">
      <w:pPr>
        <w:spacing w:after="0" w:line="240" w:lineRule="auto"/>
        <w:ind w:right="27" w:firstLine="709"/>
        <w:jc w:val="center"/>
        <w:rPr>
          <w:rFonts w:ascii="Arial" w:eastAsia="Times New Roman" w:hAnsi="Arial" w:cs="Arial"/>
          <w:lang w:eastAsia="hr-HR"/>
        </w:rPr>
      </w:pPr>
    </w:p>
    <w:p w14:paraId="5A293408" w14:textId="77777777" w:rsidR="00946585" w:rsidRPr="00946585" w:rsidRDefault="00946585" w:rsidP="00946585">
      <w:pPr>
        <w:spacing w:after="0" w:line="240" w:lineRule="auto"/>
        <w:ind w:right="27" w:firstLine="709"/>
        <w:jc w:val="both"/>
        <w:rPr>
          <w:rFonts w:ascii="Arial" w:eastAsia="Times New Roman" w:hAnsi="Arial" w:cs="Arial"/>
          <w:lang w:eastAsia="hr-HR"/>
        </w:rPr>
      </w:pPr>
      <w:r w:rsidRPr="00946585">
        <w:rPr>
          <w:rFonts w:ascii="Arial" w:eastAsia="Times New Roman" w:hAnsi="Arial" w:cs="Arial"/>
          <w:lang w:eastAsia="hr-HR"/>
        </w:rPr>
        <w:t>Korisnici mjera iz ovoga Programa mogu biti subjekti malog gospodarstva utvrđeni zakonom kojim se uređuje poticanje razvoja malog gospodarstva, a koji su u cijelosti u privatnom vlasništvu sa sjedištem odnosno prebivalištem na području grada.</w:t>
      </w:r>
    </w:p>
    <w:p w14:paraId="79BDEF52" w14:textId="77777777" w:rsidR="00946585" w:rsidRPr="00946585" w:rsidRDefault="00946585" w:rsidP="00946585">
      <w:pPr>
        <w:spacing w:after="0" w:line="240" w:lineRule="auto"/>
        <w:ind w:right="27"/>
        <w:jc w:val="both"/>
        <w:rPr>
          <w:rFonts w:ascii="Arial" w:eastAsia="Times New Roman" w:hAnsi="Arial" w:cs="Arial"/>
          <w:b/>
          <w:lang w:eastAsia="hr-HR"/>
        </w:rPr>
      </w:pPr>
    </w:p>
    <w:p w14:paraId="06930385" w14:textId="77777777" w:rsidR="00946585" w:rsidRPr="00946585" w:rsidRDefault="00946585" w:rsidP="00946585">
      <w:pPr>
        <w:spacing w:after="0" w:line="240" w:lineRule="auto"/>
        <w:ind w:right="27"/>
        <w:jc w:val="both"/>
        <w:rPr>
          <w:rFonts w:ascii="Arial" w:eastAsia="Times New Roman" w:hAnsi="Arial" w:cs="Arial"/>
          <w:b/>
          <w:lang w:eastAsia="hr-HR"/>
        </w:rPr>
      </w:pPr>
    </w:p>
    <w:p w14:paraId="50FAB9FE" w14:textId="77777777" w:rsidR="00946585" w:rsidRPr="00946585" w:rsidRDefault="00946585" w:rsidP="00946585">
      <w:pPr>
        <w:spacing w:after="0" w:line="240" w:lineRule="auto"/>
        <w:ind w:right="27"/>
        <w:rPr>
          <w:rFonts w:ascii="Arial" w:eastAsia="Times New Roman" w:hAnsi="Arial" w:cs="Arial"/>
          <w:b/>
          <w:lang w:eastAsia="hr-HR"/>
        </w:rPr>
      </w:pPr>
    </w:p>
    <w:p w14:paraId="3DBE1359" w14:textId="77777777" w:rsidR="00946585" w:rsidRPr="00946585" w:rsidRDefault="00946585" w:rsidP="00946585">
      <w:pPr>
        <w:spacing w:after="0" w:line="240" w:lineRule="auto"/>
        <w:ind w:right="27" w:firstLine="709"/>
        <w:rPr>
          <w:rFonts w:ascii="Arial" w:eastAsia="Times New Roman" w:hAnsi="Arial" w:cs="Arial"/>
          <w:b/>
          <w:lang w:eastAsia="hr-HR"/>
        </w:rPr>
      </w:pPr>
      <w:r w:rsidRPr="00946585">
        <w:rPr>
          <w:rFonts w:ascii="Arial" w:eastAsia="Times New Roman" w:hAnsi="Arial" w:cs="Arial"/>
          <w:b/>
          <w:lang w:eastAsia="hr-HR"/>
        </w:rPr>
        <w:t>III. NOSITELJ PROGRAMA</w:t>
      </w:r>
    </w:p>
    <w:p w14:paraId="3FF92183" w14:textId="77777777" w:rsidR="00946585" w:rsidRPr="00946585" w:rsidRDefault="00946585" w:rsidP="00946585">
      <w:pPr>
        <w:spacing w:after="0" w:line="240" w:lineRule="auto"/>
        <w:ind w:right="27"/>
        <w:jc w:val="center"/>
        <w:rPr>
          <w:rFonts w:ascii="Arial" w:eastAsia="Times New Roman" w:hAnsi="Arial" w:cs="Arial"/>
          <w:b/>
          <w:lang w:eastAsia="hr-HR"/>
        </w:rPr>
      </w:pPr>
      <w:r w:rsidRPr="00946585">
        <w:rPr>
          <w:rFonts w:ascii="Arial" w:eastAsia="Times New Roman" w:hAnsi="Arial" w:cs="Arial"/>
          <w:b/>
          <w:lang w:eastAsia="hr-HR"/>
        </w:rPr>
        <w:t>Članak 5.</w:t>
      </w:r>
    </w:p>
    <w:p w14:paraId="538772CF" w14:textId="77777777" w:rsidR="00946585" w:rsidRPr="00946585" w:rsidRDefault="00946585" w:rsidP="00946585">
      <w:pPr>
        <w:spacing w:after="0" w:line="240" w:lineRule="auto"/>
        <w:ind w:right="27" w:firstLine="709"/>
        <w:jc w:val="center"/>
        <w:rPr>
          <w:rFonts w:ascii="Arial" w:eastAsia="Times New Roman" w:hAnsi="Arial" w:cs="Arial"/>
          <w:lang w:eastAsia="hr-HR"/>
        </w:rPr>
      </w:pPr>
    </w:p>
    <w:p w14:paraId="0E4C4F56" w14:textId="77777777" w:rsidR="00946585" w:rsidRPr="00946585" w:rsidRDefault="00946585" w:rsidP="00946585">
      <w:pPr>
        <w:spacing w:after="0" w:line="240" w:lineRule="auto"/>
        <w:ind w:right="27" w:firstLine="709"/>
        <w:jc w:val="both"/>
        <w:rPr>
          <w:rFonts w:ascii="Arial" w:eastAsia="Times New Roman" w:hAnsi="Arial" w:cs="Arial"/>
          <w:lang w:eastAsia="hr-HR"/>
        </w:rPr>
      </w:pPr>
      <w:r w:rsidRPr="00946585">
        <w:rPr>
          <w:rFonts w:ascii="Arial" w:eastAsia="Times New Roman" w:hAnsi="Arial" w:cs="Arial"/>
          <w:lang w:eastAsia="hr-HR"/>
        </w:rPr>
        <w:t>Nositelj provedbe ovoga Programa je Grad Crikvenica (u daljnjem tekstu: Grad), Odsjek za gospodarstvo, turizam i projekte.</w:t>
      </w:r>
    </w:p>
    <w:p w14:paraId="208C4B72" w14:textId="77777777" w:rsidR="00946585" w:rsidRPr="00946585" w:rsidRDefault="00946585" w:rsidP="00946585">
      <w:pPr>
        <w:spacing w:after="0" w:line="240" w:lineRule="auto"/>
        <w:ind w:right="27" w:firstLine="709"/>
        <w:jc w:val="both"/>
        <w:rPr>
          <w:rFonts w:ascii="Arial" w:eastAsia="Times New Roman" w:hAnsi="Arial" w:cs="Arial"/>
          <w:lang w:eastAsia="hr-HR"/>
        </w:rPr>
      </w:pPr>
      <w:r w:rsidRPr="00946585">
        <w:rPr>
          <w:rFonts w:ascii="Arial" w:eastAsia="Times New Roman" w:hAnsi="Arial" w:cs="Arial"/>
          <w:lang w:eastAsia="hr-HR"/>
        </w:rPr>
        <w:t>Osim Grada, u provedbi pojedinih mjera iz Programa sudjeluju i pravne osobe koje su Programom utvrđene kao nositelji provedbe pojedinih mjera.</w:t>
      </w:r>
    </w:p>
    <w:p w14:paraId="4137068B" w14:textId="77777777" w:rsidR="00946585" w:rsidRPr="00946585" w:rsidRDefault="00946585" w:rsidP="00946585">
      <w:pPr>
        <w:spacing w:after="0" w:line="240" w:lineRule="auto"/>
        <w:ind w:right="27" w:firstLine="709"/>
        <w:jc w:val="both"/>
        <w:rPr>
          <w:rFonts w:ascii="Arial" w:eastAsia="Times New Roman" w:hAnsi="Arial" w:cs="Arial"/>
          <w:lang w:eastAsia="hr-HR"/>
        </w:rPr>
      </w:pPr>
    </w:p>
    <w:p w14:paraId="7702C9D3" w14:textId="77777777" w:rsidR="00946585" w:rsidRPr="00946585" w:rsidRDefault="00946585" w:rsidP="00946585">
      <w:pPr>
        <w:spacing w:after="0" w:line="240" w:lineRule="auto"/>
        <w:ind w:right="27" w:firstLine="709"/>
        <w:jc w:val="both"/>
        <w:rPr>
          <w:rFonts w:ascii="Arial" w:eastAsia="Times New Roman" w:hAnsi="Arial" w:cs="Arial"/>
          <w:lang w:eastAsia="hr-HR"/>
        </w:rPr>
      </w:pPr>
    </w:p>
    <w:p w14:paraId="4105A0DC" w14:textId="77777777" w:rsidR="00946585" w:rsidRPr="00946585" w:rsidRDefault="00946585" w:rsidP="00946585">
      <w:pPr>
        <w:spacing w:after="0" w:line="240" w:lineRule="auto"/>
        <w:ind w:right="27" w:firstLine="709"/>
        <w:jc w:val="both"/>
        <w:rPr>
          <w:rFonts w:ascii="Arial" w:eastAsia="Times New Roman" w:hAnsi="Arial" w:cs="Arial"/>
          <w:lang w:eastAsia="hr-HR"/>
        </w:rPr>
      </w:pPr>
    </w:p>
    <w:p w14:paraId="0FF8DF7B" w14:textId="77777777" w:rsidR="00946585" w:rsidRPr="00946585" w:rsidRDefault="00946585" w:rsidP="00946585">
      <w:pPr>
        <w:spacing w:after="0" w:line="240" w:lineRule="auto"/>
        <w:ind w:right="27" w:firstLine="708"/>
        <w:rPr>
          <w:rFonts w:ascii="Arial" w:eastAsia="Times New Roman" w:hAnsi="Arial" w:cs="Arial"/>
          <w:b/>
          <w:lang w:eastAsia="hr-HR"/>
        </w:rPr>
      </w:pPr>
      <w:r w:rsidRPr="00946585">
        <w:rPr>
          <w:rFonts w:ascii="Arial" w:eastAsia="Times New Roman" w:hAnsi="Arial" w:cs="Arial"/>
          <w:b/>
          <w:lang w:eastAsia="hr-HR"/>
        </w:rPr>
        <w:t xml:space="preserve">IV. PODRUČJA PROGRAMA </w:t>
      </w:r>
    </w:p>
    <w:p w14:paraId="59A23711" w14:textId="77777777" w:rsidR="00946585" w:rsidRPr="00946585" w:rsidRDefault="00946585" w:rsidP="00946585">
      <w:pPr>
        <w:spacing w:after="0" w:line="240" w:lineRule="auto"/>
        <w:ind w:right="27"/>
        <w:jc w:val="center"/>
        <w:rPr>
          <w:rFonts w:ascii="Arial" w:eastAsia="Times New Roman" w:hAnsi="Arial" w:cs="Arial"/>
          <w:b/>
          <w:lang w:eastAsia="hr-HR"/>
        </w:rPr>
      </w:pPr>
      <w:r w:rsidRPr="00946585">
        <w:rPr>
          <w:rFonts w:ascii="Arial" w:eastAsia="Times New Roman" w:hAnsi="Arial" w:cs="Arial"/>
          <w:b/>
          <w:lang w:eastAsia="hr-HR"/>
        </w:rPr>
        <w:t>Članak 6.</w:t>
      </w:r>
    </w:p>
    <w:p w14:paraId="3F2768A8" w14:textId="77777777" w:rsidR="00946585" w:rsidRPr="00946585" w:rsidRDefault="00946585" w:rsidP="00946585">
      <w:pPr>
        <w:spacing w:after="0" w:line="240" w:lineRule="auto"/>
        <w:ind w:right="27"/>
        <w:rPr>
          <w:rFonts w:ascii="Arial" w:eastAsia="Times New Roman" w:hAnsi="Arial" w:cs="Arial"/>
          <w:b/>
          <w:lang w:eastAsia="hr-HR"/>
        </w:rPr>
      </w:pPr>
    </w:p>
    <w:p w14:paraId="65E6DAEF" w14:textId="77777777" w:rsidR="00946585" w:rsidRPr="00946585" w:rsidRDefault="00946585" w:rsidP="00946585">
      <w:pPr>
        <w:spacing w:after="0" w:line="240" w:lineRule="auto"/>
        <w:ind w:right="27"/>
        <w:rPr>
          <w:rFonts w:ascii="Arial" w:eastAsia="Times New Roman" w:hAnsi="Arial" w:cs="Arial"/>
          <w:lang w:eastAsia="hr-HR"/>
        </w:rPr>
      </w:pPr>
      <w:r w:rsidRPr="00946585">
        <w:rPr>
          <w:rFonts w:ascii="Arial" w:eastAsia="Times New Roman" w:hAnsi="Arial" w:cs="Arial"/>
          <w:lang w:eastAsia="hr-HR"/>
        </w:rPr>
        <w:tab/>
        <w:t>Ovim Programom obuhvaćena su sljedeća područja poticanja razvoja poduzetništva:</w:t>
      </w:r>
    </w:p>
    <w:p w14:paraId="6469DDDC" w14:textId="77777777" w:rsidR="00946585" w:rsidRPr="00946585" w:rsidRDefault="00946585" w:rsidP="00946585">
      <w:pPr>
        <w:widowControl w:val="0"/>
        <w:numPr>
          <w:ilvl w:val="0"/>
          <w:numId w:val="1"/>
        </w:numPr>
        <w:spacing w:after="0" w:line="240" w:lineRule="auto"/>
        <w:ind w:right="27" w:firstLine="709"/>
        <w:rPr>
          <w:rFonts w:ascii="Arial" w:eastAsia="Times New Roman" w:hAnsi="Arial" w:cs="Arial"/>
          <w:lang w:eastAsia="hr-HR"/>
        </w:rPr>
      </w:pPr>
      <w:r w:rsidRPr="00946585">
        <w:rPr>
          <w:rFonts w:ascii="Arial" w:eastAsia="Times New Roman" w:hAnsi="Arial" w:cs="Arial"/>
          <w:lang w:eastAsia="hr-HR"/>
        </w:rPr>
        <w:t>Razvoj poduzetničkih potpornih institucija</w:t>
      </w:r>
    </w:p>
    <w:p w14:paraId="4C71355C" w14:textId="77777777" w:rsidR="00946585" w:rsidRPr="00946585" w:rsidRDefault="00946585" w:rsidP="00946585">
      <w:pPr>
        <w:widowControl w:val="0"/>
        <w:numPr>
          <w:ilvl w:val="0"/>
          <w:numId w:val="1"/>
        </w:numPr>
        <w:spacing w:after="0" w:line="240" w:lineRule="auto"/>
        <w:ind w:right="27" w:firstLine="709"/>
        <w:rPr>
          <w:rFonts w:ascii="Arial" w:eastAsia="Times New Roman" w:hAnsi="Arial" w:cs="Arial"/>
          <w:lang w:eastAsia="hr-HR"/>
        </w:rPr>
      </w:pPr>
      <w:r w:rsidRPr="00946585">
        <w:rPr>
          <w:rFonts w:ascii="Arial" w:eastAsia="Times New Roman" w:hAnsi="Arial" w:cs="Arial"/>
          <w:lang w:eastAsia="hr-HR"/>
        </w:rPr>
        <w:t>Jačanje konkurentnosti poduzetnika i poticanje cjelogodišnjeg poslovanja</w:t>
      </w:r>
    </w:p>
    <w:p w14:paraId="2E18EE9A" w14:textId="77777777" w:rsidR="00946585" w:rsidRPr="00946585" w:rsidRDefault="00946585" w:rsidP="00946585">
      <w:pPr>
        <w:widowControl w:val="0"/>
        <w:numPr>
          <w:ilvl w:val="0"/>
          <w:numId w:val="1"/>
        </w:numPr>
        <w:spacing w:after="0" w:line="240" w:lineRule="auto"/>
        <w:ind w:right="27" w:firstLine="709"/>
        <w:rPr>
          <w:rFonts w:ascii="Arial" w:eastAsia="Times New Roman" w:hAnsi="Arial" w:cs="Arial"/>
          <w:lang w:eastAsia="hr-HR"/>
        </w:rPr>
      </w:pPr>
      <w:r w:rsidRPr="00946585">
        <w:rPr>
          <w:rFonts w:ascii="Arial" w:eastAsia="Times New Roman" w:hAnsi="Arial" w:cs="Arial"/>
          <w:lang w:eastAsia="hr-HR"/>
        </w:rPr>
        <w:t>Oblici poticanja obrazovanja i informiranja u poduzetništvu</w:t>
      </w:r>
    </w:p>
    <w:p w14:paraId="0D865E2B" w14:textId="77777777" w:rsidR="00946585" w:rsidRPr="00946585" w:rsidRDefault="00946585" w:rsidP="00946585">
      <w:pPr>
        <w:widowControl w:val="0"/>
        <w:numPr>
          <w:ilvl w:val="0"/>
          <w:numId w:val="1"/>
        </w:numPr>
        <w:spacing w:after="0" w:line="240" w:lineRule="auto"/>
        <w:ind w:right="27" w:firstLine="709"/>
        <w:rPr>
          <w:rFonts w:ascii="Arial" w:eastAsia="Times New Roman" w:hAnsi="Arial" w:cs="Arial"/>
          <w:lang w:eastAsia="hr-HR"/>
        </w:rPr>
      </w:pPr>
      <w:r w:rsidRPr="00946585">
        <w:rPr>
          <w:rFonts w:ascii="Arial" w:eastAsia="Times New Roman" w:hAnsi="Arial" w:cs="Arial"/>
          <w:lang w:eastAsia="hr-HR"/>
        </w:rPr>
        <w:t>Razvoj i poticanje ženskog poduzetništva i očuvanja deficitarnih zanimanja, poticanje digitalne transformacije i zelene tranzicije</w:t>
      </w:r>
    </w:p>
    <w:p w14:paraId="76D75163" w14:textId="77777777" w:rsidR="00946585" w:rsidRPr="00946585" w:rsidRDefault="00946585" w:rsidP="00946585">
      <w:pPr>
        <w:widowControl w:val="0"/>
        <w:numPr>
          <w:ilvl w:val="0"/>
          <w:numId w:val="1"/>
        </w:numPr>
        <w:spacing w:after="0" w:line="240" w:lineRule="auto"/>
        <w:ind w:right="27" w:firstLine="709"/>
        <w:rPr>
          <w:rFonts w:ascii="Arial" w:eastAsia="Times New Roman" w:hAnsi="Arial" w:cs="Arial"/>
          <w:lang w:eastAsia="hr-HR"/>
        </w:rPr>
      </w:pPr>
      <w:r w:rsidRPr="00946585">
        <w:rPr>
          <w:rFonts w:ascii="Arial" w:eastAsia="Times New Roman" w:hAnsi="Arial" w:cs="Arial"/>
          <w:lang w:eastAsia="hr-HR"/>
        </w:rPr>
        <w:t>Poticanje zapošljavanja mladih.</w:t>
      </w:r>
    </w:p>
    <w:p w14:paraId="3D5A44E4" w14:textId="77777777" w:rsidR="00946585" w:rsidRPr="00946585" w:rsidRDefault="00946585" w:rsidP="00946585">
      <w:pPr>
        <w:autoSpaceDE w:val="0"/>
        <w:autoSpaceDN w:val="0"/>
        <w:adjustRightInd w:val="0"/>
        <w:spacing w:after="0" w:line="240" w:lineRule="auto"/>
        <w:ind w:left="1065" w:right="566"/>
        <w:rPr>
          <w:rFonts w:ascii="Arial" w:eastAsia="Times New Roman" w:hAnsi="Arial" w:cs="Arial"/>
          <w:bCs/>
          <w:color w:val="FF0000"/>
          <w:lang w:eastAsia="hr-HR"/>
        </w:rPr>
      </w:pPr>
    </w:p>
    <w:p w14:paraId="4B11B778" w14:textId="77777777" w:rsidR="00946585" w:rsidRPr="00946585" w:rsidRDefault="00946585" w:rsidP="00946585">
      <w:pPr>
        <w:spacing w:after="0" w:line="240" w:lineRule="auto"/>
        <w:ind w:left="709" w:right="27"/>
        <w:rPr>
          <w:rFonts w:ascii="Arial" w:eastAsia="Times New Roman" w:hAnsi="Arial" w:cs="Arial"/>
          <w:color w:val="FF0000"/>
          <w:lang w:eastAsia="hr-HR"/>
        </w:rPr>
      </w:pPr>
    </w:p>
    <w:p w14:paraId="01B84BDE" w14:textId="77777777" w:rsidR="00946585" w:rsidRPr="00946585" w:rsidRDefault="00946585" w:rsidP="00946585">
      <w:pPr>
        <w:spacing w:after="0" w:line="240" w:lineRule="auto"/>
        <w:ind w:left="709" w:right="27"/>
        <w:rPr>
          <w:rFonts w:ascii="Arial" w:eastAsia="Times New Roman" w:hAnsi="Arial" w:cs="Arial"/>
          <w:color w:val="FF0000"/>
          <w:lang w:eastAsia="hr-HR"/>
        </w:rPr>
      </w:pPr>
    </w:p>
    <w:p w14:paraId="16432BE3" w14:textId="77777777" w:rsidR="00946585" w:rsidRPr="00946585" w:rsidRDefault="00946585" w:rsidP="00946585">
      <w:pPr>
        <w:spacing w:after="0" w:line="240" w:lineRule="auto"/>
        <w:ind w:left="4248" w:right="27"/>
        <w:rPr>
          <w:rFonts w:ascii="Arial" w:eastAsia="Times New Roman" w:hAnsi="Arial" w:cs="Arial"/>
          <w:b/>
          <w:lang w:eastAsia="hr-HR"/>
        </w:rPr>
      </w:pPr>
      <w:r w:rsidRPr="00946585">
        <w:rPr>
          <w:rFonts w:ascii="Arial" w:eastAsia="Times New Roman" w:hAnsi="Arial" w:cs="Arial"/>
          <w:b/>
          <w:lang w:eastAsia="hr-HR"/>
        </w:rPr>
        <w:t>Članak 7.</w:t>
      </w:r>
    </w:p>
    <w:p w14:paraId="29F76BB3" w14:textId="77777777" w:rsidR="00946585" w:rsidRPr="00946585" w:rsidRDefault="00946585" w:rsidP="00946585">
      <w:pPr>
        <w:spacing w:after="0" w:line="240" w:lineRule="auto"/>
        <w:ind w:left="4248" w:right="27"/>
        <w:rPr>
          <w:rFonts w:ascii="Arial" w:eastAsia="Times New Roman" w:hAnsi="Arial" w:cs="Arial"/>
          <w:b/>
          <w:lang w:eastAsia="hr-HR"/>
        </w:rPr>
      </w:pPr>
    </w:p>
    <w:p w14:paraId="13EB8068" w14:textId="77777777" w:rsidR="00946585" w:rsidRPr="00946585" w:rsidRDefault="00946585" w:rsidP="00946585">
      <w:pPr>
        <w:widowControl w:val="0"/>
        <w:numPr>
          <w:ilvl w:val="1"/>
          <w:numId w:val="1"/>
        </w:numPr>
        <w:spacing w:after="0" w:line="240" w:lineRule="auto"/>
        <w:ind w:right="27"/>
        <w:rPr>
          <w:rFonts w:ascii="Arial" w:eastAsia="Times New Roman" w:hAnsi="Arial" w:cs="Arial"/>
          <w:b/>
          <w:lang w:eastAsia="hr-HR"/>
        </w:rPr>
      </w:pPr>
      <w:r w:rsidRPr="00946585">
        <w:rPr>
          <w:rFonts w:ascii="Arial" w:eastAsia="Times New Roman" w:hAnsi="Arial" w:cs="Arial"/>
          <w:b/>
          <w:lang w:eastAsia="hr-HR"/>
        </w:rPr>
        <w:t>Razvoj poduzetničkih potpornih institucija</w:t>
      </w:r>
    </w:p>
    <w:p w14:paraId="4CA9C91B" w14:textId="77777777" w:rsidR="00946585" w:rsidRPr="00946585" w:rsidRDefault="00946585" w:rsidP="00946585">
      <w:pPr>
        <w:spacing w:after="0" w:line="240" w:lineRule="auto"/>
        <w:ind w:right="27"/>
        <w:jc w:val="both"/>
        <w:rPr>
          <w:rFonts w:ascii="Arial" w:eastAsia="Times New Roman" w:hAnsi="Arial" w:cs="Arial"/>
          <w:b/>
          <w:lang w:eastAsia="hr-HR"/>
        </w:rPr>
      </w:pPr>
    </w:p>
    <w:p w14:paraId="2894FAE9" w14:textId="77777777" w:rsidR="00946585" w:rsidRPr="00946585" w:rsidRDefault="00946585" w:rsidP="00946585">
      <w:pPr>
        <w:spacing w:after="0" w:line="240" w:lineRule="auto"/>
        <w:ind w:right="566"/>
        <w:rPr>
          <w:rFonts w:ascii="Arial" w:eastAsia="Times New Roman" w:hAnsi="Arial" w:cs="Arial"/>
          <w:b/>
          <w:bCs/>
          <w:lang w:eastAsia="hr-HR"/>
        </w:rPr>
      </w:pPr>
      <w:r w:rsidRPr="00946585">
        <w:rPr>
          <w:rFonts w:ascii="Arial" w:eastAsia="Times New Roman" w:hAnsi="Arial" w:cs="Arial"/>
          <w:b/>
          <w:bCs/>
          <w:lang w:eastAsia="hr-HR"/>
        </w:rPr>
        <w:t>1.1.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946585" w:rsidRPr="00946585" w14:paraId="72E97CFD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66A77E9" w14:textId="77777777" w:rsidR="00946585" w:rsidRPr="00946585" w:rsidRDefault="00946585" w:rsidP="00946585">
            <w:pPr>
              <w:tabs>
                <w:tab w:val="center" w:pos="4320"/>
                <w:tab w:val="right" w:pos="8640"/>
              </w:tabs>
              <w:spacing w:after="0" w:line="240" w:lineRule="auto"/>
              <w:ind w:right="566"/>
              <w:rPr>
                <w:rFonts w:ascii="Arial" w:eastAsia="Times New Roman" w:hAnsi="Arial" w:cs="Arial"/>
                <w:b/>
              </w:rPr>
            </w:pPr>
            <w:r w:rsidRPr="00946585">
              <w:rPr>
                <w:rFonts w:ascii="Arial" w:eastAsia="Times New Roman" w:hAnsi="Arial" w:cs="Arial"/>
                <w:b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197B" w14:textId="77777777" w:rsidR="00946585" w:rsidRPr="00946585" w:rsidRDefault="00946585" w:rsidP="00946585">
            <w:pPr>
              <w:tabs>
                <w:tab w:val="center" w:pos="4320"/>
                <w:tab w:val="right" w:pos="8640"/>
              </w:tabs>
              <w:spacing w:after="0" w:line="240" w:lineRule="auto"/>
              <w:ind w:right="566"/>
              <w:rPr>
                <w:rFonts w:ascii="Arial" w:eastAsia="Times New Roman" w:hAnsi="Arial" w:cs="Arial"/>
                <w:b/>
              </w:rPr>
            </w:pPr>
            <w:r w:rsidRPr="00946585">
              <w:rPr>
                <w:rFonts w:ascii="Arial" w:eastAsia="Times New Roman" w:hAnsi="Arial" w:cs="Arial"/>
                <w:b/>
              </w:rPr>
              <w:t>Sufinanciranje rada Poduzetničkog centra „VINODOL“</w:t>
            </w:r>
          </w:p>
        </w:tc>
      </w:tr>
      <w:tr w:rsidR="00946585" w:rsidRPr="00946585" w14:paraId="1ABB9E25" w14:textId="77777777" w:rsidTr="00CF28C6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26CF91D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831C" w14:textId="77777777" w:rsidR="00946585" w:rsidRPr="00946585" w:rsidRDefault="00946585" w:rsidP="00946585">
            <w:pPr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Kao jedan od suvlasnika, Grad Crikvenica sufinancira rad  Poduzetničkog centra „Vinodol“ kao subjekta važnog za potporu poduzetnicima.</w:t>
            </w:r>
          </w:p>
        </w:tc>
      </w:tr>
      <w:tr w:rsidR="00946585" w:rsidRPr="00946585" w14:paraId="5ABB61E9" w14:textId="77777777" w:rsidTr="00CF28C6">
        <w:trPr>
          <w:trHeight w:val="3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AAEBB2C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Nositelj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56A3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Grad, Odsjek gradske uprave za gospodarstvo, turizam i projekte</w:t>
            </w:r>
          </w:p>
        </w:tc>
      </w:tr>
      <w:tr w:rsidR="00946585" w:rsidRPr="00946585" w14:paraId="6384D5C6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1A81869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5C26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Grad, subjekti malog gospodarstva koji su u cijelosti u privatnom vlasništvu sa sjedištem odnosno prebivalištem na području grada, Grad i ustanove Grada.</w:t>
            </w:r>
          </w:p>
        </w:tc>
      </w:tr>
      <w:tr w:rsidR="00946585" w:rsidRPr="00946585" w14:paraId="2F805E40" w14:textId="77777777" w:rsidTr="00CF28C6">
        <w:trPr>
          <w:trHeight w:val="4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A0A0111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D7D8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 xml:space="preserve">Potpora za troškove rada Poduzetničkog centra „Vinodol“ u iznosu od 180.000,00 kn godišnje, </w:t>
            </w:r>
            <w:r w:rsidRPr="00946585">
              <w:rPr>
                <w:rFonts w:ascii="Arial" w:eastAsia="Times New Roman" w:hAnsi="Arial" w:cs="Arial"/>
                <w:color w:val="000000"/>
                <w:lang w:eastAsia="hr-HR"/>
              </w:rPr>
              <w:t>odnosno</w:t>
            </w:r>
            <w:r w:rsidRPr="00946585">
              <w:rPr>
                <w:rFonts w:ascii="Arial" w:eastAsia="Times New Roman" w:hAnsi="Arial" w:cs="Arial"/>
                <w:lang w:eastAsia="hr-HR"/>
              </w:rPr>
              <w:t xml:space="preserve"> do visine ukupno osiguranih sredstava u proračunu.</w:t>
            </w:r>
          </w:p>
        </w:tc>
      </w:tr>
    </w:tbl>
    <w:p w14:paraId="6AAC7C90" w14:textId="77777777" w:rsidR="00946585" w:rsidRPr="00946585" w:rsidRDefault="00946585" w:rsidP="00946585">
      <w:pPr>
        <w:spacing w:after="0" w:line="240" w:lineRule="auto"/>
        <w:ind w:right="27"/>
        <w:jc w:val="both"/>
        <w:rPr>
          <w:rFonts w:ascii="Arial" w:eastAsia="Times New Roman" w:hAnsi="Arial" w:cs="Arial"/>
          <w:lang w:eastAsia="hr-HR"/>
        </w:rPr>
      </w:pPr>
    </w:p>
    <w:p w14:paraId="76338CCE" w14:textId="77777777" w:rsidR="00946585" w:rsidRPr="00946585" w:rsidRDefault="00946585" w:rsidP="00946585">
      <w:pPr>
        <w:spacing w:after="0" w:line="240" w:lineRule="auto"/>
        <w:ind w:right="27"/>
        <w:jc w:val="both"/>
        <w:rPr>
          <w:rFonts w:ascii="Arial" w:eastAsia="Times New Roman" w:hAnsi="Arial" w:cs="Arial"/>
          <w:lang w:eastAsia="hr-HR"/>
        </w:rPr>
      </w:pPr>
    </w:p>
    <w:p w14:paraId="32ADBBA4" w14:textId="77777777" w:rsidR="00946585" w:rsidRPr="00946585" w:rsidRDefault="00946585" w:rsidP="00946585">
      <w:pPr>
        <w:spacing w:after="0" w:line="240" w:lineRule="auto"/>
        <w:ind w:right="27"/>
        <w:jc w:val="both"/>
        <w:rPr>
          <w:rFonts w:ascii="Arial" w:eastAsia="Times New Roman" w:hAnsi="Arial" w:cs="Arial"/>
          <w:lang w:eastAsia="hr-HR"/>
        </w:rPr>
      </w:pPr>
    </w:p>
    <w:p w14:paraId="4E043F58" w14:textId="77777777" w:rsidR="00946585" w:rsidRPr="00946585" w:rsidRDefault="00946585" w:rsidP="00946585">
      <w:pPr>
        <w:spacing w:after="0" w:line="240" w:lineRule="auto"/>
        <w:ind w:right="27"/>
        <w:jc w:val="both"/>
        <w:rPr>
          <w:rFonts w:ascii="Arial" w:eastAsia="Times New Roman" w:hAnsi="Arial" w:cs="Arial"/>
          <w:lang w:eastAsia="hr-HR"/>
        </w:rPr>
      </w:pPr>
    </w:p>
    <w:p w14:paraId="13FEF8B9" w14:textId="77777777" w:rsidR="00946585" w:rsidRPr="00946585" w:rsidRDefault="00946585" w:rsidP="00946585">
      <w:pPr>
        <w:spacing w:after="0" w:line="240" w:lineRule="auto"/>
        <w:ind w:right="566"/>
        <w:rPr>
          <w:rFonts w:ascii="Arial" w:eastAsia="Times New Roman" w:hAnsi="Arial" w:cs="Arial"/>
          <w:b/>
          <w:bCs/>
          <w:lang w:eastAsia="hr-HR"/>
        </w:rPr>
      </w:pPr>
      <w:r w:rsidRPr="00946585">
        <w:rPr>
          <w:rFonts w:ascii="Arial" w:eastAsia="Times New Roman" w:hAnsi="Arial" w:cs="Arial"/>
          <w:b/>
          <w:bCs/>
          <w:lang w:eastAsia="hr-HR"/>
        </w:rPr>
        <w:t>1.2.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946585" w:rsidRPr="00946585" w14:paraId="522C63E2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7989E4F" w14:textId="77777777" w:rsidR="00946585" w:rsidRPr="00946585" w:rsidRDefault="00946585" w:rsidP="00946585">
            <w:pPr>
              <w:tabs>
                <w:tab w:val="center" w:pos="4320"/>
                <w:tab w:val="right" w:pos="8640"/>
              </w:tabs>
              <w:spacing w:after="0" w:line="240" w:lineRule="auto"/>
              <w:ind w:right="566"/>
              <w:rPr>
                <w:rFonts w:ascii="Arial" w:eastAsia="Times New Roman" w:hAnsi="Arial" w:cs="Arial"/>
                <w:b/>
              </w:rPr>
            </w:pPr>
            <w:r w:rsidRPr="00946585">
              <w:rPr>
                <w:rFonts w:ascii="Arial" w:eastAsia="Times New Roman" w:hAnsi="Arial" w:cs="Arial"/>
                <w:b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1304" w14:textId="77777777" w:rsidR="00946585" w:rsidRPr="00946585" w:rsidRDefault="00946585" w:rsidP="00946585">
            <w:pPr>
              <w:tabs>
                <w:tab w:val="center" w:pos="4320"/>
                <w:tab w:val="right" w:pos="8640"/>
              </w:tabs>
              <w:spacing w:after="0" w:line="240" w:lineRule="auto"/>
              <w:ind w:right="566"/>
              <w:rPr>
                <w:rFonts w:ascii="Arial" w:eastAsia="Times New Roman" w:hAnsi="Arial" w:cs="Arial"/>
                <w:b/>
              </w:rPr>
            </w:pPr>
            <w:r w:rsidRPr="00946585">
              <w:rPr>
                <w:rFonts w:ascii="Arial" w:eastAsia="Times New Roman" w:hAnsi="Arial" w:cs="Arial"/>
                <w:b/>
              </w:rPr>
              <w:t xml:space="preserve">Sufinanciranje rada LAG-a „VINODOL“ i  LAGUR-a „TUNERA“ </w:t>
            </w:r>
          </w:p>
        </w:tc>
      </w:tr>
      <w:tr w:rsidR="00946585" w:rsidRPr="00946585" w14:paraId="1BD51AEA" w14:textId="77777777" w:rsidTr="00CF28C6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C00B071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A2A4" w14:textId="77777777" w:rsidR="00946585" w:rsidRPr="00946585" w:rsidRDefault="00946585" w:rsidP="00946585">
            <w:pPr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Kao jedan od osnivača LAG-a „Vinodol“ i LAGUR-a „Tunera“  te ostalih potpornih institucija, Grad sufinancira njihovo funkcioniranje kao potpornih subjekata za razvoj poduzetništva i ruralnog razvoja šireg regionalnog područja na području PGŽ.</w:t>
            </w:r>
          </w:p>
        </w:tc>
      </w:tr>
      <w:tr w:rsidR="00946585" w:rsidRPr="00946585" w14:paraId="3B42203F" w14:textId="77777777" w:rsidTr="00CF28C6">
        <w:trPr>
          <w:trHeight w:val="3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976325C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Nositelj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EBD5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Grad, Odsjek gradske uprave za gospodarstvo, turizam i projekte</w:t>
            </w:r>
          </w:p>
        </w:tc>
      </w:tr>
      <w:tr w:rsidR="00946585" w:rsidRPr="00946585" w14:paraId="761F15F2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2DBF0DE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68A2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Grad, subjekti malog gospodarstva koji su u cijelosti u privatnom vlasništvu, fizičke osobe sa sjedištem odnosno prebivalištem na području grada, ustanove, udruge itd.</w:t>
            </w:r>
          </w:p>
        </w:tc>
      </w:tr>
      <w:tr w:rsidR="00946585" w:rsidRPr="00946585" w14:paraId="16CB934B" w14:textId="77777777" w:rsidTr="00CF28C6">
        <w:trPr>
          <w:trHeight w:val="4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199D1F0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A2C1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 xml:space="preserve">Potpora za troškove (članarina) u iznosu od 27.946,18 kn za LAG i 300,00 kn za LAGUR te ostale potporne institucije, </w:t>
            </w:r>
            <w:r w:rsidRPr="00946585">
              <w:rPr>
                <w:rFonts w:ascii="Arial" w:eastAsia="Times New Roman" w:hAnsi="Arial" w:cs="Arial"/>
                <w:color w:val="000000"/>
                <w:lang w:eastAsia="hr-HR"/>
              </w:rPr>
              <w:t>odnosno</w:t>
            </w:r>
            <w:r w:rsidRPr="00946585">
              <w:rPr>
                <w:rFonts w:ascii="Arial" w:eastAsia="Times New Roman" w:hAnsi="Arial" w:cs="Arial"/>
                <w:lang w:eastAsia="hr-HR"/>
              </w:rPr>
              <w:t xml:space="preserve"> do visine ukupno osiguranih sredstava u proračunu.</w:t>
            </w:r>
          </w:p>
        </w:tc>
      </w:tr>
    </w:tbl>
    <w:p w14:paraId="1ADE5B2C" w14:textId="77777777" w:rsidR="00946585" w:rsidRPr="00946585" w:rsidRDefault="00946585" w:rsidP="00946585">
      <w:pPr>
        <w:spacing w:after="0" w:line="240" w:lineRule="auto"/>
        <w:ind w:right="27"/>
        <w:rPr>
          <w:rFonts w:ascii="Arial" w:eastAsia="Times New Roman" w:hAnsi="Arial" w:cs="Arial"/>
          <w:b/>
          <w:lang w:eastAsia="hr-HR"/>
        </w:rPr>
      </w:pPr>
    </w:p>
    <w:p w14:paraId="5F5C5FEE" w14:textId="77777777" w:rsidR="00946585" w:rsidRPr="00946585" w:rsidRDefault="00946585" w:rsidP="00946585">
      <w:pPr>
        <w:spacing w:after="0" w:line="240" w:lineRule="auto"/>
        <w:ind w:right="27"/>
        <w:rPr>
          <w:rFonts w:ascii="Arial" w:eastAsia="Times New Roman" w:hAnsi="Arial" w:cs="Arial"/>
          <w:b/>
          <w:lang w:eastAsia="hr-HR"/>
        </w:rPr>
      </w:pPr>
      <w:r w:rsidRPr="00946585">
        <w:rPr>
          <w:rFonts w:ascii="Arial" w:eastAsia="Times New Roman" w:hAnsi="Arial" w:cs="Arial"/>
          <w:b/>
          <w:lang w:eastAsia="hr-HR"/>
        </w:rPr>
        <w:t xml:space="preserve">1.3.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946585" w:rsidRPr="00946585" w14:paraId="61AC0EDB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5D90918" w14:textId="77777777" w:rsidR="00946585" w:rsidRPr="00946585" w:rsidRDefault="00946585" w:rsidP="00946585">
            <w:pPr>
              <w:tabs>
                <w:tab w:val="center" w:pos="4320"/>
                <w:tab w:val="right" w:pos="8640"/>
              </w:tabs>
              <w:spacing w:after="0" w:line="240" w:lineRule="auto"/>
              <w:ind w:right="566"/>
              <w:rPr>
                <w:rFonts w:ascii="Arial" w:eastAsia="Times New Roman" w:hAnsi="Arial" w:cs="Arial"/>
                <w:b/>
              </w:rPr>
            </w:pPr>
            <w:r w:rsidRPr="00946585">
              <w:rPr>
                <w:rFonts w:ascii="Arial" w:eastAsia="Times New Roman" w:hAnsi="Arial" w:cs="Arial"/>
                <w:b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E38B" w14:textId="77777777" w:rsidR="00946585" w:rsidRPr="00946585" w:rsidRDefault="00946585" w:rsidP="00946585">
            <w:pPr>
              <w:tabs>
                <w:tab w:val="center" w:pos="4320"/>
                <w:tab w:val="right" w:pos="8640"/>
              </w:tabs>
              <w:spacing w:after="0" w:line="240" w:lineRule="auto"/>
              <w:ind w:right="566"/>
              <w:rPr>
                <w:rFonts w:ascii="Arial" w:eastAsia="Times New Roman" w:hAnsi="Arial" w:cs="Arial"/>
                <w:b/>
                <w:highlight w:val="yellow"/>
              </w:rPr>
            </w:pPr>
            <w:r w:rsidRPr="00946585">
              <w:rPr>
                <w:rFonts w:ascii="Arial" w:eastAsia="Times New Roman" w:hAnsi="Arial" w:cs="Arial"/>
                <w:b/>
              </w:rPr>
              <w:t>Sufinanciranje rada Centra za poljoprivredu i ruralni razvoj PGŽ</w:t>
            </w:r>
          </w:p>
        </w:tc>
      </w:tr>
      <w:tr w:rsidR="00946585" w:rsidRPr="00946585" w14:paraId="2C292974" w14:textId="77777777" w:rsidTr="00CF28C6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0C2CCB7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4432" w14:textId="77777777" w:rsidR="00946585" w:rsidRPr="00946585" w:rsidRDefault="00946585" w:rsidP="00946585">
            <w:pPr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Podrška OPG-ima s područja grada Crikvenice, razvoj ruralnog područja te uključivanje u projekte i programe Centra s ciljem poticanja poljoprivredne aktivnosti na crikveničkom području</w:t>
            </w:r>
          </w:p>
        </w:tc>
      </w:tr>
      <w:tr w:rsidR="00946585" w:rsidRPr="00946585" w14:paraId="45555F4F" w14:textId="77777777" w:rsidTr="00CF28C6">
        <w:trPr>
          <w:trHeight w:val="3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2280136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Nositelj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45B1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Grad, Odsjek gradske uprave za gospodarstvo, turizam i projekte</w:t>
            </w:r>
          </w:p>
        </w:tc>
      </w:tr>
      <w:tr w:rsidR="00946585" w:rsidRPr="00946585" w14:paraId="50F6011E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7362287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8429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Grad, obiteljska poljoprivredna gospodarstva koja su u cijelosti u privatnom vlasništvu, fizičke osobe sa sjedištem odnosno prebivalištem na području grada, ustanove, udruge itd.</w:t>
            </w:r>
          </w:p>
        </w:tc>
      </w:tr>
      <w:tr w:rsidR="00946585" w:rsidRPr="00946585" w14:paraId="59146A18" w14:textId="77777777" w:rsidTr="00CF28C6">
        <w:trPr>
          <w:trHeight w:val="4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895CF37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395C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 xml:space="preserve">Osnivački ulog u iznosu od 5.000,00 kn te godišnja financijska obveza JLS osnivača u iznosu od 20.000,00 kn, </w:t>
            </w:r>
            <w:r w:rsidRPr="00946585">
              <w:rPr>
                <w:rFonts w:ascii="Arial" w:eastAsia="Times New Roman" w:hAnsi="Arial" w:cs="Arial"/>
                <w:color w:val="000000"/>
                <w:lang w:eastAsia="hr-HR"/>
              </w:rPr>
              <w:t>odnosno</w:t>
            </w:r>
            <w:r w:rsidRPr="00946585">
              <w:rPr>
                <w:rFonts w:ascii="Arial" w:eastAsia="Times New Roman" w:hAnsi="Arial" w:cs="Arial"/>
                <w:lang w:eastAsia="hr-HR"/>
              </w:rPr>
              <w:t xml:space="preserve"> do visine ukupno osiguranih sredstava u proračunu.</w:t>
            </w:r>
          </w:p>
        </w:tc>
      </w:tr>
    </w:tbl>
    <w:p w14:paraId="7F36F54E" w14:textId="77777777" w:rsidR="00946585" w:rsidRPr="00946585" w:rsidRDefault="00946585" w:rsidP="00946585">
      <w:pPr>
        <w:spacing w:after="0" w:line="240" w:lineRule="auto"/>
        <w:ind w:right="27"/>
        <w:rPr>
          <w:rFonts w:ascii="Arial" w:eastAsia="Times New Roman" w:hAnsi="Arial" w:cs="Arial"/>
          <w:b/>
          <w:lang w:eastAsia="hr-HR"/>
        </w:rPr>
      </w:pPr>
    </w:p>
    <w:p w14:paraId="7A6DA253" w14:textId="77777777" w:rsidR="00946585" w:rsidRPr="00946585" w:rsidRDefault="00946585" w:rsidP="00946585">
      <w:pPr>
        <w:spacing w:after="0" w:line="240" w:lineRule="auto"/>
        <w:ind w:right="27"/>
        <w:rPr>
          <w:rFonts w:ascii="Arial" w:eastAsia="Times New Roman" w:hAnsi="Arial" w:cs="Arial"/>
          <w:b/>
          <w:lang w:eastAsia="hr-HR"/>
        </w:rPr>
      </w:pPr>
    </w:p>
    <w:p w14:paraId="5AF9470E" w14:textId="77777777" w:rsidR="00946585" w:rsidRPr="00946585" w:rsidRDefault="00946585" w:rsidP="00946585">
      <w:pPr>
        <w:widowControl w:val="0"/>
        <w:numPr>
          <w:ilvl w:val="1"/>
          <w:numId w:val="1"/>
        </w:numPr>
        <w:spacing w:after="0" w:line="240" w:lineRule="auto"/>
        <w:ind w:right="27"/>
        <w:rPr>
          <w:rFonts w:ascii="Arial" w:eastAsia="Times New Roman" w:hAnsi="Arial" w:cs="Arial"/>
          <w:b/>
          <w:lang w:eastAsia="hr-HR"/>
        </w:rPr>
      </w:pPr>
      <w:r w:rsidRPr="00946585">
        <w:rPr>
          <w:rFonts w:ascii="Arial" w:eastAsia="Times New Roman" w:hAnsi="Arial" w:cs="Arial"/>
          <w:b/>
          <w:lang w:eastAsia="hr-HR"/>
        </w:rPr>
        <w:t>Jačanje konkurentnosti poduzetnika i poticanje cjelogodišnjeg poslovanja</w:t>
      </w:r>
    </w:p>
    <w:p w14:paraId="2827DC7F" w14:textId="77777777" w:rsidR="00946585" w:rsidRPr="00946585" w:rsidRDefault="00946585" w:rsidP="00946585">
      <w:pPr>
        <w:spacing w:after="0" w:line="240" w:lineRule="auto"/>
        <w:ind w:right="27"/>
        <w:jc w:val="both"/>
        <w:rPr>
          <w:rFonts w:ascii="Arial" w:eastAsia="Times New Roman" w:hAnsi="Arial" w:cs="Arial"/>
          <w:lang w:eastAsia="hr-HR"/>
        </w:rPr>
      </w:pPr>
    </w:p>
    <w:p w14:paraId="1C42CA02" w14:textId="77777777" w:rsidR="00946585" w:rsidRPr="00946585" w:rsidRDefault="00946585" w:rsidP="00946585">
      <w:pPr>
        <w:spacing w:after="0" w:line="240" w:lineRule="auto"/>
        <w:ind w:right="27"/>
        <w:jc w:val="both"/>
        <w:rPr>
          <w:rFonts w:ascii="Arial" w:eastAsia="Times New Roman" w:hAnsi="Arial" w:cs="Arial"/>
          <w:b/>
          <w:bCs/>
          <w:lang w:eastAsia="hr-HR"/>
        </w:rPr>
      </w:pPr>
      <w:r w:rsidRPr="00946585">
        <w:rPr>
          <w:rFonts w:ascii="Arial" w:eastAsia="Times New Roman" w:hAnsi="Arial" w:cs="Arial"/>
          <w:b/>
          <w:bCs/>
          <w:lang w:eastAsia="hr-HR"/>
        </w:rPr>
        <w:t xml:space="preserve">2.1.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946585" w:rsidRPr="00946585" w14:paraId="62A7F6BC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94C6859" w14:textId="77777777" w:rsidR="00946585" w:rsidRPr="00946585" w:rsidRDefault="00946585" w:rsidP="00946585">
            <w:pPr>
              <w:tabs>
                <w:tab w:val="center" w:pos="4320"/>
                <w:tab w:val="right" w:pos="8640"/>
              </w:tabs>
              <w:spacing w:after="0" w:line="240" w:lineRule="auto"/>
              <w:ind w:right="566"/>
              <w:rPr>
                <w:rFonts w:ascii="Arial" w:eastAsia="Times New Roman" w:hAnsi="Arial" w:cs="Arial"/>
                <w:b/>
              </w:rPr>
            </w:pPr>
            <w:r w:rsidRPr="00946585">
              <w:rPr>
                <w:rFonts w:ascii="Arial" w:eastAsia="Times New Roman" w:hAnsi="Arial" w:cs="Arial"/>
                <w:b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EBF6" w14:textId="77777777" w:rsidR="00946585" w:rsidRPr="00946585" w:rsidRDefault="00946585" w:rsidP="00946585">
            <w:pPr>
              <w:tabs>
                <w:tab w:val="center" w:pos="4320"/>
                <w:tab w:val="right" w:pos="8640"/>
              </w:tabs>
              <w:spacing w:after="0" w:line="240" w:lineRule="auto"/>
              <w:ind w:right="566"/>
              <w:rPr>
                <w:rFonts w:ascii="Arial" w:eastAsia="Times New Roman" w:hAnsi="Arial" w:cs="Arial"/>
                <w:b/>
              </w:rPr>
            </w:pPr>
            <w:r w:rsidRPr="00946585">
              <w:rPr>
                <w:rFonts w:ascii="Arial" w:eastAsia="Times New Roman" w:hAnsi="Arial" w:cs="Arial"/>
                <w:b/>
              </w:rPr>
              <w:t>Sufinanciranje manifestacija i aktivnosti u turizmu i povećanje kvalitete  turističke ponude</w:t>
            </w:r>
          </w:p>
        </w:tc>
      </w:tr>
      <w:tr w:rsidR="00946585" w:rsidRPr="00946585" w14:paraId="754A7D78" w14:textId="77777777" w:rsidTr="00CF28C6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0B1773E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6369" w14:textId="77777777" w:rsidR="00946585" w:rsidRPr="00946585" w:rsidRDefault="00946585" w:rsidP="00946585">
            <w:pPr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Produženje i povećanje kvalitete turističke sezone</w:t>
            </w:r>
          </w:p>
        </w:tc>
      </w:tr>
      <w:tr w:rsidR="00946585" w:rsidRPr="00946585" w14:paraId="37C8E26C" w14:textId="77777777" w:rsidTr="00CF28C6">
        <w:trPr>
          <w:trHeight w:val="3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5BC6BFD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Nositelj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AB70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Grad, Odsjek gradske uprave za gospodarstvo, turizam i projekte, TZG Crikvenice, ustanove i udruge</w:t>
            </w:r>
          </w:p>
        </w:tc>
      </w:tr>
      <w:tr w:rsidR="00946585" w:rsidRPr="00946585" w14:paraId="426D0440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0A310F1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C0DE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Grad, subjekti malog gospodarstva koji su u cijelosti u privatnom vlasništvu, fizičke osobe sa sjedištem odnosno prebivalištem na području grada, ustanove, udruge itd.</w:t>
            </w:r>
          </w:p>
        </w:tc>
      </w:tr>
      <w:tr w:rsidR="00946585" w:rsidRPr="00946585" w14:paraId="59AA8C46" w14:textId="77777777" w:rsidTr="00CF28C6">
        <w:trPr>
          <w:trHeight w:val="4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B48F1F9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DEC8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Sufinanciranje manifestacija u organizaciji Grada Crikvenice i TZG Crikvenice usmjerenih obogaćenju turističke ponude  i sl.  u iznosu utvrđenom proračunom.</w:t>
            </w:r>
          </w:p>
        </w:tc>
      </w:tr>
    </w:tbl>
    <w:p w14:paraId="7ED44FAA" w14:textId="77777777" w:rsidR="00946585" w:rsidRPr="00946585" w:rsidRDefault="00946585" w:rsidP="00946585">
      <w:pPr>
        <w:spacing w:after="0" w:line="240" w:lineRule="auto"/>
        <w:ind w:right="27"/>
        <w:jc w:val="both"/>
        <w:rPr>
          <w:rFonts w:ascii="Arial" w:eastAsia="Times New Roman" w:hAnsi="Arial" w:cs="Arial"/>
          <w:lang w:eastAsia="hr-HR"/>
        </w:rPr>
      </w:pPr>
    </w:p>
    <w:p w14:paraId="32011EBA" w14:textId="39E342E4" w:rsidR="00946585" w:rsidRDefault="00946585" w:rsidP="00946585">
      <w:pPr>
        <w:spacing w:after="0" w:line="240" w:lineRule="auto"/>
        <w:ind w:right="27"/>
        <w:jc w:val="both"/>
        <w:rPr>
          <w:rFonts w:ascii="Arial" w:eastAsia="Times New Roman" w:hAnsi="Arial" w:cs="Arial"/>
          <w:lang w:eastAsia="hr-HR"/>
        </w:rPr>
      </w:pPr>
    </w:p>
    <w:p w14:paraId="5E8A027D" w14:textId="6F8E5132" w:rsidR="00946585" w:rsidRDefault="00946585" w:rsidP="00946585">
      <w:pPr>
        <w:spacing w:after="0" w:line="240" w:lineRule="auto"/>
        <w:ind w:right="27"/>
        <w:jc w:val="both"/>
        <w:rPr>
          <w:rFonts w:ascii="Arial" w:eastAsia="Times New Roman" w:hAnsi="Arial" w:cs="Arial"/>
          <w:lang w:eastAsia="hr-HR"/>
        </w:rPr>
      </w:pPr>
    </w:p>
    <w:p w14:paraId="41CDD88F" w14:textId="10F9C749" w:rsidR="00946585" w:rsidRDefault="00946585" w:rsidP="00946585">
      <w:pPr>
        <w:spacing w:after="0" w:line="240" w:lineRule="auto"/>
        <w:ind w:right="27"/>
        <w:jc w:val="both"/>
        <w:rPr>
          <w:rFonts w:ascii="Arial" w:eastAsia="Times New Roman" w:hAnsi="Arial" w:cs="Arial"/>
          <w:lang w:eastAsia="hr-HR"/>
        </w:rPr>
      </w:pPr>
    </w:p>
    <w:p w14:paraId="595EED1F" w14:textId="29BBA18B" w:rsidR="00946585" w:rsidRDefault="00946585" w:rsidP="00946585">
      <w:pPr>
        <w:spacing w:after="0" w:line="240" w:lineRule="auto"/>
        <w:ind w:right="27"/>
        <w:jc w:val="both"/>
        <w:rPr>
          <w:rFonts w:ascii="Arial" w:eastAsia="Times New Roman" w:hAnsi="Arial" w:cs="Arial"/>
          <w:lang w:eastAsia="hr-HR"/>
        </w:rPr>
      </w:pPr>
    </w:p>
    <w:p w14:paraId="1E311ED3" w14:textId="5D784983" w:rsidR="00946585" w:rsidRDefault="00946585" w:rsidP="00946585">
      <w:pPr>
        <w:spacing w:after="0" w:line="240" w:lineRule="auto"/>
        <w:ind w:right="27"/>
        <w:jc w:val="both"/>
        <w:rPr>
          <w:rFonts w:ascii="Arial" w:eastAsia="Times New Roman" w:hAnsi="Arial" w:cs="Arial"/>
          <w:lang w:eastAsia="hr-HR"/>
        </w:rPr>
      </w:pPr>
    </w:p>
    <w:p w14:paraId="6AA8FDA7" w14:textId="7017F26A" w:rsidR="00946585" w:rsidRDefault="00946585" w:rsidP="00946585">
      <w:pPr>
        <w:spacing w:after="0" w:line="240" w:lineRule="auto"/>
        <w:ind w:right="27"/>
        <w:jc w:val="both"/>
        <w:rPr>
          <w:rFonts w:ascii="Arial" w:eastAsia="Times New Roman" w:hAnsi="Arial" w:cs="Arial"/>
          <w:lang w:eastAsia="hr-HR"/>
        </w:rPr>
      </w:pPr>
    </w:p>
    <w:p w14:paraId="61BBCB49" w14:textId="77777777" w:rsidR="00946585" w:rsidRPr="00946585" w:rsidRDefault="00946585" w:rsidP="00946585">
      <w:pPr>
        <w:spacing w:after="0" w:line="240" w:lineRule="auto"/>
        <w:ind w:right="27"/>
        <w:jc w:val="both"/>
        <w:rPr>
          <w:rFonts w:ascii="Arial" w:eastAsia="Times New Roman" w:hAnsi="Arial" w:cs="Arial"/>
          <w:lang w:eastAsia="hr-HR"/>
        </w:rPr>
      </w:pPr>
    </w:p>
    <w:p w14:paraId="700483AF" w14:textId="77777777" w:rsidR="00946585" w:rsidRPr="00946585" w:rsidRDefault="00946585" w:rsidP="00946585">
      <w:pPr>
        <w:spacing w:after="0" w:line="240" w:lineRule="auto"/>
        <w:ind w:right="566"/>
        <w:rPr>
          <w:rFonts w:ascii="Arial" w:eastAsia="Times New Roman" w:hAnsi="Arial" w:cs="Arial"/>
          <w:b/>
          <w:bCs/>
          <w:lang w:eastAsia="hr-HR"/>
        </w:rPr>
      </w:pPr>
      <w:r w:rsidRPr="00946585">
        <w:rPr>
          <w:rFonts w:ascii="Arial" w:eastAsia="Times New Roman" w:hAnsi="Arial" w:cs="Arial"/>
          <w:b/>
          <w:bCs/>
          <w:lang w:eastAsia="hr-HR"/>
        </w:rPr>
        <w:t>2.2.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946585" w:rsidRPr="00946585" w14:paraId="2E0D75B4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83CC0AA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2FC5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Sufinanciranje izrade marketinških planova i/ili istraživanja tržišta i marketinških aktivnosti i troškova implementacije grafičkog i industrijskog dizajna, izgradnje brenda proizvoda i/ili usluga</w:t>
            </w:r>
          </w:p>
        </w:tc>
      </w:tr>
      <w:tr w:rsidR="00946585" w:rsidRPr="00946585" w14:paraId="7AA7808D" w14:textId="77777777" w:rsidTr="00CF28C6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5694BC3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5BB8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Poticaj poduzetnicima za</w:t>
            </w:r>
            <w:r w:rsidRPr="00946585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  <w:r w:rsidRPr="00946585">
              <w:rPr>
                <w:rFonts w:ascii="Arial" w:eastAsia="Times New Roman" w:hAnsi="Arial" w:cs="Arial"/>
                <w:bCs/>
                <w:lang w:eastAsia="hr-HR"/>
              </w:rPr>
              <w:t>povećanje prepoznatljvosti i atraktivnosti proizvoda i/ili usluga na tržištu, poticanje implementacije industrijskog dizajna za oblikovanje novih i unaprjeđenje postojećih proizvoda</w:t>
            </w:r>
          </w:p>
        </w:tc>
      </w:tr>
      <w:tr w:rsidR="00946585" w:rsidRPr="00946585" w14:paraId="0FB39B12" w14:textId="77777777" w:rsidTr="00CF28C6">
        <w:trPr>
          <w:trHeight w:val="46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6FB91D8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Nositelj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BF3E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Grad, Odsjek gradske uprave za gospodarstvo, turizam i projekte, Poduzetnički centar „Vinodol“</w:t>
            </w:r>
          </w:p>
        </w:tc>
      </w:tr>
      <w:tr w:rsidR="00946585" w:rsidRPr="00946585" w14:paraId="1409C1AE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850CA97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06E1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Subjekti malog gospodarstva koji su u cijelosti u privatnom vlasništvu sa sjedištem odnosno prebivalištem na području grada.</w:t>
            </w:r>
          </w:p>
        </w:tc>
      </w:tr>
      <w:tr w:rsidR="00946585" w:rsidRPr="00946585" w14:paraId="0B5E5F2C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557DED1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D104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 xml:space="preserve">Potpora za troškove definiranja vizualnog identiteta (logotipa, naziva i tipografije), kreiranja strategije razvoja novoga brenda ili izmjene postojećeg i s tim u vezi provedbe medijske kampanje te za troškove nabave i implementacije industrijskog dizajna u novi ili unaprijeđeni proizvod  u visini od 30 % troškova, a najviše do 5.000,00 kn po zahtjevu, odnosno ukupno do 20.000,00 kn po mjeri, </w:t>
            </w:r>
            <w:r w:rsidRPr="00946585">
              <w:rPr>
                <w:rFonts w:ascii="Arial" w:eastAsia="Times New Roman" w:hAnsi="Arial" w:cs="Arial"/>
                <w:color w:val="000000"/>
                <w:lang w:eastAsia="hr-HR"/>
              </w:rPr>
              <w:t>odnosno</w:t>
            </w:r>
            <w:r w:rsidRPr="00946585">
              <w:rPr>
                <w:rFonts w:ascii="Arial" w:eastAsia="Times New Roman" w:hAnsi="Arial" w:cs="Arial"/>
                <w:lang w:eastAsia="hr-HR"/>
              </w:rPr>
              <w:t xml:space="preserve"> do visine ukupno osiguranih sredstava u proračunu.</w:t>
            </w:r>
          </w:p>
        </w:tc>
      </w:tr>
    </w:tbl>
    <w:p w14:paraId="3E75D0DC" w14:textId="77777777" w:rsidR="00946585" w:rsidRPr="00946585" w:rsidRDefault="00946585" w:rsidP="00946585">
      <w:pPr>
        <w:spacing w:after="0" w:line="240" w:lineRule="auto"/>
        <w:ind w:right="566"/>
        <w:rPr>
          <w:rFonts w:ascii="Arial" w:eastAsia="Times New Roman" w:hAnsi="Arial" w:cs="Arial"/>
          <w:color w:val="FF0000"/>
          <w:lang w:eastAsia="hr-HR"/>
        </w:rPr>
      </w:pPr>
    </w:p>
    <w:p w14:paraId="48DA5266" w14:textId="77777777" w:rsidR="00946585" w:rsidRPr="00946585" w:rsidRDefault="00946585" w:rsidP="00946585">
      <w:pPr>
        <w:spacing w:after="0" w:line="240" w:lineRule="auto"/>
        <w:ind w:right="566"/>
        <w:rPr>
          <w:rFonts w:ascii="Arial" w:eastAsia="Times New Roman" w:hAnsi="Arial" w:cs="Arial"/>
          <w:color w:val="FF0000"/>
          <w:lang w:eastAsia="hr-HR"/>
        </w:rPr>
      </w:pPr>
    </w:p>
    <w:p w14:paraId="7A980205" w14:textId="77777777" w:rsidR="00946585" w:rsidRPr="00946585" w:rsidRDefault="00946585" w:rsidP="00946585">
      <w:pPr>
        <w:spacing w:after="0" w:line="240" w:lineRule="auto"/>
        <w:ind w:right="566"/>
        <w:rPr>
          <w:rFonts w:ascii="Arial" w:eastAsia="Times New Roman" w:hAnsi="Arial" w:cs="Arial"/>
          <w:b/>
          <w:bCs/>
          <w:lang w:eastAsia="hr-HR"/>
        </w:rPr>
      </w:pPr>
      <w:r w:rsidRPr="00946585">
        <w:rPr>
          <w:rFonts w:ascii="Arial" w:eastAsia="Times New Roman" w:hAnsi="Arial" w:cs="Arial"/>
          <w:b/>
          <w:bCs/>
          <w:lang w:eastAsia="hr-HR"/>
        </w:rPr>
        <w:t>2.3.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946585" w:rsidRPr="00946585" w14:paraId="0B071D42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4927A65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42D7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bCs/>
                <w:lang w:eastAsia="hr-HR"/>
              </w:rPr>
              <w:t>Poticanje udruživanja gospodarskih subjekata</w:t>
            </w:r>
          </w:p>
        </w:tc>
      </w:tr>
      <w:tr w:rsidR="00946585" w:rsidRPr="00946585" w14:paraId="1584B9F3" w14:textId="77777777" w:rsidTr="00CF28C6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AFA16DD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E45D" w14:textId="77777777" w:rsidR="00946585" w:rsidRPr="00946585" w:rsidRDefault="00946585" w:rsidP="00946585">
            <w:pPr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Poticaj gospodarskim subjektima na udruživanje u svrhu nastajanja višeg stupnja finalizacije zajedničkog proizvoda ili usluge</w:t>
            </w:r>
          </w:p>
        </w:tc>
      </w:tr>
      <w:tr w:rsidR="00946585" w:rsidRPr="00946585" w14:paraId="2677BC5F" w14:textId="77777777" w:rsidTr="00CF28C6">
        <w:trPr>
          <w:trHeight w:val="30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FDE63EA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Nositelj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CA2C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Grad, Odsjek gradske uprave za gospodarstvo, turizam i projekte, Zračna luka Rijeka, PGŽ, TZPGŽ, HGK</w:t>
            </w:r>
          </w:p>
        </w:tc>
      </w:tr>
      <w:tr w:rsidR="00946585" w:rsidRPr="00946585" w14:paraId="269C2742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A825FCD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2CC3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Subjekti malog gospodarstva koji imaju sjedište na području grada, udruge osnovane kao pravne osobe čija je svrha promicanje gospodarskih interesa, drugi korisnici od značaja za grad Crikvenicu.</w:t>
            </w:r>
          </w:p>
        </w:tc>
      </w:tr>
      <w:tr w:rsidR="00946585" w:rsidRPr="00946585" w14:paraId="6A783DC8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F9AD077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35A2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Sufinanciranje troškova udruženog oglašavanja s avioprijevoznicima radi promocije Kvarnera kao aviodestinacije.</w:t>
            </w:r>
          </w:p>
          <w:p w14:paraId="7DE23781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 xml:space="preserve">Iznos sufinanciranja je 50.000,00 kn, </w:t>
            </w:r>
            <w:r w:rsidRPr="00946585">
              <w:rPr>
                <w:rFonts w:ascii="Arial" w:eastAsia="Times New Roman" w:hAnsi="Arial" w:cs="Arial"/>
                <w:color w:val="000000"/>
                <w:lang w:eastAsia="hr-HR"/>
              </w:rPr>
              <w:t>odnosno</w:t>
            </w:r>
            <w:r w:rsidRPr="00946585">
              <w:rPr>
                <w:rFonts w:ascii="Arial" w:eastAsia="Times New Roman" w:hAnsi="Arial" w:cs="Arial"/>
                <w:lang w:eastAsia="hr-HR"/>
              </w:rPr>
              <w:t xml:space="preserve"> do visine ukupno osiguranih sredstava u proračunu.</w:t>
            </w:r>
          </w:p>
        </w:tc>
      </w:tr>
    </w:tbl>
    <w:p w14:paraId="21E71905" w14:textId="77777777" w:rsidR="00946585" w:rsidRPr="00946585" w:rsidRDefault="00946585" w:rsidP="00946585">
      <w:pPr>
        <w:spacing w:after="0" w:line="240" w:lineRule="auto"/>
        <w:ind w:right="566"/>
        <w:rPr>
          <w:rFonts w:ascii="Arial" w:eastAsia="Times New Roman" w:hAnsi="Arial" w:cs="Arial"/>
          <w:lang w:eastAsia="hr-HR"/>
        </w:rPr>
      </w:pPr>
    </w:p>
    <w:p w14:paraId="39B795DB" w14:textId="77777777" w:rsidR="00946585" w:rsidRPr="00946585" w:rsidRDefault="00946585" w:rsidP="00946585">
      <w:pPr>
        <w:spacing w:after="0" w:line="240" w:lineRule="auto"/>
        <w:ind w:right="566"/>
        <w:rPr>
          <w:rFonts w:ascii="Arial" w:eastAsia="Times New Roman" w:hAnsi="Arial" w:cs="Arial"/>
          <w:lang w:eastAsia="hr-HR"/>
        </w:rPr>
      </w:pPr>
    </w:p>
    <w:p w14:paraId="52FCBF82" w14:textId="77777777" w:rsidR="00946585" w:rsidRPr="00946585" w:rsidRDefault="00946585" w:rsidP="00946585">
      <w:pPr>
        <w:spacing w:after="0" w:line="240" w:lineRule="auto"/>
        <w:ind w:right="566"/>
        <w:rPr>
          <w:rFonts w:ascii="Arial" w:eastAsia="Times New Roman" w:hAnsi="Arial" w:cs="Arial"/>
          <w:b/>
          <w:bCs/>
          <w:lang w:eastAsia="hr-HR"/>
        </w:rPr>
      </w:pPr>
      <w:r w:rsidRPr="00946585">
        <w:rPr>
          <w:rFonts w:ascii="Arial" w:eastAsia="Times New Roman" w:hAnsi="Arial" w:cs="Arial"/>
          <w:b/>
          <w:bCs/>
          <w:lang w:eastAsia="hr-HR"/>
        </w:rPr>
        <w:t>2.4.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479"/>
      </w:tblGrid>
      <w:tr w:rsidR="00946585" w:rsidRPr="00946585" w14:paraId="7D9906B7" w14:textId="77777777" w:rsidTr="00CF28C6">
        <w:tc>
          <w:tcPr>
            <w:tcW w:w="2268" w:type="dxa"/>
            <w:shd w:val="clear" w:color="auto" w:fill="CCFFCC"/>
            <w:vAlign w:val="center"/>
          </w:tcPr>
          <w:p w14:paraId="454BCCF8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Mjera</w:t>
            </w:r>
          </w:p>
        </w:tc>
        <w:tc>
          <w:tcPr>
            <w:tcW w:w="7479" w:type="dxa"/>
            <w:vAlign w:val="center"/>
          </w:tcPr>
          <w:p w14:paraId="080331C5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bCs/>
                <w:lang w:eastAsia="hr-HR"/>
              </w:rPr>
              <w:t>Sufinanciranje nabave i ugradnje strojeva i opreme i uređenja poslovnog prostora, kupnja prvog poslovnog prostora</w:t>
            </w:r>
          </w:p>
        </w:tc>
      </w:tr>
      <w:tr w:rsidR="00946585" w:rsidRPr="00946585" w14:paraId="73A5A395" w14:textId="77777777" w:rsidTr="00CF28C6">
        <w:trPr>
          <w:trHeight w:val="195"/>
        </w:trPr>
        <w:tc>
          <w:tcPr>
            <w:tcW w:w="2268" w:type="dxa"/>
            <w:shd w:val="clear" w:color="auto" w:fill="CCFFCC"/>
            <w:vAlign w:val="center"/>
          </w:tcPr>
          <w:p w14:paraId="72A38480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Ciljevi</w:t>
            </w:r>
          </w:p>
        </w:tc>
        <w:tc>
          <w:tcPr>
            <w:tcW w:w="7479" w:type="dxa"/>
            <w:vAlign w:val="center"/>
          </w:tcPr>
          <w:p w14:paraId="061F239B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Poticanje  konkurentnosti proizvoda i usluga, razvojnog istraživanja te unaprjeđenja tehnoloških postupaka u svrhu zaštite okoliša, proširenja ponude, poboljšanja kvalitete i uspješnosti, novog zapošljavanja i očuvanja radnih mjesta</w:t>
            </w:r>
          </w:p>
        </w:tc>
      </w:tr>
      <w:tr w:rsidR="00946585" w:rsidRPr="00946585" w14:paraId="0A123807" w14:textId="77777777" w:rsidTr="00CF28C6">
        <w:trPr>
          <w:trHeight w:val="317"/>
        </w:trPr>
        <w:tc>
          <w:tcPr>
            <w:tcW w:w="2268" w:type="dxa"/>
            <w:shd w:val="clear" w:color="auto" w:fill="CCFFCC"/>
            <w:vAlign w:val="center"/>
          </w:tcPr>
          <w:p w14:paraId="348186C3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Nositelj</w:t>
            </w:r>
          </w:p>
        </w:tc>
        <w:tc>
          <w:tcPr>
            <w:tcW w:w="7479" w:type="dxa"/>
            <w:vAlign w:val="center"/>
          </w:tcPr>
          <w:p w14:paraId="681BB596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Grad, Odsjek gradske uprave za gospodarstvo, turizam i projekte, Poduzetnički centar „Vinodol“</w:t>
            </w:r>
          </w:p>
        </w:tc>
      </w:tr>
      <w:tr w:rsidR="00946585" w:rsidRPr="00946585" w14:paraId="31461C24" w14:textId="77777777" w:rsidTr="00CF28C6">
        <w:tc>
          <w:tcPr>
            <w:tcW w:w="2268" w:type="dxa"/>
            <w:shd w:val="clear" w:color="auto" w:fill="CCFFCC"/>
            <w:vAlign w:val="center"/>
          </w:tcPr>
          <w:p w14:paraId="77FC13AB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Korisnici</w:t>
            </w:r>
          </w:p>
        </w:tc>
        <w:tc>
          <w:tcPr>
            <w:tcW w:w="7479" w:type="dxa"/>
            <w:vAlign w:val="center"/>
          </w:tcPr>
          <w:p w14:paraId="1C8B90FE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 xml:space="preserve">Subjekti malog gospodarstva koji posluju najmanje 8 mjeseci godišnje i koji su u cijelosti u privatnom vlasništvu sa sjedištem odnosno prebivalištem na području grada, osim onih koji se bave iznajmljivanjem smještajnih kapaciteta. </w:t>
            </w:r>
          </w:p>
        </w:tc>
      </w:tr>
      <w:tr w:rsidR="00946585" w:rsidRPr="00946585" w14:paraId="449CB50F" w14:textId="77777777" w:rsidTr="00CF28C6">
        <w:tc>
          <w:tcPr>
            <w:tcW w:w="2268" w:type="dxa"/>
            <w:shd w:val="clear" w:color="auto" w:fill="CCFFCC"/>
            <w:vAlign w:val="center"/>
          </w:tcPr>
          <w:p w14:paraId="69B26FEF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 xml:space="preserve">Provedba </w:t>
            </w:r>
          </w:p>
        </w:tc>
        <w:tc>
          <w:tcPr>
            <w:tcW w:w="7479" w:type="dxa"/>
            <w:vAlign w:val="center"/>
          </w:tcPr>
          <w:p w14:paraId="7D7D2260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 xml:space="preserve">Potpora za nabavu i ugradnju novih strojeva, alata  i opreme za poslovanje pojedinačne vrijednosti (vrijednost bez PDV-a) veće od 3.500,00 kn s rokom upotrebe duljim od godine dana, te radove na uređenju poslovnog prostora koji povećavaju kvalitetu i vrijednost </w:t>
            </w:r>
            <w:r w:rsidRPr="00946585">
              <w:rPr>
                <w:rFonts w:ascii="Arial" w:eastAsia="Times New Roman" w:hAnsi="Arial" w:cs="Arial"/>
                <w:lang w:eastAsia="hr-HR"/>
              </w:rPr>
              <w:lastRenderedPageBreak/>
              <w:t xml:space="preserve">(izgradnja i investicijsko održavanje) istog te troškove kupnje prvog poslovnog prostora u visini od 25 % troškova, a najviše  25.000,00 kn po zahtjevu, ukupno do 250.000,00 kn po mjeri, </w:t>
            </w:r>
            <w:r w:rsidRPr="00946585">
              <w:rPr>
                <w:rFonts w:ascii="Arial" w:eastAsia="Times New Roman" w:hAnsi="Arial" w:cs="Arial"/>
                <w:color w:val="000000"/>
                <w:lang w:eastAsia="hr-HR"/>
              </w:rPr>
              <w:t>odnosno</w:t>
            </w:r>
            <w:r w:rsidRPr="00946585">
              <w:rPr>
                <w:rFonts w:ascii="Arial" w:eastAsia="Times New Roman" w:hAnsi="Arial" w:cs="Arial"/>
                <w:lang w:eastAsia="hr-HR"/>
              </w:rPr>
              <w:t xml:space="preserve"> do visine ukupno osiguranih sredstava u proračunu.</w:t>
            </w:r>
          </w:p>
        </w:tc>
      </w:tr>
    </w:tbl>
    <w:p w14:paraId="4ADAE7C6" w14:textId="77777777" w:rsidR="00946585" w:rsidRPr="00946585" w:rsidRDefault="00946585" w:rsidP="00946585">
      <w:pPr>
        <w:spacing w:after="0" w:line="240" w:lineRule="auto"/>
        <w:ind w:right="27" w:firstLine="709"/>
        <w:jc w:val="both"/>
        <w:rPr>
          <w:rFonts w:ascii="Arial" w:eastAsia="Times New Roman" w:hAnsi="Arial" w:cs="Arial"/>
          <w:lang w:eastAsia="hr-HR"/>
        </w:rPr>
      </w:pPr>
    </w:p>
    <w:p w14:paraId="4AFA8347" w14:textId="77777777" w:rsidR="00946585" w:rsidRPr="00946585" w:rsidRDefault="00946585" w:rsidP="00946585">
      <w:pPr>
        <w:spacing w:after="0" w:line="240" w:lineRule="auto"/>
        <w:ind w:right="27" w:firstLine="709"/>
        <w:jc w:val="both"/>
        <w:rPr>
          <w:rFonts w:ascii="Arial" w:eastAsia="Times New Roman" w:hAnsi="Arial" w:cs="Arial"/>
          <w:lang w:eastAsia="hr-HR"/>
        </w:rPr>
      </w:pPr>
    </w:p>
    <w:p w14:paraId="078B074C" w14:textId="77777777" w:rsidR="00946585" w:rsidRPr="00946585" w:rsidRDefault="00946585" w:rsidP="00946585">
      <w:pPr>
        <w:spacing w:after="0" w:line="240" w:lineRule="auto"/>
        <w:ind w:right="27" w:firstLine="709"/>
        <w:jc w:val="both"/>
        <w:rPr>
          <w:rFonts w:ascii="Arial" w:eastAsia="Times New Roman" w:hAnsi="Arial" w:cs="Arial"/>
          <w:lang w:eastAsia="hr-HR"/>
        </w:rPr>
      </w:pPr>
    </w:p>
    <w:p w14:paraId="7BA3B38A" w14:textId="77777777" w:rsidR="00946585" w:rsidRPr="00946585" w:rsidRDefault="00946585" w:rsidP="00946585">
      <w:pPr>
        <w:spacing w:after="0" w:line="240" w:lineRule="auto"/>
        <w:ind w:right="27" w:firstLine="709"/>
        <w:jc w:val="both"/>
        <w:rPr>
          <w:rFonts w:ascii="Arial" w:eastAsia="Times New Roman" w:hAnsi="Arial" w:cs="Arial"/>
          <w:lang w:eastAsia="hr-HR"/>
        </w:rPr>
      </w:pPr>
    </w:p>
    <w:p w14:paraId="522BB988" w14:textId="77777777" w:rsidR="00946585" w:rsidRPr="00946585" w:rsidRDefault="00946585" w:rsidP="00946585">
      <w:pPr>
        <w:spacing w:after="0" w:line="240" w:lineRule="auto"/>
        <w:ind w:right="566"/>
        <w:rPr>
          <w:rFonts w:ascii="Arial" w:eastAsia="Times New Roman" w:hAnsi="Arial" w:cs="Arial"/>
          <w:lang w:eastAsia="hr-HR"/>
        </w:rPr>
      </w:pPr>
    </w:p>
    <w:p w14:paraId="72796EBE" w14:textId="77777777" w:rsidR="00946585" w:rsidRPr="00946585" w:rsidRDefault="00946585" w:rsidP="00946585">
      <w:pPr>
        <w:spacing w:after="0" w:line="240" w:lineRule="auto"/>
        <w:ind w:right="566"/>
        <w:rPr>
          <w:rFonts w:ascii="Arial" w:eastAsia="Times New Roman" w:hAnsi="Arial" w:cs="Arial"/>
          <w:b/>
          <w:bCs/>
          <w:lang w:eastAsia="hr-HR"/>
        </w:rPr>
      </w:pPr>
      <w:r w:rsidRPr="00946585">
        <w:rPr>
          <w:rFonts w:ascii="Arial" w:eastAsia="Times New Roman" w:hAnsi="Arial" w:cs="Arial"/>
          <w:b/>
          <w:bCs/>
          <w:lang w:eastAsia="hr-HR"/>
        </w:rPr>
        <w:t>2.5.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479"/>
      </w:tblGrid>
      <w:tr w:rsidR="00946585" w:rsidRPr="00946585" w14:paraId="283A2085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79A7525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Mjera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EBAD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bCs/>
                <w:lang w:eastAsia="hr-HR"/>
              </w:rPr>
              <w:t>Sufinanciranje inicijalnih troškova pokretanja gospodarske aktivnosti poduzetnika početnika</w:t>
            </w:r>
          </w:p>
        </w:tc>
      </w:tr>
      <w:tr w:rsidR="00946585" w:rsidRPr="00946585" w14:paraId="793FDA0B" w14:textId="77777777" w:rsidTr="00CF28C6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8FE4B88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Ciljevi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899B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Poticaj povećanju broja gospodarskih subjekata i gospodarskih aktivnosti</w:t>
            </w:r>
          </w:p>
        </w:tc>
      </w:tr>
      <w:tr w:rsidR="00946585" w:rsidRPr="00946585" w14:paraId="7FFDAB83" w14:textId="77777777" w:rsidTr="00CF28C6">
        <w:trPr>
          <w:trHeight w:val="3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19CD6ED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Nositelj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108D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Grad, Odsjek gradske uprave za gospodarstvo, turizam i projekte, Poduzetnički centar „Vinodol“</w:t>
            </w:r>
          </w:p>
        </w:tc>
      </w:tr>
      <w:tr w:rsidR="00946585" w:rsidRPr="00946585" w14:paraId="2CFEC24E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1A9CCEE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Korisnici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A88B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 xml:space="preserve">Subjekti malog gospodarstva koji su u cijelosti u privatnom vlasništvu sa </w:t>
            </w:r>
            <w:r w:rsidRPr="00946585">
              <w:rPr>
                <w:rFonts w:ascii="Arial" w:eastAsia="Times New Roman" w:hAnsi="Arial" w:cs="Arial"/>
                <w:color w:val="000000"/>
                <w:lang w:eastAsia="hr-HR"/>
              </w:rPr>
              <w:t>sjedištem odnosno prebivalištem na području grada.</w:t>
            </w:r>
          </w:p>
          <w:p w14:paraId="4E79AD6B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color w:val="000000"/>
                <w:lang w:eastAsia="hr-HR"/>
              </w:rPr>
              <w:t>Poduzetnikom početnikom smatra se gospodarski subjekt koji je upisan u odgovarajući registar u razdoblju ne dužem od dvije godine do dana podnošenja prijave na javni poziv iz članka 9. stavka 1. ovoga Programa.</w:t>
            </w:r>
          </w:p>
        </w:tc>
      </w:tr>
      <w:tr w:rsidR="00946585" w:rsidRPr="00946585" w14:paraId="1B0AA800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470FB69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 xml:space="preserve">Provedba 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B327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 xml:space="preserve">Potpora za troškove pri pokretanju gospodarske aktivnosti za  </w:t>
            </w:r>
            <w:r w:rsidRPr="00946585">
              <w:rPr>
                <w:rFonts w:ascii="Arial" w:eastAsia="Times New Roman" w:hAnsi="Arial" w:cs="Arial"/>
                <w:szCs w:val="20"/>
                <w:lang w:eastAsia="hr-HR"/>
              </w:rPr>
              <w:t>nabavu opreme, alata, inventara i zaštitnih sredstava, uređenje poslovnog prostora (građevinski, instalacijski i radovi unutrašnjeg uređenja), izradu poslovnog plana/investicijskih programa, konzultantske i knjigovodstvene usluge, najam poslovnog prostora, potrebnu izobrazbu te izradu mrežne stranice i vizualnog identiteta tvrtke</w:t>
            </w:r>
            <w:r w:rsidRPr="00946585">
              <w:rPr>
                <w:rFonts w:ascii="Arial" w:eastAsia="Times New Roman" w:hAnsi="Arial" w:cs="Arial"/>
                <w:lang w:eastAsia="hr-HR"/>
              </w:rPr>
              <w:t xml:space="preserve"> u visini od 50 % troškova, a najviše 5.000,00 kn po zahtjevu, ukupno do 20.000,00 kn po mjeri, </w:t>
            </w:r>
            <w:r w:rsidRPr="00946585">
              <w:rPr>
                <w:rFonts w:ascii="Arial" w:eastAsia="Times New Roman" w:hAnsi="Arial" w:cs="Arial"/>
                <w:color w:val="000000"/>
                <w:lang w:eastAsia="hr-HR"/>
              </w:rPr>
              <w:t>odnosno</w:t>
            </w:r>
            <w:r w:rsidRPr="00946585">
              <w:rPr>
                <w:rFonts w:ascii="Arial" w:eastAsia="Times New Roman" w:hAnsi="Arial" w:cs="Arial"/>
                <w:lang w:eastAsia="hr-HR"/>
              </w:rPr>
              <w:t xml:space="preserve"> do visine ukupno osiguranih sredstava u proračunu.</w:t>
            </w:r>
          </w:p>
        </w:tc>
      </w:tr>
      <w:tr w:rsidR="00946585" w:rsidRPr="00946585" w14:paraId="65E74A9D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2DBD0C2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Izuzeće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6443" w14:textId="77777777" w:rsidR="00946585" w:rsidRPr="00946585" w:rsidRDefault="00946585" w:rsidP="00946585">
            <w:pPr>
              <w:tabs>
                <w:tab w:val="left" w:pos="900"/>
                <w:tab w:val="left" w:pos="1260"/>
              </w:tabs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 xml:space="preserve">Troškovi za </w:t>
            </w:r>
            <w:r w:rsidRPr="00946585">
              <w:rPr>
                <w:rFonts w:ascii="Arial" w:eastAsia="Times New Roman" w:hAnsi="Arial" w:cs="Arial"/>
                <w:szCs w:val="20"/>
                <w:lang w:eastAsia="hr-HR"/>
              </w:rPr>
              <w:t xml:space="preserve">kupnju vozila, </w:t>
            </w:r>
            <w:r w:rsidRPr="00946585"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Pr="00946585">
              <w:rPr>
                <w:rFonts w:ascii="Arial" w:eastAsia="Times New Roman" w:hAnsi="Arial" w:cs="Arial"/>
                <w:szCs w:val="20"/>
                <w:lang w:eastAsia="hr-HR"/>
              </w:rPr>
              <w:t xml:space="preserve">troškovi  osnivanja odnosno registracije i osnivački kapital za trgovačka društva </w:t>
            </w:r>
            <w:r w:rsidRPr="00946585">
              <w:rPr>
                <w:rFonts w:ascii="Arial" w:eastAsia="Times New Roman" w:hAnsi="Arial" w:cs="Arial"/>
                <w:lang w:eastAsia="hr-HR"/>
              </w:rPr>
              <w:t xml:space="preserve">neće se priznati. Ako poduzetnik početnik ostvari potporu u okviru ove mjere, neće moći koristiti potporu  po drugim mjerama iz ovoga Programa. </w:t>
            </w:r>
          </w:p>
        </w:tc>
      </w:tr>
    </w:tbl>
    <w:p w14:paraId="75264592" w14:textId="77777777" w:rsidR="00946585" w:rsidRPr="00946585" w:rsidRDefault="00946585" w:rsidP="00946585">
      <w:pPr>
        <w:spacing w:after="0" w:line="240" w:lineRule="auto"/>
        <w:ind w:right="27"/>
        <w:jc w:val="both"/>
        <w:rPr>
          <w:rFonts w:ascii="Arial" w:eastAsia="Times New Roman" w:hAnsi="Arial" w:cs="Arial"/>
          <w:lang w:eastAsia="hr-HR"/>
        </w:rPr>
      </w:pPr>
    </w:p>
    <w:p w14:paraId="5847D864" w14:textId="77777777" w:rsidR="00946585" w:rsidRPr="00946585" w:rsidRDefault="00946585" w:rsidP="00946585">
      <w:pPr>
        <w:spacing w:after="0" w:line="240" w:lineRule="auto"/>
        <w:ind w:right="27"/>
        <w:jc w:val="both"/>
        <w:rPr>
          <w:rFonts w:ascii="Arial" w:eastAsia="Times New Roman" w:hAnsi="Arial" w:cs="Arial"/>
          <w:lang w:eastAsia="hr-HR"/>
        </w:rPr>
      </w:pPr>
    </w:p>
    <w:p w14:paraId="574552F6" w14:textId="77777777" w:rsidR="00946585" w:rsidRPr="00946585" w:rsidRDefault="00946585" w:rsidP="00946585">
      <w:pPr>
        <w:spacing w:after="0" w:line="240" w:lineRule="auto"/>
        <w:ind w:right="566"/>
        <w:rPr>
          <w:rFonts w:ascii="Arial" w:eastAsia="Times New Roman" w:hAnsi="Arial" w:cs="Arial"/>
          <w:b/>
          <w:bCs/>
          <w:lang w:eastAsia="hr-HR"/>
        </w:rPr>
      </w:pPr>
      <w:r w:rsidRPr="00946585">
        <w:rPr>
          <w:rFonts w:ascii="Arial" w:eastAsia="Times New Roman" w:hAnsi="Arial" w:cs="Arial"/>
          <w:b/>
          <w:bCs/>
          <w:lang w:eastAsia="hr-HR"/>
        </w:rPr>
        <w:t xml:space="preserve">2.6.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479"/>
      </w:tblGrid>
      <w:tr w:rsidR="00946585" w:rsidRPr="00946585" w14:paraId="741E676A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98C9105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Mjera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24A3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bCs/>
                <w:lang w:eastAsia="hr-HR"/>
              </w:rPr>
              <w:t>Sufinanciranje uvođenja IT sustava i aplikacija u poslovanje</w:t>
            </w:r>
          </w:p>
        </w:tc>
      </w:tr>
      <w:tr w:rsidR="00946585" w:rsidRPr="00946585" w14:paraId="26A48434" w14:textId="77777777" w:rsidTr="00CF28C6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D72446B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Ciljevi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A0E7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 xml:space="preserve">Poticaj digitalizaciji poslovanja  gospodarskih subjekata, poticaj poduzetnicima na uvođenje informacijskih sustava i aplikacija u procese  odlučivanja, upravljanja i promocije te informatizaciju poslovnih procesa  koji dovode do povećanja efikasnosti u poslovanju (marketing informacijski sustav, </w:t>
            </w:r>
            <w:r w:rsidRPr="00946585">
              <w:rPr>
                <w:rFonts w:ascii="Arial" w:eastAsia="Times New Roman" w:hAnsi="Arial" w:cs="Arial"/>
                <w:i/>
                <w:iCs/>
                <w:lang w:eastAsia="hr-HR"/>
              </w:rPr>
              <w:t>FLEET management</w:t>
            </w:r>
            <w:r w:rsidRPr="00946585">
              <w:rPr>
                <w:rFonts w:ascii="Arial" w:eastAsia="Times New Roman" w:hAnsi="Arial" w:cs="Arial"/>
                <w:lang w:eastAsia="hr-HR"/>
              </w:rPr>
              <w:t xml:space="preserve">, </w:t>
            </w:r>
            <w:r w:rsidRPr="00946585">
              <w:rPr>
                <w:rFonts w:ascii="Arial" w:eastAsia="Times New Roman" w:hAnsi="Arial" w:cs="Arial"/>
                <w:i/>
                <w:iCs/>
                <w:lang w:eastAsia="hr-HR"/>
              </w:rPr>
              <w:t>business inteligence sustavi</w:t>
            </w:r>
            <w:r w:rsidRPr="00946585">
              <w:rPr>
                <w:rFonts w:ascii="Arial" w:eastAsia="Times New Roman" w:hAnsi="Arial" w:cs="Arial"/>
                <w:lang w:eastAsia="hr-HR"/>
              </w:rPr>
              <w:t xml:space="preserve">, poslovni softveri, dizajn i izrada mrežnih stranica te sve vrste </w:t>
            </w:r>
            <w:r w:rsidRPr="00946585">
              <w:rPr>
                <w:rFonts w:ascii="Arial" w:eastAsia="Times New Roman" w:hAnsi="Arial" w:cs="Arial"/>
                <w:i/>
                <w:iCs/>
                <w:lang w:eastAsia="hr-HR"/>
              </w:rPr>
              <w:t>web</w:t>
            </w:r>
            <w:r w:rsidRPr="00946585">
              <w:rPr>
                <w:rFonts w:ascii="Arial" w:eastAsia="Times New Roman" w:hAnsi="Arial" w:cs="Arial"/>
                <w:lang w:eastAsia="hr-HR"/>
              </w:rPr>
              <w:t xml:space="preserve"> i mobilnih aplikacija).</w:t>
            </w:r>
          </w:p>
        </w:tc>
      </w:tr>
      <w:tr w:rsidR="00946585" w:rsidRPr="00946585" w14:paraId="7E0BFD77" w14:textId="77777777" w:rsidTr="00CF28C6">
        <w:trPr>
          <w:trHeight w:val="3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07080E8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Nositelj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F8BB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Grad, Odsjek gradske uprave za gospodarstvo, turizam i projekte, Poduzetnički centar „Vinodol“</w:t>
            </w:r>
          </w:p>
        </w:tc>
      </w:tr>
      <w:tr w:rsidR="00946585" w:rsidRPr="00946585" w14:paraId="20DB519F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D07AEC6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Korisnici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B52D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 xml:space="preserve">Subjekti malog gospodarstva koji su u cijelosti u privatnom vlasništvu sa sjedištem odnosno prebivalištem na području grada </w:t>
            </w:r>
          </w:p>
        </w:tc>
      </w:tr>
      <w:tr w:rsidR="00946585" w:rsidRPr="00946585" w14:paraId="54D5769E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8D7052D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 xml:space="preserve">Provedba 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3C9C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 xml:space="preserve">Sufinanciranje troškova uvođenja informacijskih sustava i aplikacija u procese  odlučivanja, upravljanja i promocije te informatizaciju poslovnih procesa u visini od 50 % troškova, a najviše 10.000 kn po </w:t>
            </w:r>
            <w:r w:rsidRPr="00946585">
              <w:rPr>
                <w:rFonts w:ascii="Arial" w:eastAsia="Times New Roman" w:hAnsi="Arial" w:cs="Arial"/>
                <w:lang w:eastAsia="hr-HR"/>
              </w:rPr>
              <w:lastRenderedPageBreak/>
              <w:t xml:space="preserve">zahtjevu, ukupno do 60.000,00 kn po mjeri, </w:t>
            </w:r>
            <w:r w:rsidRPr="00946585">
              <w:rPr>
                <w:rFonts w:ascii="Arial" w:eastAsia="Times New Roman" w:hAnsi="Arial" w:cs="Arial"/>
                <w:color w:val="000000"/>
                <w:lang w:eastAsia="hr-HR"/>
              </w:rPr>
              <w:t>odnosno</w:t>
            </w:r>
            <w:r w:rsidRPr="00946585">
              <w:rPr>
                <w:rFonts w:ascii="Arial" w:eastAsia="Times New Roman" w:hAnsi="Arial" w:cs="Arial"/>
                <w:lang w:eastAsia="hr-HR"/>
              </w:rPr>
              <w:t xml:space="preserve"> do visine ukupno osiguranih sredstava u proračunu.</w:t>
            </w:r>
          </w:p>
          <w:p w14:paraId="4D97D50F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U opravdane troškove ulaze i troškovi nabave elektroničke i informatičke opreme koja čini cjelinu sa softverskim rješenjima kako je opisano u ciljevima mjere.</w:t>
            </w:r>
          </w:p>
        </w:tc>
      </w:tr>
      <w:tr w:rsidR="00946585" w:rsidRPr="00946585" w14:paraId="6745151C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C3460E5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lastRenderedPageBreak/>
              <w:t>Izuzeće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EE56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 xml:space="preserve">Troškovi nabavke samo hardverskih komponenti elektroničkih uređaja, održavanja i/ili </w:t>
            </w:r>
            <w:r w:rsidRPr="00946585">
              <w:rPr>
                <w:rFonts w:ascii="Arial" w:eastAsia="Times New Roman" w:hAnsi="Arial" w:cs="Arial"/>
                <w:i/>
                <w:iCs/>
                <w:lang w:eastAsia="hr-HR"/>
              </w:rPr>
              <w:t>hostinga</w:t>
            </w:r>
            <w:r w:rsidRPr="00946585">
              <w:rPr>
                <w:rFonts w:ascii="Arial" w:eastAsia="Times New Roman" w:hAnsi="Arial" w:cs="Arial"/>
                <w:lang w:eastAsia="hr-HR"/>
              </w:rPr>
              <w:t xml:space="preserve"> te troškovi komunikacijske opreme (pametni telefoni, pametni satovi, </w:t>
            </w:r>
            <w:r w:rsidRPr="00946585">
              <w:rPr>
                <w:rFonts w:ascii="Arial" w:eastAsia="Times New Roman" w:hAnsi="Arial" w:cs="Arial"/>
                <w:i/>
                <w:iCs/>
                <w:lang w:eastAsia="hr-HR"/>
              </w:rPr>
              <w:t>smart home</w:t>
            </w:r>
            <w:r w:rsidRPr="00946585">
              <w:rPr>
                <w:rFonts w:ascii="Arial" w:eastAsia="Times New Roman" w:hAnsi="Arial" w:cs="Arial"/>
                <w:lang w:eastAsia="hr-HR"/>
              </w:rPr>
              <w:t xml:space="preserve">) i multimedije (TV uređaji, </w:t>
            </w:r>
            <w:r w:rsidRPr="00946585">
              <w:rPr>
                <w:rFonts w:ascii="Arial" w:eastAsia="Times New Roman" w:hAnsi="Arial" w:cs="Arial"/>
                <w:i/>
                <w:iCs/>
                <w:lang w:eastAsia="hr-HR"/>
              </w:rPr>
              <w:t>media playeri</w:t>
            </w:r>
            <w:r w:rsidRPr="00946585">
              <w:rPr>
                <w:rFonts w:ascii="Arial" w:eastAsia="Times New Roman" w:hAnsi="Arial" w:cs="Arial"/>
                <w:lang w:eastAsia="hr-HR"/>
              </w:rPr>
              <w:t>, prijenosna multimedija) nisu prihvatljivi.</w:t>
            </w:r>
          </w:p>
        </w:tc>
      </w:tr>
    </w:tbl>
    <w:p w14:paraId="7092D783" w14:textId="77777777" w:rsidR="00946585" w:rsidRPr="00946585" w:rsidRDefault="00946585" w:rsidP="00946585">
      <w:pPr>
        <w:spacing w:after="0" w:line="240" w:lineRule="auto"/>
        <w:ind w:right="566"/>
        <w:rPr>
          <w:rFonts w:ascii="Arial" w:eastAsia="Times New Roman" w:hAnsi="Arial" w:cs="Arial"/>
          <w:b/>
          <w:strike/>
          <w:lang w:eastAsia="hr-HR"/>
        </w:rPr>
      </w:pPr>
    </w:p>
    <w:p w14:paraId="4C62A7E3" w14:textId="77777777" w:rsidR="00946585" w:rsidRPr="00946585" w:rsidRDefault="00946585" w:rsidP="00946585">
      <w:pPr>
        <w:spacing w:after="0" w:line="240" w:lineRule="auto"/>
        <w:ind w:right="566" w:firstLine="708"/>
        <w:rPr>
          <w:rFonts w:ascii="Arial" w:eastAsia="Times New Roman" w:hAnsi="Arial" w:cs="Arial"/>
          <w:b/>
          <w:strike/>
          <w:lang w:eastAsia="hr-HR"/>
        </w:rPr>
      </w:pPr>
    </w:p>
    <w:p w14:paraId="7FCF8D7F" w14:textId="77777777" w:rsidR="00946585" w:rsidRPr="00946585" w:rsidRDefault="00946585" w:rsidP="00946585">
      <w:pPr>
        <w:spacing w:after="0" w:line="240" w:lineRule="auto"/>
        <w:ind w:right="566" w:firstLine="708"/>
        <w:rPr>
          <w:rFonts w:ascii="Arial" w:eastAsia="Times New Roman" w:hAnsi="Arial" w:cs="Arial"/>
          <w:b/>
          <w:strike/>
          <w:lang w:eastAsia="hr-HR"/>
        </w:rPr>
      </w:pPr>
    </w:p>
    <w:p w14:paraId="58743FC4" w14:textId="77777777" w:rsidR="00946585" w:rsidRPr="00946585" w:rsidRDefault="00946585" w:rsidP="00946585">
      <w:pPr>
        <w:spacing w:after="0" w:line="240" w:lineRule="auto"/>
        <w:ind w:right="27"/>
        <w:jc w:val="both"/>
        <w:rPr>
          <w:rFonts w:ascii="Arial" w:eastAsia="Times New Roman" w:hAnsi="Arial" w:cs="Arial"/>
          <w:b/>
          <w:bCs/>
          <w:lang w:eastAsia="hr-HR"/>
        </w:rPr>
      </w:pPr>
      <w:r w:rsidRPr="00946585">
        <w:rPr>
          <w:rFonts w:ascii="Arial" w:eastAsia="Times New Roman" w:hAnsi="Arial" w:cs="Arial"/>
          <w:b/>
          <w:bCs/>
          <w:lang w:eastAsia="hr-HR"/>
        </w:rPr>
        <w:t xml:space="preserve">2.7.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946585" w:rsidRPr="00946585" w14:paraId="697DB9F8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EBF1B24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2539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b/>
                <w:color w:val="000000"/>
                <w:szCs w:val="20"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color w:val="000000"/>
                <w:szCs w:val="20"/>
                <w:lang w:eastAsia="hr-HR"/>
              </w:rPr>
              <w:t>Povrat poreza na potrošnju plaćenog za siječanj, veljaču, ožujak, studeni i prosinac</w:t>
            </w:r>
          </w:p>
        </w:tc>
      </w:tr>
      <w:tr w:rsidR="00946585" w:rsidRPr="00946585" w14:paraId="09287CB8" w14:textId="77777777" w:rsidTr="00CF28C6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7545D20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5C09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946585">
              <w:rPr>
                <w:rFonts w:ascii="Arial" w:eastAsia="Times New Roman" w:hAnsi="Arial" w:cs="Arial"/>
                <w:szCs w:val="20"/>
                <w:lang w:eastAsia="hr-HR"/>
              </w:rPr>
              <w:t>Poticanje cjelogodišnjeg poslovanja</w:t>
            </w:r>
          </w:p>
        </w:tc>
      </w:tr>
      <w:tr w:rsidR="00946585" w:rsidRPr="00946585" w14:paraId="4A866A3A" w14:textId="77777777" w:rsidTr="00CF28C6">
        <w:trPr>
          <w:trHeight w:val="2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1456234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Nositelj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4A0C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color w:val="000000"/>
                <w:szCs w:val="20"/>
                <w:lang w:eastAsia="hr-HR"/>
              </w:rPr>
            </w:pPr>
            <w:r w:rsidRPr="00946585">
              <w:rPr>
                <w:rFonts w:ascii="Arial" w:eastAsia="Times New Roman" w:hAnsi="Arial" w:cs="Arial"/>
                <w:color w:val="000000"/>
                <w:szCs w:val="20"/>
                <w:lang w:eastAsia="hr-HR"/>
              </w:rPr>
              <w:t xml:space="preserve">Grad, Odsjek gradske uprave za </w:t>
            </w:r>
            <w:r w:rsidRPr="00946585">
              <w:rPr>
                <w:rFonts w:ascii="Arial" w:eastAsia="Times New Roman" w:hAnsi="Arial" w:cs="Arial"/>
                <w:szCs w:val="20"/>
                <w:lang w:eastAsia="hr-HR"/>
              </w:rPr>
              <w:t>gospodarstvo, turizam i projekte</w:t>
            </w:r>
            <w:r w:rsidRPr="00946585">
              <w:rPr>
                <w:rFonts w:ascii="Arial" w:eastAsia="Times New Roman" w:hAnsi="Arial" w:cs="Arial"/>
                <w:color w:val="000000"/>
                <w:szCs w:val="20"/>
                <w:lang w:eastAsia="hr-HR"/>
              </w:rPr>
              <w:t xml:space="preserve"> , Poduzetnički centar „Vinodol“, Udruženje obrtnika Grada Crikvenice i Vinodolske općine</w:t>
            </w:r>
          </w:p>
        </w:tc>
      </w:tr>
      <w:tr w:rsidR="00946585" w:rsidRPr="00946585" w14:paraId="64016B7D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1A611EF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AFA6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946585">
              <w:rPr>
                <w:rFonts w:ascii="Arial" w:eastAsia="Times New Roman" w:hAnsi="Arial" w:cs="Arial"/>
                <w:bCs/>
                <w:lang w:eastAsia="hr-HR"/>
              </w:rPr>
              <w:t>Subjekti malog gospodarstva koji su u cijelosti u privatnom vlasništvu, sa sjedištem odnosno prebivalištem na području grada, obveznici poreza na potrošnju.</w:t>
            </w:r>
          </w:p>
        </w:tc>
      </w:tr>
      <w:tr w:rsidR="00946585" w:rsidRPr="00946585" w14:paraId="57B28771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58581BD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F5A6" w14:textId="218657CE" w:rsidR="00946585" w:rsidRPr="00946585" w:rsidRDefault="00946585" w:rsidP="0094658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946585">
              <w:rPr>
                <w:rFonts w:ascii="Arial" w:eastAsia="Times New Roman" w:hAnsi="Arial" w:cs="Arial"/>
                <w:bCs/>
                <w:lang w:eastAsia="hr-HR"/>
              </w:rPr>
              <w:t>Povrat plaćenog poreza na potrošnju za siječanj, veljaču</w:t>
            </w:r>
            <w:r>
              <w:rPr>
                <w:rFonts w:ascii="Arial" w:eastAsia="Times New Roman" w:hAnsi="Arial" w:cs="Arial"/>
                <w:bCs/>
                <w:lang w:eastAsia="hr-HR"/>
              </w:rPr>
              <w:t>,</w:t>
            </w:r>
            <w:r w:rsidRPr="00946585">
              <w:rPr>
                <w:rFonts w:ascii="Arial" w:eastAsia="Times New Roman" w:hAnsi="Arial" w:cs="Arial"/>
                <w:bCs/>
                <w:lang w:eastAsia="hr-HR"/>
              </w:rPr>
              <w:t xml:space="preserve"> ožujak, studeni i prosinac 2022. g. obveznicima poreza na potrošnju. Ukupni iznos potpore osiguran proračunom je 300.000,00 kuna</w:t>
            </w:r>
            <w:r>
              <w:rPr>
                <w:rFonts w:ascii="Arial" w:eastAsia="Times New Roman" w:hAnsi="Arial" w:cs="Arial"/>
                <w:bCs/>
                <w:lang w:eastAsia="hr-HR"/>
              </w:rPr>
              <w:t>.</w:t>
            </w:r>
          </w:p>
        </w:tc>
      </w:tr>
    </w:tbl>
    <w:p w14:paraId="7702E558" w14:textId="77777777" w:rsidR="00946585" w:rsidRPr="00946585" w:rsidRDefault="00946585" w:rsidP="00946585">
      <w:pPr>
        <w:spacing w:after="0" w:line="240" w:lineRule="auto"/>
        <w:ind w:right="27"/>
        <w:jc w:val="both"/>
        <w:rPr>
          <w:rFonts w:ascii="Arial" w:eastAsia="Times New Roman" w:hAnsi="Arial" w:cs="Arial"/>
          <w:lang w:eastAsia="hr-HR"/>
        </w:rPr>
      </w:pPr>
    </w:p>
    <w:p w14:paraId="4525655E" w14:textId="77777777" w:rsidR="00946585" w:rsidRPr="00946585" w:rsidRDefault="00946585" w:rsidP="00946585">
      <w:pPr>
        <w:spacing w:after="0" w:line="240" w:lineRule="auto"/>
        <w:ind w:right="27"/>
        <w:jc w:val="both"/>
        <w:rPr>
          <w:rFonts w:ascii="Arial" w:eastAsia="Times New Roman" w:hAnsi="Arial" w:cs="Arial"/>
          <w:lang w:eastAsia="hr-HR"/>
        </w:rPr>
      </w:pPr>
    </w:p>
    <w:p w14:paraId="46AE9F7D" w14:textId="77777777" w:rsidR="00946585" w:rsidRPr="00946585" w:rsidRDefault="00946585" w:rsidP="00946585">
      <w:pPr>
        <w:spacing w:after="0" w:line="240" w:lineRule="auto"/>
        <w:ind w:right="27"/>
        <w:jc w:val="both"/>
        <w:rPr>
          <w:rFonts w:ascii="Arial" w:eastAsia="Times New Roman" w:hAnsi="Arial" w:cs="Arial"/>
          <w:lang w:eastAsia="hr-HR"/>
        </w:rPr>
      </w:pPr>
    </w:p>
    <w:p w14:paraId="34295E2B" w14:textId="77777777" w:rsidR="00946585" w:rsidRPr="00946585" w:rsidRDefault="00946585" w:rsidP="00946585">
      <w:pPr>
        <w:widowControl w:val="0"/>
        <w:numPr>
          <w:ilvl w:val="1"/>
          <w:numId w:val="1"/>
        </w:numPr>
        <w:spacing w:after="0" w:line="240" w:lineRule="auto"/>
        <w:ind w:right="27"/>
        <w:jc w:val="both"/>
        <w:rPr>
          <w:rFonts w:ascii="Arial" w:eastAsia="Times New Roman" w:hAnsi="Arial" w:cs="Arial"/>
          <w:b/>
          <w:szCs w:val="20"/>
          <w:lang w:eastAsia="hr-HR"/>
        </w:rPr>
      </w:pPr>
      <w:r w:rsidRPr="00946585">
        <w:rPr>
          <w:rFonts w:ascii="Arial" w:eastAsia="Times New Roman" w:hAnsi="Arial" w:cs="Arial"/>
          <w:b/>
          <w:lang w:eastAsia="hr-HR"/>
        </w:rPr>
        <w:t>Oblici poticanja obrazovanja i informiranja u poduzetništvu</w:t>
      </w:r>
    </w:p>
    <w:p w14:paraId="320E76B5" w14:textId="77777777" w:rsidR="00946585" w:rsidRPr="00946585" w:rsidRDefault="00946585" w:rsidP="00946585">
      <w:pPr>
        <w:spacing w:after="0" w:line="240" w:lineRule="auto"/>
        <w:ind w:right="566"/>
        <w:rPr>
          <w:rFonts w:ascii="Arial" w:eastAsia="Times New Roman" w:hAnsi="Arial" w:cs="Arial"/>
          <w:lang w:eastAsia="hr-HR"/>
        </w:rPr>
      </w:pPr>
    </w:p>
    <w:p w14:paraId="6FECC47C" w14:textId="77777777" w:rsidR="00946585" w:rsidRPr="00946585" w:rsidRDefault="00946585" w:rsidP="00946585">
      <w:pPr>
        <w:spacing w:after="0" w:line="240" w:lineRule="auto"/>
        <w:ind w:right="27"/>
        <w:jc w:val="both"/>
        <w:rPr>
          <w:rFonts w:ascii="Arial" w:eastAsia="Times New Roman" w:hAnsi="Arial" w:cs="Arial"/>
          <w:b/>
          <w:bCs/>
          <w:lang w:eastAsia="hr-HR"/>
        </w:rPr>
      </w:pPr>
      <w:r w:rsidRPr="00946585">
        <w:rPr>
          <w:rFonts w:ascii="Arial" w:eastAsia="Times New Roman" w:hAnsi="Arial" w:cs="Arial"/>
          <w:b/>
          <w:bCs/>
          <w:lang w:eastAsia="hr-HR"/>
        </w:rPr>
        <w:t>3.1.</w:t>
      </w:r>
      <w:r w:rsidRPr="00946585">
        <w:rPr>
          <w:rFonts w:ascii="Arial" w:eastAsia="Times New Roman" w:hAnsi="Arial" w:cs="Arial"/>
          <w:b/>
          <w:bCs/>
          <w:lang w:eastAsia="hr-H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946585" w:rsidRPr="00946585" w14:paraId="17832DBD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93AB4DE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Calibri" w:hAnsi="Arial" w:cs="Arial"/>
                <w:b/>
                <w:bCs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bCs/>
                <w:szCs w:val="20"/>
                <w:lang w:eastAsia="hr-HR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912D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Calibri" w:hAnsi="Arial" w:cs="Arial"/>
                <w:b/>
                <w:bCs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bCs/>
                <w:szCs w:val="20"/>
                <w:lang w:eastAsia="hr-HR"/>
              </w:rPr>
              <w:t xml:space="preserve">Programi razvoja poduzetničkih sposobnosti djece, mladih, učeničke zadruge, </w:t>
            </w:r>
            <w:r w:rsidRPr="00946585">
              <w:rPr>
                <w:rFonts w:ascii="Arial" w:eastAsia="Times New Roman" w:hAnsi="Arial" w:cs="Arial"/>
                <w:b/>
                <w:bCs/>
                <w:i/>
                <w:szCs w:val="20"/>
                <w:lang w:eastAsia="hr-HR"/>
              </w:rPr>
              <w:t xml:space="preserve">startup </w:t>
            </w:r>
            <w:r w:rsidRPr="00946585">
              <w:rPr>
                <w:rFonts w:ascii="Arial" w:eastAsia="Times New Roman" w:hAnsi="Arial" w:cs="Arial"/>
                <w:b/>
                <w:bCs/>
                <w:szCs w:val="20"/>
                <w:lang w:eastAsia="hr-HR"/>
              </w:rPr>
              <w:t xml:space="preserve">inkubator, </w:t>
            </w:r>
            <w:r w:rsidRPr="00946585"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hr-HR"/>
              </w:rPr>
              <w:t>shared office i</w:t>
            </w:r>
            <w:r w:rsidRPr="00946585">
              <w:rPr>
                <w:rFonts w:ascii="Arial" w:eastAsia="Times New Roman" w:hAnsi="Arial" w:cs="Arial"/>
                <w:b/>
                <w:bCs/>
                <w:szCs w:val="20"/>
                <w:lang w:eastAsia="hr-HR"/>
              </w:rPr>
              <w:t xml:space="preserve"> sl.</w:t>
            </w:r>
          </w:p>
        </w:tc>
      </w:tr>
      <w:tr w:rsidR="00946585" w:rsidRPr="00946585" w14:paraId="180D0613" w14:textId="77777777" w:rsidTr="00CF28C6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E7E5C97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Calibri" w:hAnsi="Arial" w:cs="Arial"/>
                <w:b/>
                <w:bCs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bCs/>
                <w:szCs w:val="20"/>
                <w:lang w:eastAsia="hr-HR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D7C8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Calibri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szCs w:val="20"/>
                <w:lang w:eastAsia="hr-HR"/>
              </w:rPr>
              <w:t>Razvoj kreativnosti i inovativnosti te poduzetničkih kompetencija djece i mladih, stvaranje poduzetničke klime u dječjem vrtiću, školama, razvoj poduzetničkih znanja i vještina djece i učenika, stvaranje poticajnog okruženja za samozapošljavanje mladih kroz realizaciju vlastitih poslovnih ideja, jačanje radnih kompetencija za zapošljivost mladih i utjecaj na razvoj poduzetničke kulture mladih, osiguranje opremljenog uredskog prostora u vlasništvu Grada Crikvenice za poduzetnike početnike.</w:t>
            </w:r>
          </w:p>
        </w:tc>
      </w:tr>
      <w:tr w:rsidR="00946585" w:rsidRPr="00946585" w14:paraId="43B3437B" w14:textId="77777777" w:rsidTr="00CF28C6">
        <w:trPr>
          <w:trHeight w:val="2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6AEC877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Calibri" w:hAnsi="Arial" w:cs="Arial"/>
                <w:b/>
                <w:bCs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bCs/>
                <w:szCs w:val="20"/>
                <w:lang w:eastAsia="hr-HR"/>
              </w:rPr>
              <w:t>Nositelji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5499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946585">
              <w:rPr>
                <w:rFonts w:ascii="Arial" w:eastAsia="Times New Roman" w:hAnsi="Arial" w:cs="Arial"/>
                <w:szCs w:val="20"/>
                <w:lang w:eastAsia="hr-HR"/>
              </w:rPr>
              <w:t>Grad Crikvenica s partnerima, Poduzetnički centar „Vinodol“, znanstvene institucije, škole i dječji vrtići</w:t>
            </w:r>
          </w:p>
        </w:tc>
      </w:tr>
      <w:tr w:rsidR="00946585" w:rsidRPr="00946585" w14:paraId="1804DF38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F308D9D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Calibri" w:hAnsi="Arial" w:cs="Arial"/>
                <w:b/>
                <w:bCs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bCs/>
                <w:szCs w:val="20"/>
                <w:lang w:eastAsia="hr-HR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A843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Calibri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szCs w:val="20"/>
                <w:lang w:eastAsia="hr-HR"/>
              </w:rPr>
              <w:t>Polaznici dječjeg vrtića, učenici osnovnih škola i učenici srednjih škola na području grada, učeničke zadruge, mladi do 29 godina starosti, poduzetnici.</w:t>
            </w:r>
          </w:p>
        </w:tc>
      </w:tr>
      <w:tr w:rsidR="00946585" w:rsidRPr="00946585" w14:paraId="296E177E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DF428C2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Calibri" w:hAnsi="Arial" w:cs="Arial"/>
                <w:b/>
                <w:bCs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bCs/>
                <w:szCs w:val="20"/>
                <w:lang w:eastAsia="hr-HR"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63E7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Calibri" w:hAnsi="Arial" w:cs="Arial"/>
                <w:szCs w:val="20"/>
                <w:lang w:eastAsia="hr-HR"/>
              </w:rPr>
            </w:pPr>
            <w:r w:rsidRPr="00946585">
              <w:rPr>
                <w:rFonts w:ascii="Arial" w:eastAsia="Calibri" w:hAnsi="Arial" w:cs="Arial"/>
                <w:lang w:eastAsia="hr-HR"/>
              </w:rPr>
              <w:t>Promicanje poduzetničkog razmišljanja, natjecanje u poduzetničkim idejama i nagrađivanje najboljih, s</w:t>
            </w:r>
            <w:r w:rsidRPr="00946585">
              <w:rPr>
                <w:rFonts w:ascii="Arial" w:eastAsia="Times New Roman" w:hAnsi="Arial" w:cs="Arial"/>
                <w:szCs w:val="20"/>
                <w:lang w:eastAsia="hr-HR"/>
              </w:rPr>
              <w:t>ufinanciranje troškova opreme i materijala potrebnog za rad inkubatora, pokretanje rada zadruga u prve dvije godine od osnivanja, najviše do 3.000,00 kn.</w:t>
            </w:r>
          </w:p>
          <w:p w14:paraId="3E21956C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Calibri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szCs w:val="20"/>
                <w:lang w:eastAsia="hr-HR"/>
              </w:rPr>
              <w:t xml:space="preserve">Sufinanciranje troškova predavača, najviše 2.000,00 kn godišnje te nagrađivanje najboljih radova u ukupnom iznosu od 5.000,00 kn, </w:t>
            </w:r>
            <w:r w:rsidRPr="00946585">
              <w:rPr>
                <w:rFonts w:ascii="Arial" w:eastAsia="Times New Roman" w:hAnsi="Arial" w:cs="Arial"/>
                <w:color w:val="000000"/>
                <w:lang w:eastAsia="hr-HR"/>
              </w:rPr>
              <w:t>odnosno</w:t>
            </w:r>
            <w:r w:rsidRPr="00946585">
              <w:rPr>
                <w:rFonts w:ascii="Arial" w:eastAsia="Times New Roman" w:hAnsi="Arial" w:cs="Arial"/>
                <w:lang w:eastAsia="hr-HR"/>
              </w:rPr>
              <w:t xml:space="preserve"> do visine ukupno osiguranih sredstava u proračunu.</w:t>
            </w:r>
          </w:p>
        </w:tc>
      </w:tr>
    </w:tbl>
    <w:p w14:paraId="7F880CA5" w14:textId="77777777" w:rsidR="00946585" w:rsidRPr="00946585" w:rsidRDefault="00946585" w:rsidP="00946585">
      <w:pPr>
        <w:autoSpaceDE w:val="0"/>
        <w:autoSpaceDN w:val="0"/>
        <w:adjustRightInd w:val="0"/>
        <w:spacing w:after="0" w:line="240" w:lineRule="auto"/>
        <w:ind w:right="566"/>
        <w:rPr>
          <w:rFonts w:ascii="Arial" w:eastAsia="Times New Roman" w:hAnsi="Arial" w:cs="Arial"/>
          <w:color w:val="FF0000"/>
          <w:lang w:eastAsia="hr-HR"/>
        </w:rPr>
      </w:pPr>
    </w:p>
    <w:p w14:paraId="215A07E9" w14:textId="77777777" w:rsidR="00946585" w:rsidRPr="00946585" w:rsidRDefault="00946585" w:rsidP="00946585">
      <w:pPr>
        <w:autoSpaceDE w:val="0"/>
        <w:autoSpaceDN w:val="0"/>
        <w:adjustRightInd w:val="0"/>
        <w:spacing w:after="0" w:line="240" w:lineRule="auto"/>
        <w:ind w:right="566"/>
        <w:rPr>
          <w:rFonts w:ascii="Arial" w:eastAsia="Times New Roman" w:hAnsi="Arial" w:cs="Arial"/>
          <w:color w:val="FF0000"/>
          <w:lang w:eastAsia="hr-HR"/>
        </w:rPr>
      </w:pPr>
    </w:p>
    <w:p w14:paraId="3EDA0796" w14:textId="4D61C8C7" w:rsidR="00946585" w:rsidRDefault="00946585" w:rsidP="00946585">
      <w:pPr>
        <w:autoSpaceDE w:val="0"/>
        <w:autoSpaceDN w:val="0"/>
        <w:adjustRightInd w:val="0"/>
        <w:spacing w:after="0" w:line="240" w:lineRule="auto"/>
        <w:ind w:right="566"/>
        <w:rPr>
          <w:rFonts w:ascii="Arial" w:eastAsia="Times New Roman" w:hAnsi="Arial" w:cs="Arial"/>
          <w:color w:val="FF0000"/>
          <w:lang w:eastAsia="hr-HR"/>
        </w:rPr>
      </w:pPr>
    </w:p>
    <w:p w14:paraId="3B60587A" w14:textId="7A2F2685" w:rsidR="00946585" w:rsidRDefault="00946585" w:rsidP="00946585">
      <w:pPr>
        <w:autoSpaceDE w:val="0"/>
        <w:autoSpaceDN w:val="0"/>
        <w:adjustRightInd w:val="0"/>
        <w:spacing w:after="0" w:line="240" w:lineRule="auto"/>
        <w:ind w:right="566"/>
        <w:rPr>
          <w:rFonts w:ascii="Arial" w:eastAsia="Times New Roman" w:hAnsi="Arial" w:cs="Arial"/>
          <w:color w:val="FF0000"/>
          <w:lang w:eastAsia="hr-HR"/>
        </w:rPr>
      </w:pPr>
    </w:p>
    <w:p w14:paraId="7DE5B339" w14:textId="77777777" w:rsidR="00946585" w:rsidRPr="00946585" w:rsidRDefault="00946585" w:rsidP="00946585">
      <w:pPr>
        <w:autoSpaceDE w:val="0"/>
        <w:autoSpaceDN w:val="0"/>
        <w:adjustRightInd w:val="0"/>
        <w:spacing w:after="0" w:line="240" w:lineRule="auto"/>
        <w:ind w:right="566"/>
        <w:rPr>
          <w:rFonts w:ascii="Arial" w:eastAsia="Times New Roman" w:hAnsi="Arial" w:cs="Arial"/>
          <w:color w:val="FF0000"/>
          <w:lang w:eastAsia="hr-HR"/>
        </w:rPr>
      </w:pPr>
    </w:p>
    <w:p w14:paraId="00D5BE14" w14:textId="77777777" w:rsidR="00946585" w:rsidRPr="00946585" w:rsidRDefault="00946585" w:rsidP="00946585">
      <w:pPr>
        <w:autoSpaceDE w:val="0"/>
        <w:autoSpaceDN w:val="0"/>
        <w:adjustRightInd w:val="0"/>
        <w:spacing w:after="0" w:line="240" w:lineRule="auto"/>
        <w:ind w:right="566"/>
        <w:rPr>
          <w:rFonts w:ascii="Arial" w:eastAsia="Times New Roman" w:hAnsi="Arial" w:cs="Arial"/>
          <w:b/>
          <w:bCs/>
          <w:lang w:eastAsia="hr-HR"/>
        </w:rPr>
      </w:pPr>
      <w:r w:rsidRPr="00946585">
        <w:rPr>
          <w:rFonts w:ascii="Arial" w:eastAsia="Times New Roman" w:hAnsi="Arial" w:cs="Arial"/>
          <w:b/>
          <w:bCs/>
          <w:lang w:eastAsia="hr-HR"/>
        </w:rPr>
        <w:t>3.2.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946585" w:rsidRPr="00946585" w14:paraId="2B682DE9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2E9B047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514F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Projekt „Edukacijom do uspjeha“</w:t>
            </w:r>
          </w:p>
        </w:tc>
      </w:tr>
      <w:tr w:rsidR="00946585" w:rsidRPr="00946585" w14:paraId="1ECD488C" w14:textId="77777777" w:rsidTr="00CF28C6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6B61C95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7146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Poticanje poduzetnika  na usavršavanje i edukaciju potrebnu za poboljšanje poduzetničkih kompetencija radi postizanja konkurentne prednosti i podizanja kvalitete poslovanja</w:t>
            </w:r>
          </w:p>
        </w:tc>
      </w:tr>
      <w:tr w:rsidR="00946585" w:rsidRPr="00946585" w14:paraId="03192DEE" w14:textId="77777777" w:rsidTr="00CF28C6">
        <w:trPr>
          <w:trHeight w:val="2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464EC97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Nositelji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2C80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Grad, Odsjek gradske uprave za gospodarstvo, turizam i projekte, Poduzetnički centar „Vinodol“, Ekonomski fakultet Sveučilišta u Rijeci, Srednja škola  dr. Antuna  Barca, Udruženje obrtnika Grada Crikvenice i Vinodolske općine</w:t>
            </w:r>
          </w:p>
        </w:tc>
      </w:tr>
      <w:tr w:rsidR="00946585" w:rsidRPr="00946585" w14:paraId="1BC214B2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803A7A6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813F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Subjekti malog gospodarstva koji su u cijelosti u privatnom vlasništvu sa sjedištem odnosno prebivalištem na području grada i svi zainteresirani poduzetnici, potencijalni poduzetnici, učenici i studenti.</w:t>
            </w:r>
          </w:p>
        </w:tc>
      </w:tr>
      <w:tr w:rsidR="00946585" w:rsidRPr="00946585" w14:paraId="78835BDA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FA0BD16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FFAF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Svake srijede u ožujku organiziraju se radionice i predavanja čiji sadržaj Grad Crikvenica određuje u suradnji s poduzetnicima.</w:t>
            </w:r>
          </w:p>
          <w:p w14:paraId="4097BECE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Teme od interesa za poduzetnike obrađujemo u suradnji s Udruženjem obrtnika Grada Crikvenice i Vinodolske općine, Poduzetničkim centrom „Vinodol“, Ekonomskim fakultetom Sveučilišta u Rijeci, HZZ-om, Ministarstvom financija, Državnim inspektoratom i ostalim stručnjacima i suradnicima ovisno o odabranoj temi.</w:t>
            </w:r>
          </w:p>
          <w:p w14:paraId="187FC3B3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Sredstva za realizaciju predviđena su u proračunu.</w:t>
            </w:r>
            <w:r w:rsidRPr="00946585">
              <w:rPr>
                <w:rFonts w:ascii="Arial" w:eastAsia="Times New Roman" w:hAnsi="Arial" w:cs="Arial"/>
                <w:color w:val="FF0000"/>
                <w:lang w:eastAsia="hr-HR"/>
              </w:rPr>
              <w:t xml:space="preserve"> </w:t>
            </w:r>
          </w:p>
        </w:tc>
      </w:tr>
    </w:tbl>
    <w:p w14:paraId="6267B261" w14:textId="77777777" w:rsidR="00946585" w:rsidRPr="00946585" w:rsidRDefault="00946585" w:rsidP="00946585">
      <w:pPr>
        <w:autoSpaceDE w:val="0"/>
        <w:autoSpaceDN w:val="0"/>
        <w:adjustRightInd w:val="0"/>
        <w:spacing w:after="0" w:line="240" w:lineRule="auto"/>
        <w:ind w:right="566"/>
        <w:rPr>
          <w:rFonts w:ascii="Arial" w:eastAsia="Times New Roman" w:hAnsi="Arial" w:cs="Arial"/>
          <w:color w:val="FF0000"/>
          <w:lang w:eastAsia="hr-HR"/>
        </w:rPr>
      </w:pPr>
    </w:p>
    <w:p w14:paraId="3F331A91" w14:textId="77777777" w:rsidR="00946585" w:rsidRPr="00946585" w:rsidRDefault="00946585" w:rsidP="00946585">
      <w:pPr>
        <w:autoSpaceDE w:val="0"/>
        <w:autoSpaceDN w:val="0"/>
        <w:adjustRightInd w:val="0"/>
        <w:spacing w:after="0" w:line="240" w:lineRule="auto"/>
        <w:ind w:right="566"/>
        <w:rPr>
          <w:rFonts w:ascii="Arial" w:eastAsia="Times New Roman" w:hAnsi="Arial" w:cs="Arial"/>
          <w:color w:val="FF0000"/>
          <w:lang w:eastAsia="hr-HR"/>
        </w:rPr>
      </w:pPr>
    </w:p>
    <w:p w14:paraId="268EF2A9" w14:textId="77777777" w:rsidR="00946585" w:rsidRPr="00946585" w:rsidRDefault="00946585" w:rsidP="00946585">
      <w:pPr>
        <w:autoSpaceDE w:val="0"/>
        <w:autoSpaceDN w:val="0"/>
        <w:adjustRightInd w:val="0"/>
        <w:spacing w:after="0" w:line="240" w:lineRule="auto"/>
        <w:ind w:right="566"/>
        <w:rPr>
          <w:rFonts w:ascii="Arial" w:eastAsia="Times New Roman" w:hAnsi="Arial" w:cs="Arial"/>
          <w:b/>
          <w:bCs/>
          <w:lang w:eastAsia="hr-HR"/>
        </w:rPr>
      </w:pPr>
      <w:r w:rsidRPr="00946585">
        <w:rPr>
          <w:rFonts w:ascii="Arial" w:eastAsia="Times New Roman" w:hAnsi="Arial" w:cs="Arial"/>
          <w:b/>
          <w:bCs/>
          <w:lang w:eastAsia="hr-HR"/>
        </w:rPr>
        <w:t>3.3.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946585" w:rsidRPr="00946585" w14:paraId="78DC7671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50009E5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817C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Projekt: "Stipendiranje učenika i studenata u deficitarnim zanimanjima"</w:t>
            </w:r>
          </w:p>
        </w:tc>
      </w:tr>
      <w:tr w:rsidR="00946585" w:rsidRPr="00946585" w14:paraId="3D784BF8" w14:textId="77777777" w:rsidTr="00CF28C6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CB8CBC1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8AF3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Potaknuti učenike na odabir deficitarnih  zanimanja</w:t>
            </w:r>
          </w:p>
        </w:tc>
      </w:tr>
      <w:tr w:rsidR="00946585" w:rsidRPr="00946585" w14:paraId="2CFF536C" w14:textId="77777777" w:rsidTr="00CF28C6">
        <w:trPr>
          <w:trHeight w:val="2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B072BB4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Nositelji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8496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Grad Crikvenica, Udruženje obrtnika Grada Crikvenice i Vinodolske općine,  Srednja škola dr. Antuna Barca, poduzetnici, Hrvatski zavod za zapošljavanje</w:t>
            </w:r>
          </w:p>
        </w:tc>
      </w:tr>
      <w:tr w:rsidR="00946585" w:rsidRPr="00946585" w14:paraId="181FD52A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A30237C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304E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 xml:space="preserve">Učenici i studenti utvrđeni Projektom </w:t>
            </w:r>
          </w:p>
        </w:tc>
      </w:tr>
      <w:tr w:rsidR="00946585" w:rsidRPr="00946585" w14:paraId="3C148250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84161E9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DD38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Sufinanciranje stipendija učenika i studenata u visini utvrđenoj Projektom.</w:t>
            </w:r>
          </w:p>
        </w:tc>
      </w:tr>
    </w:tbl>
    <w:p w14:paraId="79D81026" w14:textId="77777777" w:rsidR="00946585" w:rsidRPr="00946585" w:rsidRDefault="00946585" w:rsidP="00946585">
      <w:pPr>
        <w:spacing w:after="0" w:line="240" w:lineRule="auto"/>
        <w:ind w:right="566"/>
        <w:rPr>
          <w:rFonts w:ascii="Arial" w:eastAsia="Times New Roman" w:hAnsi="Arial" w:cs="Arial"/>
          <w:lang w:eastAsia="hr-HR"/>
        </w:rPr>
      </w:pPr>
    </w:p>
    <w:p w14:paraId="70F080E1" w14:textId="77777777" w:rsidR="00946585" w:rsidRPr="00946585" w:rsidRDefault="00946585" w:rsidP="00946585">
      <w:pPr>
        <w:spacing w:after="0" w:line="240" w:lineRule="auto"/>
        <w:ind w:right="566"/>
        <w:rPr>
          <w:rFonts w:ascii="Arial" w:eastAsia="Times New Roman" w:hAnsi="Arial" w:cs="Arial"/>
          <w:lang w:eastAsia="hr-HR"/>
        </w:rPr>
      </w:pPr>
    </w:p>
    <w:p w14:paraId="558D3A56" w14:textId="77777777" w:rsidR="00946585" w:rsidRPr="00946585" w:rsidRDefault="00946585" w:rsidP="00946585">
      <w:pPr>
        <w:spacing w:after="0" w:line="240" w:lineRule="auto"/>
        <w:ind w:right="566"/>
        <w:rPr>
          <w:rFonts w:ascii="Arial" w:eastAsia="Times New Roman" w:hAnsi="Arial" w:cs="Arial"/>
          <w:b/>
          <w:bCs/>
          <w:lang w:eastAsia="hr-HR"/>
        </w:rPr>
      </w:pPr>
      <w:r w:rsidRPr="00946585">
        <w:rPr>
          <w:rFonts w:ascii="Arial" w:eastAsia="Times New Roman" w:hAnsi="Arial" w:cs="Arial"/>
          <w:b/>
          <w:bCs/>
          <w:lang w:eastAsia="hr-HR"/>
        </w:rPr>
        <w:t>3.4.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946585" w:rsidRPr="00946585" w14:paraId="15170BB0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603E629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8277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Sufinanciranje troškova obrazovanja, stručnog osposobljavanja i usavršavanja zaposlenika</w:t>
            </w:r>
          </w:p>
        </w:tc>
      </w:tr>
      <w:tr w:rsidR="00946585" w:rsidRPr="00946585" w14:paraId="798B0084" w14:textId="77777777" w:rsidTr="00CF28C6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0282D8A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CF5E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Poticaj poduzetnicima za usavršavanje zaposlenika radi postizanja konkurentne prednosti i zadržavanja stručne osposobljenosti zaposlenika</w:t>
            </w:r>
          </w:p>
        </w:tc>
      </w:tr>
      <w:tr w:rsidR="00946585" w:rsidRPr="00946585" w14:paraId="2EA73503" w14:textId="77777777" w:rsidTr="00CF28C6">
        <w:trPr>
          <w:trHeight w:val="2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49FD112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Nositelji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88F6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Grad, Odsjek gradske uprave za gospodarstvo, turizam i projekte</w:t>
            </w:r>
          </w:p>
        </w:tc>
      </w:tr>
      <w:tr w:rsidR="00946585" w:rsidRPr="00946585" w14:paraId="44406AA4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FA9804A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8CAD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Subjekti malog gospodarstva koji su u cijelosti u privatnom vlasništvu sa sjedištem odnosno prebivalištem na području grada.</w:t>
            </w:r>
          </w:p>
        </w:tc>
      </w:tr>
      <w:tr w:rsidR="00946585" w:rsidRPr="00946585" w14:paraId="5E9F9171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647EC58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D2D8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 xml:space="preserve">Potpora za troškove obrazovanja i usavršavanja zaposlenika subjekata malog gospodarstva kroz formalne i neformalne oblike obrazovanja (tečajevi, seminari, savjetovanja, radionice) te stručnog osposobljavanja za rad kojima se osigurava kontinuirano podizanje stručnih znanja zaposlenika od značaja za obavljanje poslova njihovog radnog mjesta u visini do 30 % troškova, a najviše 1.000,00 kn po zahtjevu, ukupno 5.000,00 kn po mjeri, </w:t>
            </w:r>
            <w:r w:rsidRPr="00946585">
              <w:rPr>
                <w:rFonts w:ascii="Arial" w:eastAsia="Times New Roman" w:hAnsi="Arial" w:cs="Arial"/>
                <w:color w:val="000000"/>
                <w:lang w:eastAsia="hr-HR"/>
              </w:rPr>
              <w:t>odnosno</w:t>
            </w:r>
            <w:r w:rsidRPr="00946585">
              <w:rPr>
                <w:rFonts w:ascii="Arial" w:eastAsia="Times New Roman" w:hAnsi="Arial" w:cs="Arial"/>
                <w:lang w:eastAsia="hr-HR"/>
              </w:rPr>
              <w:t xml:space="preserve"> do visine ukupno </w:t>
            </w:r>
            <w:r w:rsidRPr="00946585">
              <w:rPr>
                <w:rFonts w:ascii="Arial" w:eastAsia="Times New Roman" w:hAnsi="Arial" w:cs="Arial"/>
                <w:lang w:eastAsia="hr-HR"/>
              </w:rPr>
              <w:lastRenderedPageBreak/>
              <w:t>osiguranih sredstava u proračunu. Ova mjera može se realizirati i preko Poduzetničkog centra „Vinodol“, LAG-a „Vinodol“ i LAGUR-a „Tunera“</w:t>
            </w:r>
          </w:p>
        </w:tc>
      </w:tr>
      <w:tr w:rsidR="00946585" w:rsidRPr="00946585" w14:paraId="22456ABC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A9B8840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lastRenderedPageBreak/>
              <w:t>Izuzeće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BDD1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Troškovi nastali u okviru formalnog obrazovanja (u nekoj obrazovnoj ustanovi prema definiranom nastavnom planu i programu) kojima se stječu srednjoškolska ili akademska znanja nisu prihvatljivi.</w:t>
            </w:r>
          </w:p>
          <w:p w14:paraId="026CC81B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Neprihvatljivim troškovima smatraju se i troškovi sudjelovanja na skupovima i kongresima, troškovi putovanja te troškovi nabave stručne literature.</w:t>
            </w:r>
          </w:p>
        </w:tc>
      </w:tr>
    </w:tbl>
    <w:p w14:paraId="5C1C673E" w14:textId="77777777" w:rsidR="00946585" w:rsidRPr="00946585" w:rsidRDefault="00946585" w:rsidP="00946585">
      <w:pPr>
        <w:spacing w:after="0" w:line="240" w:lineRule="auto"/>
        <w:ind w:right="566"/>
        <w:rPr>
          <w:rFonts w:ascii="Arial" w:eastAsia="Times New Roman" w:hAnsi="Arial" w:cs="Arial"/>
          <w:lang w:eastAsia="hr-HR"/>
        </w:rPr>
      </w:pPr>
    </w:p>
    <w:p w14:paraId="48B1A82A" w14:textId="77777777" w:rsidR="00946585" w:rsidRPr="00946585" w:rsidRDefault="00946585" w:rsidP="00946585">
      <w:pPr>
        <w:spacing w:after="0" w:line="240" w:lineRule="auto"/>
        <w:ind w:right="566"/>
        <w:rPr>
          <w:rFonts w:ascii="Arial" w:eastAsia="Times New Roman" w:hAnsi="Arial" w:cs="Arial"/>
          <w:b/>
          <w:bCs/>
          <w:lang w:eastAsia="hr-HR"/>
        </w:rPr>
      </w:pPr>
      <w:r w:rsidRPr="00946585">
        <w:rPr>
          <w:rFonts w:ascii="Arial" w:eastAsia="Times New Roman" w:hAnsi="Arial" w:cs="Arial"/>
          <w:b/>
          <w:bCs/>
          <w:lang w:eastAsia="hr-HR"/>
        </w:rPr>
        <w:t>3.5.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946585" w:rsidRPr="00946585" w14:paraId="42F86388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28D29A6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AFB4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Projekt: "</w:t>
            </w:r>
            <w:r w:rsidRPr="00946585">
              <w:rPr>
                <w:rFonts w:ascii="Arial" w:eastAsia="Times New Roman" w:hAnsi="Arial" w:cs="Arial"/>
                <w:b/>
                <w:i/>
                <w:lang w:eastAsia="hr-HR"/>
              </w:rPr>
              <w:t>WEB</w:t>
            </w:r>
            <w:r w:rsidRPr="00946585">
              <w:rPr>
                <w:rFonts w:ascii="Arial" w:eastAsia="Times New Roman" w:hAnsi="Arial" w:cs="Arial"/>
                <w:b/>
                <w:lang w:eastAsia="hr-HR"/>
              </w:rPr>
              <w:t xml:space="preserve"> info-poduzetnik", portal posao.crikvenica.hr</w:t>
            </w:r>
          </w:p>
        </w:tc>
      </w:tr>
      <w:tr w:rsidR="00946585" w:rsidRPr="00946585" w14:paraId="44CB0B74" w14:textId="77777777" w:rsidTr="00CF28C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E0F3BC3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7C23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bCs/>
                <w:lang w:eastAsia="hr-HR"/>
              </w:rPr>
              <w:t xml:space="preserve">Neposredno i pravovremeno </w:t>
            </w:r>
            <w:r w:rsidRPr="00946585">
              <w:rPr>
                <w:rFonts w:ascii="Arial" w:eastAsia="Times New Roman" w:hAnsi="Arial" w:cs="Arial"/>
                <w:lang w:eastAsia="hr-HR"/>
              </w:rPr>
              <w:t>pružanje informacija potrebnih za uspješno poslovanje, u kojemu je informacija najvažniji resurs povezivanje tražitelja posla i poduzetnika.</w:t>
            </w:r>
          </w:p>
        </w:tc>
      </w:tr>
      <w:tr w:rsidR="00946585" w:rsidRPr="00946585" w14:paraId="5AE0EE72" w14:textId="77777777" w:rsidTr="00CF28C6">
        <w:trPr>
          <w:trHeight w:val="1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C833895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Nositelj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84FF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Grad Crikvenica, Poduzetnički centar „Vinodol“, LAG „Vinodol“, LAGUR „Tunera“</w:t>
            </w:r>
          </w:p>
        </w:tc>
      </w:tr>
      <w:tr w:rsidR="00946585" w:rsidRPr="00946585" w14:paraId="06FB8660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2287405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86CE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Gospodarski subjekti, bez obzira na veličinu, sa sjedištem odnosno prebivalištem na području grada, tražitelji posla</w:t>
            </w:r>
          </w:p>
        </w:tc>
      </w:tr>
      <w:tr w:rsidR="00946585" w:rsidRPr="00946585" w14:paraId="4F6DE742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A5ECCD0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53C1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Primanje i slanje informacija putem informativnih kanala te informacijskih sustava Grada Crikvenice. Administriranje i održavanje internetskog portala koji omogućuje povezivanje poslodavaca i tražitelja posla.</w:t>
            </w:r>
          </w:p>
        </w:tc>
      </w:tr>
    </w:tbl>
    <w:p w14:paraId="464DA824" w14:textId="77777777" w:rsidR="00946585" w:rsidRPr="00946585" w:rsidRDefault="00946585" w:rsidP="00946585">
      <w:pPr>
        <w:spacing w:after="0" w:line="240" w:lineRule="auto"/>
        <w:ind w:right="566"/>
        <w:rPr>
          <w:rFonts w:ascii="Arial" w:eastAsia="Times New Roman" w:hAnsi="Arial" w:cs="Arial"/>
          <w:lang w:eastAsia="hr-HR"/>
        </w:rPr>
      </w:pPr>
    </w:p>
    <w:p w14:paraId="2C384CC3" w14:textId="77777777" w:rsidR="00946585" w:rsidRPr="00946585" w:rsidRDefault="00946585" w:rsidP="00946585">
      <w:pPr>
        <w:spacing w:after="0" w:line="240" w:lineRule="auto"/>
        <w:ind w:right="566"/>
        <w:rPr>
          <w:rFonts w:ascii="Arial" w:eastAsia="Times New Roman" w:hAnsi="Arial" w:cs="Arial"/>
          <w:b/>
          <w:bCs/>
          <w:lang w:eastAsia="hr-HR"/>
        </w:rPr>
      </w:pPr>
      <w:r w:rsidRPr="00946585">
        <w:rPr>
          <w:rFonts w:ascii="Arial" w:eastAsia="Times New Roman" w:hAnsi="Arial" w:cs="Arial"/>
          <w:b/>
          <w:bCs/>
          <w:lang w:eastAsia="hr-HR"/>
        </w:rPr>
        <w:t>3.6.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946585" w:rsidRPr="00946585" w14:paraId="239FA602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6E5ACF6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FDDC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 xml:space="preserve">Projekt: „Izrada </w:t>
            </w:r>
            <w:r w:rsidRPr="00946585">
              <w:rPr>
                <w:rFonts w:ascii="Arial" w:eastAsia="Times New Roman" w:hAnsi="Arial" w:cs="Arial"/>
                <w:b/>
                <w:i/>
                <w:lang w:eastAsia="hr-HR"/>
              </w:rPr>
              <w:t>Vodiča za poduzetnike</w:t>
            </w:r>
            <w:r w:rsidRPr="00946585">
              <w:rPr>
                <w:rFonts w:ascii="Arial" w:eastAsia="Times New Roman" w:hAnsi="Arial" w:cs="Arial"/>
                <w:b/>
                <w:lang w:eastAsia="hr-HR"/>
              </w:rPr>
              <w:t xml:space="preserve">“  </w:t>
            </w:r>
          </w:p>
        </w:tc>
      </w:tr>
      <w:tr w:rsidR="00946585" w:rsidRPr="00946585" w14:paraId="535A713E" w14:textId="77777777" w:rsidTr="00CF28C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EB06056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9345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Informiranje poduzetnika i obrtnika kroz publikaciju u kojoj su objedinjeni podaci od interesa za gospodarstvenike.</w:t>
            </w:r>
          </w:p>
        </w:tc>
      </w:tr>
      <w:tr w:rsidR="00946585" w:rsidRPr="00946585" w14:paraId="2C05CA81" w14:textId="77777777" w:rsidTr="00CF28C6">
        <w:trPr>
          <w:trHeight w:val="1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FB733AF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Nositelj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AA73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Grad Crikvenica, Odsjek za gospodarstvo, turizam i projekte</w:t>
            </w:r>
          </w:p>
        </w:tc>
      </w:tr>
      <w:tr w:rsidR="00946585" w:rsidRPr="00946585" w14:paraId="20CD0E5B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53690B3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1B10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Poduzetnici i obrtnici na području grada Crikvenice, šira javnost</w:t>
            </w:r>
          </w:p>
        </w:tc>
      </w:tr>
      <w:tr w:rsidR="00946585" w:rsidRPr="00946585" w14:paraId="0814BC21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5AC6EDB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B16E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 xml:space="preserve">Priprema, grafičko oblikovanje, tisak  i distribucija </w:t>
            </w:r>
            <w:r w:rsidRPr="00946585">
              <w:rPr>
                <w:rFonts w:ascii="Arial" w:eastAsia="Times New Roman" w:hAnsi="Arial" w:cs="Arial"/>
                <w:i/>
                <w:lang w:eastAsia="hr-HR"/>
              </w:rPr>
              <w:t>Vodiča</w:t>
            </w:r>
            <w:r w:rsidRPr="00946585">
              <w:rPr>
                <w:rFonts w:ascii="Arial" w:eastAsia="Times New Roman" w:hAnsi="Arial" w:cs="Arial"/>
                <w:lang w:eastAsia="hr-HR"/>
              </w:rPr>
              <w:t>; troškovi izrade predviđeni u proračunu.</w:t>
            </w:r>
          </w:p>
        </w:tc>
      </w:tr>
    </w:tbl>
    <w:p w14:paraId="1E81F882" w14:textId="77777777" w:rsidR="00946585" w:rsidRPr="00946585" w:rsidRDefault="00946585" w:rsidP="00946585">
      <w:pPr>
        <w:spacing w:after="0" w:line="240" w:lineRule="auto"/>
        <w:ind w:right="566"/>
        <w:rPr>
          <w:rFonts w:ascii="Arial" w:eastAsia="Times New Roman" w:hAnsi="Arial" w:cs="Arial"/>
          <w:lang w:eastAsia="hr-HR"/>
        </w:rPr>
      </w:pPr>
    </w:p>
    <w:p w14:paraId="7B2767BE" w14:textId="77777777" w:rsidR="00946585" w:rsidRPr="00946585" w:rsidRDefault="00946585" w:rsidP="00946585">
      <w:pPr>
        <w:spacing w:after="0" w:line="240" w:lineRule="auto"/>
        <w:ind w:right="566"/>
        <w:rPr>
          <w:rFonts w:ascii="Arial" w:eastAsia="Times New Roman" w:hAnsi="Arial" w:cs="Arial"/>
          <w:b/>
          <w:bCs/>
          <w:lang w:eastAsia="hr-HR"/>
        </w:rPr>
      </w:pPr>
    </w:p>
    <w:p w14:paraId="31C3E008" w14:textId="77777777" w:rsidR="00946585" w:rsidRPr="00946585" w:rsidRDefault="00946585" w:rsidP="00946585">
      <w:pPr>
        <w:spacing w:after="0" w:line="240" w:lineRule="auto"/>
        <w:ind w:right="566"/>
        <w:rPr>
          <w:rFonts w:ascii="Arial" w:eastAsia="Times New Roman" w:hAnsi="Arial" w:cs="Arial"/>
          <w:b/>
          <w:bCs/>
          <w:lang w:eastAsia="hr-HR"/>
        </w:rPr>
      </w:pPr>
      <w:r w:rsidRPr="00946585">
        <w:rPr>
          <w:rFonts w:ascii="Arial" w:eastAsia="Times New Roman" w:hAnsi="Arial" w:cs="Arial"/>
          <w:b/>
          <w:bCs/>
          <w:lang w:eastAsia="hr-HR"/>
        </w:rPr>
        <w:t>3.7.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946585" w:rsidRPr="00946585" w14:paraId="62B0DF44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2765E0F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4668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 xml:space="preserve">Projekt: "Izrada </w:t>
            </w:r>
            <w:r w:rsidRPr="00946585">
              <w:rPr>
                <w:rFonts w:ascii="Arial" w:eastAsia="Times New Roman" w:hAnsi="Arial" w:cs="Arial"/>
                <w:b/>
                <w:i/>
                <w:lang w:eastAsia="hr-HR"/>
              </w:rPr>
              <w:t>Vodiča za privatne iznajmljivače</w:t>
            </w:r>
            <w:r w:rsidRPr="00946585">
              <w:rPr>
                <w:rFonts w:ascii="Arial" w:eastAsia="Times New Roman" w:hAnsi="Arial" w:cs="Arial"/>
                <w:b/>
                <w:lang w:eastAsia="hr-HR"/>
              </w:rPr>
              <w:t xml:space="preserve">" </w:t>
            </w:r>
          </w:p>
        </w:tc>
      </w:tr>
      <w:tr w:rsidR="00946585" w:rsidRPr="00946585" w14:paraId="5761AC2A" w14:textId="77777777" w:rsidTr="00CF28C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6722B97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0B4F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Informiranje iznajmljivača privatnog smještaja s područja grada Crikvenice kroz publikaciju u kojoj su objedinjene informacije o pravima i obvezama iznajmljivača.</w:t>
            </w:r>
          </w:p>
        </w:tc>
      </w:tr>
      <w:tr w:rsidR="00946585" w:rsidRPr="00946585" w14:paraId="6E8D602B" w14:textId="77777777" w:rsidTr="00CF28C6">
        <w:trPr>
          <w:trHeight w:val="1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916B8A0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Nositelj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A525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Grad Crikvenica, Odsjek za gospodarstvo, turizam i projekte, Turistička zajednica Grada Crikvenice</w:t>
            </w:r>
          </w:p>
        </w:tc>
      </w:tr>
      <w:tr w:rsidR="00946585" w:rsidRPr="00946585" w14:paraId="1B0F4584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0AF48C2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0D20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Iznajmljivači privatnog smještaja, šira javnost</w:t>
            </w:r>
          </w:p>
        </w:tc>
      </w:tr>
      <w:tr w:rsidR="00946585" w:rsidRPr="00946585" w14:paraId="0517B868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3EA97F8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D5B7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 xml:space="preserve">Priprema, grafičko oblikovanje,  tisak  i distribucija </w:t>
            </w:r>
            <w:r w:rsidRPr="00946585">
              <w:rPr>
                <w:rFonts w:ascii="Arial" w:eastAsia="Times New Roman" w:hAnsi="Arial" w:cs="Arial"/>
                <w:i/>
                <w:lang w:eastAsia="hr-HR"/>
              </w:rPr>
              <w:t>Vodiča</w:t>
            </w:r>
            <w:r w:rsidRPr="00946585">
              <w:rPr>
                <w:rFonts w:ascii="Arial" w:eastAsia="Times New Roman" w:hAnsi="Arial" w:cs="Arial"/>
                <w:lang w:eastAsia="hr-HR"/>
              </w:rPr>
              <w:t>, troškovi izrade predviđeni u proračunu.</w:t>
            </w:r>
          </w:p>
        </w:tc>
      </w:tr>
    </w:tbl>
    <w:p w14:paraId="7A0A28F9" w14:textId="77777777" w:rsidR="00946585" w:rsidRPr="00946585" w:rsidRDefault="00946585" w:rsidP="00946585">
      <w:pPr>
        <w:spacing w:after="0" w:line="240" w:lineRule="auto"/>
        <w:ind w:right="566"/>
        <w:rPr>
          <w:rFonts w:ascii="Arial" w:eastAsia="Times New Roman" w:hAnsi="Arial" w:cs="Arial"/>
          <w:color w:val="FF0000"/>
          <w:lang w:eastAsia="hr-HR"/>
        </w:rPr>
      </w:pPr>
    </w:p>
    <w:p w14:paraId="72D2C553" w14:textId="77777777" w:rsidR="00946585" w:rsidRPr="00946585" w:rsidRDefault="00946585" w:rsidP="00946585">
      <w:pPr>
        <w:spacing w:after="0" w:line="240" w:lineRule="auto"/>
        <w:ind w:right="566"/>
        <w:rPr>
          <w:rFonts w:ascii="Arial" w:eastAsia="Times New Roman" w:hAnsi="Arial" w:cs="Arial"/>
          <w:lang w:eastAsia="hr-HR"/>
        </w:rPr>
      </w:pPr>
    </w:p>
    <w:p w14:paraId="1AE8FE83" w14:textId="77777777" w:rsidR="00946585" w:rsidRPr="00946585" w:rsidRDefault="00946585" w:rsidP="00946585">
      <w:pPr>
        <w:spacing w:after="0" w:line="240" w:lineRule="auto"/>
        <w:ind w:right="566"/>
        <w:rPr>
          <w:rFonts w:ascii="Arial" w:eastAsia="Times New Roman" w:hAnsi="Arial" w:cs="Arial"/>
          <w:lang w:eastAsia="hr-HR"/>
        </w:rPr>
      </w:pPr>
    </w:p>
    <w:p w14:paraId="777896B7" w14:textId="77777777" w:rsidR="00946585" w:rsidRPr="00946585" w:rsidRDefault="00946585" w:rsidP="00946585">
      <w:pPr>
        <w:spacing w:after="0" w:line="240" w:lineRule="auto"/>
        <w:ind w:right="566"/>
        <w:rPr>
          <w:rFonts w:ascii="Arial" w:eastAsia="Times New Roman" w:hAnsi="Arial" w:cs="Arial"/>
          <w:b/>
          <w:bCs/>
          <w:lang w:eastAsia="hr-HR"/>
        </w:rPr>
      </w:pPr>
      <w:r w:rsidRPr="00946585">
        <w:rPr>
          <w:rFonts w:ascii="Arial" w:eastAsia="Times New Roman" w:hAnsi="Arial" w:cs="Arial"/>
          <w:b/>
          <w:bCs/>
          <w:lang w:eastAsia="hr-HR"/>
        </w:rPr>
        <w:t>3.8.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946585" w:rsidRPr="00946585" w14:paraId="40665F2C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83AF459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DC90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Suorganizacija tematskih konferencija, sajmova i sličnih manifestacija na temu promocije poduzetništva</w:t>
            </w:r>
          </w:p>
        </w:tc>
      </w:tr>
      <w:tr w:rsidR="00946585" w:rsidRPr="00946585" w14:paraId="0DB973F3" w14:textId="77777777" w:rsidTr="00CF28C6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25DF32D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D72B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Povezati gospodarske subjekte sa specijalistima iz pojedinih područja, organizirati seminare i edukaciju, organizirati prezentaciju i promociju poduzetništva</w:t>
            </w:r>
          </w:p>
        </w:tc>
      </w:tr>
      <w:tr w:rsidR="00946585" w:rsidRPr="00946585" w14:paraId="3FC2D067" w14:textId="77777777" w:rsidTr="00CF28C6">
        <w:trPr>
          <w:trHeight w:val="2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EA1F743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Nositelj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91D7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Grad, Odsjek gradske uprave za gospodarstvo, turizam i projekte</w:t>
            </w:r>
          </w:p>
        </w:tc>
      </w:tr>
      <w:tr w:rsidR="00946585" w:rsidRPr="00946585" w14:paraId="74130592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vAlign w:val="center"/>
          </w:tcPr>
          <w:p w14:paraId="2FC1DD74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lastRenderedPageBreak/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598368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Gospodarski subjekti, bez obzira na veličinu, sa sjedištem odnosno prebivalištem na području grada</w:t>
            </w:r>
          </w:p>
        </w:tc>
      </w:tr>
      <w:tr w:rsidR="00946585" w:rsidRPr="00946585" w14:paraId="329931DE" w14:textId="77777777" w:rsidTr="00CF28C6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8C9953F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Provedba</w:t>
            </w: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5840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Organiziranje kongresa, konferencija, skupova i drugih događanja koja mogu doprinijeti razmjeni znanja i iskustava sudionika, njihovoj promociji i povezivanju te usvajanju novih spoznaja bitnih za uspješno poslovanje.</w:t>
            </w:r>
          </w:p>
        </w:tc>
      </w:tr>
    </w:tbl>
    <w:p w14:paraId="3A1AE857" w14:textId="77777777" w:rsidR="00946585" w:rsidRPr="00946585" w:rsidRDefault="00946585" w:rsidP="00946585">
      <w:pPr>
        <w:autoSpaceDE w:val="0"/>
        <w:autoSpaceDN w:val="0"/>
        <w:adjustRightInd w:val="0"/>
        <w:spacing w:after="0" w:line="240" w:lineRule="auto"/>
        <w:ind w:right="566"/>
        <w:rPr>
          <w:rFonts w:ascii="Arial" w:eastAsia="Times New Roman" w:hAnsi="Arial" w:cs="Arial"/>
          <w:b/>
          <w:lang w:eastAsia="hr-HR"/>
        </w:rPr>
      </w:pPr>
    </w:p>
    <w:p w14:paraId="35503184" w14:textId="77777777" w:rsidR="00946585" w:rsidRPr="00946585" w:rsidRDefault="00946585" w:rsidP="00946585">
      <w:pPr>
        <w:autoSpaceDE w:val="0"/>
        <w:autoSpaceDN w:val="0"/>
        <w:adjustRightInd w:val="0"/>
        <w:spacing w:after="0" w:line="240" w:lineRule="auto"/>
        <w:ind w:right="566"/>
        <w:rPr>
          <w:rFonts w:ascii="Arial" w:eastAsia="Times New Roman" w:hAnsi="Arial" w:cs="Arial"/>
          <w:b/>
          <w:lang w:eastAsia="hr-HR"/>
        </w:rPr>
      </w:pPr>
    </w:p>
    <w:p w14:paraId="60885B9C" w14:textId="77777777" w:rsidR="00946585" w:rsidRPr="00946585" w:rsidRDefault="00946585" w:rsidP="00946585">
      <w:pPr>
        <w:spacing w:after="0" w:line="240" w:lineRule="auto"/>
        <w:ind w:right="27"/>
        <w:jc w:val="both"/>
        <w:rPr>
          <w:rFonts w:ascii="Arial" w:eastAsia="Times New Roman" w:hAnsi="Arial" w:cs="Arial"/>
          <w:lang w:eastAsia="hr-HR"/>
        </w:rPr>
      </w:pPr>
    </w:p>
    <w:p w14:paraId="6A2F5486" w14:textId="77777777" w:rsidR="00946585" w:rsidRPr="00946585" w:rsidRDefault="00946585" w:rsidP="00946585">
      <w:pPr>
        <w:widowControl w:val="0"/>
        <w:numPr>
          <w:ilvl w:val="1"/>
          <w:numId w:val="1"/>
        </w:numPr>
        <w:spacing w:after="0" w:line="240" w:lineRule="auto"/>
        <w:ind w:right="566"/>
        <w:rPr>
          <w:rFonts w:ascii="Arial" w:eastAsia="Times New Roman" w:hAnsi="Arial" w:cs="Arial"/>
          <w:b/>
          <w:lang w:eastAsia="hr-HR"/>
        </w:rPr>
      </w:pPr>
      <w:r w:rsidRPr="00946585">
        <w:rPr>
          <w:rFonts w:ascii="Arial" w:eastAsia="Times New Roman" w:hAnsi="Arial" w:cs="Arial"/>
          <w:b/>
          <w:lang w:eastAsia="hr-HR"/>
        </w:rPr>
        <w:t xml:space="preserve">Razvoj i poticanje ženskog poduzetništva i očuvanja deficitarnih zanimanja, poticanje digitalne transformacije i zelene tranzicije </w:t>
      </w:r>
    </w:p>
    <w:p w14:paraId="34CA8540" w14:textId="77777777" w:rsidR="00946585" w:rsidRPr="00946585" w:rsidRDefault="00946585" w:rsidP="00946585">
      <w:pPr>
        <w:spacing w:after="0" w:line="240" w:lineRule="auto"/>
        <w:ind w:right="566"/>
        <w:rPr>
          <w:rFonts w:ascii="Arial" w:eastAsia="Times New Roman" w:hAnsi="Arial" w:cs="Arial"/>
          <w:b/>
          <w:bCs/>
          <w:lang w:eastAsia="hr-HR"/>
        </w:rPr>
      </w:pPr>
      <w:r w:rsidRPr="00946585">
        <w:rPr>
          <w:rFonts w:ascii="Arial" w:eastAsia="Times New Roman" w:hAnsi="Arial" w:cs="Arial"/>
          <w:b/>
          <w:bCs/>
          <w:lang w:eastAsia="hr-HR"/>
        </w:rPr>
        <w:t>4.1.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946585" w:rsidRPr="00946585" w14:paraId="5FBEB2E3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866C9A8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10F6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Program razvoja ženskog poduzetništva</w:t>
            </w:r>
          </w:p>
        </w:tc>
      </w:tr>
      <w:tr w:rsidR="00946585" w:rsidRPr="00946585" w14:paraId="5A8DC1A1" w14:textId="77777777" w:rsidTr="00CF28C6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1E1A2AE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BC7C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 xml:space="preserve">Promicanje ženskog poduzetništva, ekonomsko osnaživanje žena uključivanjem u poduzetničku aktivnost. </w:t>
            </w:r>
          </w:p>
        </w:tc>
      </w:tr>
      <w:tr w:rsidR="00946585" w:rsidRPr="00946585" w14:paraId="2AE06C49" w14:textId="77777777" w:rsidTr="00CF28C6">
        <w:trPr>
          <w:trHeight w:val="2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B4A1C80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Nositelj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1A44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Grad, Odsjek gradske uprave za gospodarstvo, turizam i projekte, Poduzetnički centar „Vinodol“, LAG „Vinodol“</w:t>
            </w:r>
          </w:p>
        </w:tc>
      </w:tr>
      <w:tr w:rsidR="00946585" w:rsidRPr="00946585" w14:paraId="6CBD4650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EA6EE3A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32BC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Žene poduzetnice s prebivalištem (vlasnice obrta) ili sjedištem na području grada (vlasnice trgovačkog društva – većinski udio) koje posluju najmanje 8 mjeseci godišnje.</w:t>
            </w:r>
          </w:p>
        </w:tc>
      </w:tr>
      <w:tr w:rsidR="00946585" w:rsidRPr="00946585" w14:paraId="6496000B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43F5A1B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9F23" w14:textId="77777777" w:rsidR="00946585" w:rsidRPr="00946585" w:rsidRDefault="00946585" w:rsidP="0094658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 xml:space="preserve">Ulaganje u projekte ženskog poduzetništva sa svrhom tehnološkog unaprjeđenja poslovanja: sufinanciranje nabavke opreme za poslovanje pojedinačne vrijednosti (vrijednost bez PDV-a) veće od 3.500,00 kn s rokom upotrebe duljim od godine dana, sufinanciranje uređenja unutarnjeg poslovnog prostora/radionice, </w:t>
            </w:r>
            <w:r w:rsidRPr="00946585">
              <w:rPr>
                <w:rFonts w:ascii="Arial" w:eastAsia="Calibri" w:hAnsi="Arial" w:cs="Arial"/>
                <w:kern w:val="2"/>
                <w:lang w:eastAsia="hr-HR"/>
              </w:rPr>
              <w:t>najma poslovnog prostora, s</w:t>
            </w:r>
            <w:r w:rsidRPr="00946585">
              <w:rPr>
                <w:rFonts w:ascii="Arial" w:eastAsia="Times New Roman" w:hAnsi="Arial" w:cs="Arial"/>
                <w:lang w:eastAsia="hr-HR"/>
              </w:rPr>
              <w:t xml:space="preserve">ufinanciranje troškova čuvanja djece poduzetnicama u visini od 40 % troškova;  potpora može iznositi  najviše 7.000 kn po zahtjevu, ukupno do 60.000,00 kn po mjeri, </w:t>
            </w:r>
            <w:r w:rsidRPr="00946585">
              <w:rPr>
                <w:rFonts w:ascii="Arial" w:eastAsia="Times New Roman" w:hAnsi="Arial" w:cs="Arial"/>
                <w:color w:val="000000"/>
                <w:lang w:eastAsia="hr-HR"/>
              </w:rPr>
              <w:t>odnosno</w:t>
            </w:r>
            <w:r w:rsidRPr="00946585">
              <w:rPr>
                <w:rFonts w:ascii="Arial" w:eastAsia="Times New Roman" w:hAnsi="Arial" w:cs="Arial"/>
                <w:lang w:eastAsia="hr-HR"/>
              </w:rPr>
              <w:t xml:space="preserve"> do visine ukupno osiguranih sredstava u proračunu.</w:t>
            </w:r>
          </w:p>
        </w:tc>
      </w:tr>
    </w:tbl>
    <w:p w14:paraId="698C896C" w14:textId="77777777" w:rsidR="00946585" w:rsidRPr="00946585" w:rsidRDefault="00946585" w:rsidP="00946585">
      <w:pPr>
        <w:spacing w:after="0" w:line="240" w:lineRule="auto"/>
        <w:ind w:right="566"/>
        <w:rPr>
          <w:rFonts w:ascii="Arial" w:eastAsia="Times New Roman" w:hAnsi="Arial" w:cs="Arial"/>
          <w:b/>
          <w:lang w:eastAsia="hr-HR"/>
        </w:rPr>
      </w:pPr>
    </w:p>
    <w:p w14:paraId="4F80F5DC" w14:textId="77777777" w:rsidR="00946585" w:rsidRPr="00946585" w:rsidRDefault="00946585" w:rsidP="00946585">
      <w:pPr>
        <w:spacing w:after="0" w:line="240" w:lineRule="auto"/>
        <w:ind w:right="566"/>
        <w:rPr>
          <w:rFonts w:ascii="Arial" w:eastAsia="Times New Roman" w:hAnsi="Arial" w:cs="Arial"/>
          <w:b/>
          <w:bCs/>
          <w:lang w:eastAsia="hr-HR"/>
        </w:rPr>
      </w:pPr>
      <w:r w:rsidRPr="00946585">
        <w:rPr>
          <w:rFonts w:ascii="Arial" w:eastAsia="Times New Roman" w:hAnsi="Arial" w:cs="Arial"/>
          <w:b/>
          <w:bCs/>
          <w:lang w:eastAsia="hr-HR"/>
        </w:rPr>
        <w:t>4.2.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946585" w:rsidRPr="00946585" w14:paraId="19A375A5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164DBE8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04BC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 xml:space="preserve">Program očuvanja deficitarnih obrtničkih zanimanja </w:t>
            </w:r>
          </w:p>
        </w:tc>
      </w:tr>
      <w:tr w:rsidR="00946585" w:rsidRPr="00946585" w14:paraId="16C02A1F" w14:textId="77777777" w:rsidTr="00CF28C6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EE4EA26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77EB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Očuvanje deficitarnih obrtničkih zanimanja i obrta (postolari, krojači,  stolari, ribari, staklari, bravari, graditelji drvenih brodova, kamenoklesari)</w:t>
            </w:r>
          </w:p>
        </w:tc>
      </w:tr>
      <w:tr w:rsidR="00946585" w:rsidRPr="00946585" w14:paraId="7F585C64" w14:textId="77777777" w:rsidTr="00CF28C6">
        <w:trPr>
          <w:trHeight w:val="2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51CA021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Nositelj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0D06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Grad, Odsjek gradske uprave za gospodarstvo, turizam i projekte, Poduzetnički centar „Vinodol“, Udruženje obrtnika Grada Crikvenice i Vinodolske općine, Hrvatska obrtnička komora</w:t>
            </w:r>
          </w:p>
        </w:tc>
      </w:tr>
      <w:tr w:rsidR="00946585" w:rsidRPr="00946585" w14:paraId="00B2D352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BDD77E3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4090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Subjekti malog gospodarstva koji su u cijelosti u privatnom vlasništvu sa sjedištem odnosno prebivalištem na području grada</w:t>
            </w:r>
          </w:p>
        </w:tc>
      </w:tr>
      <w:tr w:rsidR="00946585" w:rsidRPr="00946585" w14:paraId="21FFF44A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7619FC4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1E23" w14:textId="77777777" w:rsidR="00946585" w:rsidRPr="00946585" w:rsidRDefault="00946585" w:rsidP="0094658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 xml:space="preserve">Sufinanciranje troškova nabave strojeva, alata  i opreme, uređenja poslovnog prostora  do 80 % vrijednosti, najviše 25.000 kn po zahtjevu,  odnosno ukupno 150.000,00 kn, najma poslovnog prostora do 50 % ili 5.000 kn po zahtjevu i stručne prakse  polaznicima s prebivalištem na području grada Crikvenice. do 500 kn mjesečno, minimalno osam mjeseci, uz mogućnost kombinacije s mjerama Zavoda za zapošljavanje, do 5.000 kn po zahtjevu, ukupno do 20.000 kn po mjeri, </w:t>
            </w:r>
            <w:r w:rsidRPr="00946585">
              <w:rPr>
                <w:rFonts w:ascii="Arial" w:eastAsia="Times New Roman" w:hAnsi="Arial" w:cs="Arial"/>
                <w:color w:val="000000"/>
                <w:lang w:eastAsia="hr-HR"/>
              </w:rPr>
              <w:t>odnosno</w:t>
            </w:r>
            <w:r w:rsidRPr="00946585">
              <w:rPr>
                <w:rFonts w:ascii="Arial" w:eastAsia="Times New Roman" w:hAnsi="Arial" w:cs="Arial"/>
                <w:lang w:eastAsia="hr-HR"/>
              </w:rPr>
              <w:t xml:space="preserve"> do visine ukupno osiguranih sredstava u proračunu.</w:t>
            </w:r>
          </w:p>
        </w:tc>
      </w:tr>
    </w:tbl>
    <w:p w14:paraId="734B90F9" w14:textId="77777777" w:rsidR="00946585" w:rsidRPr="00946585" w:rsidRDefault="00946585" w:rsidP="0094658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52FAC9D9" w14:textId="77777777" w:rsidR="00946585" w:rsidRDefault="00946585" w:rsidP="0094658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7DD96D03" w14:textId="77777777" w:rsidR="00946585" w:rsidRDefault="00946585" w:rsidP="0094658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1420034F" w14:textId="77777777" w:rsidR="00946585" w:rsidRDefault="00946585" w:rsidP="0094658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45EC94D6" w14:textId="00C8C9F0" w:rsidR="00946585" w:rsidRDefault="00946585" w:rsidP="0094658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31F7AFE4" w14:textId="77777777" w:rsidR="00B14A92" w:rsidRDefault="00B14A92" w:rsidP="0094658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20C81F66" w14:textId="77777777" w:rsidR="00946585" w:rsidRDefault="00946585" w:rsidP="0094658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35059559" w14:textId="2016ABC3" w:rsidR="00946585" w:rsidRPr="00946585" w:rsidRDefault="00946585" w:rsidP="0094658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94658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lastRenderedPageBreak/>
        <w:t xml:space="preserve">4.3.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946585" w:rsidRPr="00946585" w14:paraId="2A151849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23F3899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0113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Stvaranje „zelenih“ radnih mjesta i digitalnih zanimanja budućnosti</w:t>
            </w:r>
          </w:p>
        </w:tc>
      </w:tr>
      <w:tr w:rsidR="00946585" w:rsidRPr="00946585" w14:paraId="7678B16C" w14:textId="77777777" w:rsidTr="00CF28C6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6516EF5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5696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Postizanje konkurentne prednosti i podizanje kvalitete stručne osposobljenosti zaposlenika – doprinos digitalnoj transformaciji te zelenoj tranziciji.</w:t>
            </w:r>
          </w:p>
        </w:tc>
      </w:tr>
      <w:tr w:rsidR="00946585" w:rsidRPr="00946585" w14:paraId="262F3710" w14:textId="77777777" w:rsidTr="00CF28C6">
        <w:trPr>
          <w:trHeight w:val="2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F3B8309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Nositelj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9B0D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Grad, Odsjek gradske uprave za gospodarstvo, turizam i projekte, Poduzetnički centar „Vinodol“, Udruženje obrtnika Grada Crikvenice i Vinodolske općine, Hrvatska obrtnička komora</w:t>
            </w:r>
          </w:p>
        </w:tc>
      </w:tr>
      <w:tr w:rsidR="00946585" w:rsidRPr="00946585" w14:paraId="714513C2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C6025AB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0E8E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Subjekti malog gospodarstva koji su u cijelosti u privatnom vlasništvu sa sjedištem odnosno prebivalištem na području grada</w:t>
            </w:r>
          </w:p>
        </w:tc>
      </w:tr>
      <w:tr w:rsidR="00946585" w:rsidRPr="00946585" w14:paraId="20638904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213DFD5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A6A6" w14:textId="77777777" w:rsidR="00946585" w:rsidRPr="00946585" w:rsidRDefault="00946585" w:rsidP="0094658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Sufinanciranje troškova  stručnog osposobljavanja i usavršavanja zaposlenika u iznosu u visini od 50 % troškova, a najviše 8.000 kn po zahtjevu, ukupno do 50.000,00 kn po mjeri, odnosno do visine ukupno osiguranih sredstava u proračunu.</w:t>
            </w:r>
          </w:p>
          <w:p w14:paraId="48CC17F5" w14:textId="77777777" w:rsidR="00946585" w:rsidRPr="00946585" w:rsidRDefault="00946585" w:rsidP="0094658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U opravdane troškove ulaze stručna osposobljavanja za:</w:t>
            </w:r>
          </w:p>
          <w:p w14:paraId="58BFE0D4" w14:textId="77777777" w:rsidR="00946585" w:rsidRPr="00946585" w:rsidRDefault="00946585" w:rsidP="00946585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bCs/>
                <w:lang w:eastAsia="hr-HR"/>
              </w:rPr>
              <w:t>„zelena“ zanimanja</w:t>
            </w:r>
            <w:r w:rsidRPr="00946585">
              <w:rPr>
                <w:rFonts w:ascii="Arial" w:eastAsia="Times New Roman" w:hAnsi="Arial" w:cs="Arial"/>
                <w:lang w:eastAsia="hr-HR"/>
              </w:rPr>
              <w:t xml:space="preserve"> – npr. monter solarnih toplinskih sustava, monter solarnih fotonaponskih sustava, specijalist zaštite okoliša, programi osposobljavanja za provođenje energetskog certificiranja i energetskog pregleda te slična i srodna zanimanja.</w:t>
            </w:r>
          </w:p>
          <w:p w14:paraId="54210227" w14:textId="77777777" w:rsidR="00946585" w:rsidRPr="00946585" w:rsidRDefault="00946585" w:rsidP="00946585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bCs/>
                <w:lang w:eastAsia="hr-HR"/>
              </w:rPr>
              <w:t>digitalna zanimanja budućnosti</w:t>
            </w:r>
            <w:r w:rsidRPr="00946585">
              <w:rPr>
                <w:rFonts w:ascii="Arial" w:eastAsia="Times New Roman" w:hAnsi="Arial" w:cs="Arial"/>
                <w:lang w:eastAsia="hr-HR"/>
              </w:rPr>
              <w:t xml:space="preserve"> – npr. </w:t>
            </w:r>
            <w:r w:rsidRPr="00946585">
              <w:rPr>
                <w:rFonts w:ascii="Arial" w:eastAsia="Times New Roman" w:hAnsi="Arial" w:cs="Arial"/>
                <w:i/>
                <w:iCs/>
                <w:lang w:eastAsia="hr-HR"/>
              </w:rPr>
              <w:t>web</w:t>
            </w:r>
            <w:r w:rsidRPr="00946585">
              <w:rPr>
                <w:rFonts w:ascii="Arial" w:eastAsia="Times New Roman" w:hAnsi="Arial" w:cs="Arial"/>
                <w:lang w:eastAsia="hr-HR"/>
              </w:rPr>
              <w:t xml:space="preserve"> dizajner, programer </w:t>
            </w:r>
            <w:r w:rsidRPr="00946585">
              <w:rPr>
                <w:rFonts w:ascii="Arial" w:eastAsia="Times New Roman" w:hAnsi="Arial" w:cs="Arial"/>
                <w:i/>
                <w:iCs/>
                <w:lang w:eastAsia="hr-HR"/>
              </w:rPr>
              <w:t>web</w:t>
            </w:r>
            <w:r w:rsidRPr="00946585">
              <w:rPr>
                <w:rFonts w:ascii="Arial" w:eastAsia="Times New Roman" w:hAnsi="Arial" w:cs="Arial"/>
                <w:lang w:eastAsia="hr-HR"/>
              </w:rPr>
              <w:t>/mobilnih aplikacija, grafički dizajner, ECDL specijalist, 3D dizajner, CAD specijalist, specijalist za proizvodne sustave i robotiku, specijalist za digitalnu montažu te slična srodna zanimanja.</w:t>
            </w:r>
          </w:p>
          <w:p w14:paraId="115C638B" w14:textId="77777777" w:rsidR="00946585" w:rsidRPr="00946585" w:rsidRDefault="00946585" w:rsidP="00946585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zanimanja u industriji videoigara </w:t>
            </w:r>
            <w:r w:rsidRPr="00946585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>(gaming</w:t>
            </w:r>
            <w:r w:rsidRPr="00946585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 industriji) </w:t>
            </w:r>
            <w:r w:rsidRPr="00946585">
              <w:rPr>
                <w:rFonts w:ascii="Arial" w:eastAsia="Times New Roman" w:hAnsi="Arial" w:cs="Arial"/>
                <w:lang w:eastAsia="hr-HR"/>
              </w:rPr>
              <w:t>– dizajner videoigara, producent videoigara, programer videoigara te slična i srodna zanimanja.</w:t>
            </w:r>
          </w:p>
        </w:tc>
      </w:tr>
    </w:tbl>
    <w:p w14:paraId="258C16CD" w14:textId="77777777" w:rsidR="00946585" w:rsidRPr="00946585" w:rsidRDefault="00946585" w:rsidP="0094658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0A5380BB" w14:textId="77777777" w:rsidR="00946585" w:rsidRPr="00946585" w:rsidRDefault="00946585" w:rsidP="00946585">
      <w:pPr>
        <w:widowControl w:val="0"/>
        <w:numPr>
          <w:ilvl w:val="1"/>
          <w:numId w:val="1"/>
        </w:numPr>
        <w:spacing w:after="0" w:line="240" w:lineRule="auto"/>
        <w:ind w:right="566"/>
        <w:rPr>
          <w:rFonts w:ascii="Arial" w:eastAsia="Times New Roman" w:hAnsi="Arial" w:cs="Arial"/>
          <w:b/>
          <w:lang w:eastAsia="hr-HR"/>
        </w:rPr>
      </w:pPr>
      <w:r w:rsidRPr="00946585">
        <w:rPr>
          <w:rFonts w:ascii="Arial" w:eastAsia="Times New Roman" w:hAnsi="Arial" w:cs="Arial"/>
          <w:b/>
          <w:lang w:eastAsia="hr-HR"/>
        </w:rPr>
        <w:t>Poticanje zapošljavanja mladih</w:t>
      </w:r>
    </w:p>
    <w:p w14:paraId="407E39A2" w14:textId="77777777" w:rsidR="00946585" w:rsidRPr="00946585" w:rsidRDefault="00946585" w:rsidP="00946585">
      <w:pPr>
        <w:spacing w:after="0" w:line="240" w:lineRule="auto"/>
        <w:ind w:right="566"/>
        <w:rPr>
          <w:rFonts w:ascii="Arial" w:eastAsia="Times New Roman" w:hAnsi="Arial" w:cs="Arial"/>
          <w:lang w:eastAsia="hr-HR"/>
        </w:rPr>
      </w:pPr>
    </w:p>
    <w:p w14:paraId="4575E26E" w14:textId="77777777" w:rsidR="00946585" w:rsidRPr="00946585" w:rsidRDefault="00946585" w:rsidP="00946585">
      <w:pPr>
        <w:spacing w:after="0" w:line="240" w:lineRule="auto"/>
        <w:ind w:right="566"/>
        <w:rPr>
          <w:rFonts w:ascii="Arial" w:eastAsia="Times New Roman" w:hAnsi="Arial" w:cs="Arial"/>
          <w:b/>
          <w:bCs/>
          <w:lang w:eastAsia="hr-HR"/>
        </w:rPr>
      </w:pPr>
      <w:r w:rsidRPr="00946585">
        <w:rPr>
          <w:rFonts w:ascii="Arial" w:eastAsia="Times New Roman" w:hAnsi="Arial" w:cs="Arial"/>
          <w:b/>
          <w:bCs/>
          <w:lang w:eastAsia="hr-HR"/>
        </w:rPr>
        <w:t xml:space="preserve">5.1.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946585" w:rsidRPr="00946585" w14:paraId="5DFCF287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567C62FC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bookmarkStart w:id="0" w:name="_Hlk94251724"/>
            <w:r w:rsidRPr="00946585">
              <w:rPr>
                <w:rFonts w:ascii="Arial" w:eastAsia="Times New Roman" w:hAnsi="Arial" w:cs="Arial"/>
                <w:b/>
                <w:lang w:eastAsia="hr-HR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5341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color w:val="000000"/>
                <w:lang w:eastAsia="hr-HR"/>
              </w:rPr>
              <w:t>Zapošljavanje mladih na neodređeno vrijeme</w:t>
            </w:r>
          </w:p>
        </w:tc>
      </w:tr>
      <w:tr w:rsidR="00946585" w:rsidRPr="00946585" w14:paraId="5B3E2492" w14:textId="77777777" w:rsidTr="00CF28C6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4BF10015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F3B3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Poboljšanje položaja mladih na tržištu rada i doprinos pozitivnim demografskim kretanjima u gradu Crikvenici</w:t>
            </w:r>
          </w:p>
        </w:tc>
      </w:tr>
      <w:tr w:rsidR="00946585" w:rsidRPr="00946585" w14:paraId="3AEC7CA0" w14:textId="77777777" w:rsidTr="00CF28C6">
        <w:trPr>
          <w:trHeight w:val="2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7A0DC955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Nositelj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A8FA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46585">
              <w:rPr>
                <w:rFonts w:ascii="Arial" w:eastAsia="Times New Roman" w:hAnsi="Arial" w:cs="Arial"/>
                <w:color w:val="000000"/>
                <w:lang w:eastAsia="hr-HR"/>
              </w:rPr>
              <w:t xml:space="preserve">Grad, Odsjek gradske uprave za </w:t>
            </w:r>
            <w:r w:rsidRPr="00946585">
              <w:rPr>
                <w:rFonts w:ascii="Arial" w:eastAsia="Times New Roman" w:hAnsi="Arial" w:cs="Arial"/>
                <w:lang w:eastAsia="hr-HR"/>
              </w:rPr>
              <w:t>gospodarstvo, turizam i projekte</w:t>
            </w:r>
            <w:r w:rsidRPr="00946585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</w:p>
        </w:tc>
      </w:tr>
      <w:tr w:rsidR="00946585" w:rsidRPr="00946585" w14:paraId="3EB6CA1F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1D75DF11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59F4" w14:textId="77777777" w:rsidR="00946585" w:rsidRPr="00946585" w:rsidRDefault="00946585" w:rsidP="00946585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lang w:eastAsia="hr-HR"/>
              </w:rPr>
              <w:t>Subjekti malog gospodarstva koji su u cijelosti u privatnom vlasništvu sa sjedištem odnosno prebivalištem na području grada.</w:t>
            </w:r>
          </w:p>
        </w:tc>
      </w:tr>
      <w:tr w:rsidR="00946585" w:rsidRPr="00946585" w14:paraId="400C8DCC" w14:textId="77777777" w:rsidTr="00CF2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0574D0FF" w14:textId="77777777" w:rsidR="00946585" w:rsidRPr="00946585" w:rsidRDefault="00946585" w:rsidP="0094658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lang w:eastAsia="hr-HR"/>
              </w:rPr>
            </w:pPr>
            <w:r w:rsidRPr="00946585">
              <w:rPr>
                <w:rFonts w:ascii="Arial" w:eastAsia="Times New Roman" w:hAnsi="Arial" w:cs="Arial"/>
                <w:b/>
                <w:lang w:eastAsia="hr-HR"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6FEB" w14:textId="77777777" w:rsidR="00946585" w:rsidRPr="00946585" w:rsidRDefault="00946585" w:rsidP="0094658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46585">
              <w:rPr>
                <w:rFonts w:ascii="Arial" w:eastAsia="Times New Roman" w:hAnsi="Arial" w:cs="Arial"/>
                <w:color w:val="000000"/>
                <w:lang w:eastAsia="hr-HR"/>
              </w:rPr>
              <w:t>Sufinanciranje troškova neto plaće u iznosu do 700,00 kn mjesečno po zaposlenoj mladoj osobi do 30 godina na neodređeno vrijeme, odnosno 8.400,00 kn po zaposlenom te 1.000,00 kuna po zaposlenoj mladoj osobi,  sadašnjem i bivšem korisniku usluga Centra za pružanje usluga u zajednici „Izvor“ Selce, odnosno 12.000,00 kuna po zaposlenom uz uvjet korištenja mjere Ministarstva rada i mirovinskog sustava sukladno Zakonu o doprinosima, ukupno do 89.000,00 kn po mjeri, odnosno</w:t>
            </w:r>
            <w:r w:rsidRPr="00946585">
              <w:rPr>
                <w:rFonts w:ascii="Arial" w:eastAsia="Times New Roman" w:hAnsi="Arial" w:cs="Arial"/>
                <w:lang w:eastAsia="hr-HR"/>
              </w:rPr>
              <w:t xml:space="preserve"> do visine ukupno osiguranih sredstava u proračunu.</w:t>
            </w:r>
          </w:p>
        </w:tc>
      </w:tr>
      <w:bookmarkEnd w:id="0"/>
    </w:tbl>
    <w:p w14:paraId="3CA895AA" w14:textId="77777777" w:rsidR="00946585" w:rsidRPr="00946585" w:rsidRDefault="00946585" w:rsidP="00946585">
      <w:pPr>
        <w:spacing w:after="0" w:line="240" w:lineRule="auto"/>
        <w:ind w:right="566"/>
        <w:rPr>
          <w:rFonts w:ascii="Arial" w:eastAsia="Times New Roman" w:hAnsi="Arial" w:cs="Arial"/>
          <w:lang w:eastAsia="hr-HR"/>
        </w:rPr>
      </w:pPr>
    </w:p>
    <w:p w14:paraId="2A826A55" w14:textId="77777777" w:rsidR="00946585" w:rsidRPr="00946585" w:rsidRDefault="00946585" w:rsidP="00946585">
      <w:pPr>
        <w:tabs>
          <w:tab w:val="left" w:pos="8931"/>
        </w:tabs>
        <w:spacing w:after="0" w:line="240" w:lineRule="auto"/>
        <w:ind w:right="27"/>
        <w:rPr>
          <w:rFonts w:ascii="Arial" w:eastAsia="Times New Roman" w:hAnsi="Arial" w:cs="Arial"/>
          <w:lang w:eastAsia="hr-HR"/>
        </w:rPr>
      </w:pPr>
    </w:p>
    <w:p w14:paraId="683614F8" w14:textId="77777777" w:rsidR="00946585" w:rsidRPr="00946585" w:rsidRDefault="00946585" w:rsidP="00946585">
      <w:pPr>
        <w:tabs>
          <w:tab w:val="left" w:pos="8931"/>
        </w:tabs>
        <w:spacing w:after="0" w:line="240" w:lineRule="auto"/>
        <w:ind w:right="27"/>
        <w:rPr>
          <w:rFonts w:ascii="Arial" w:eastAsia="Times New Roman" w:hAnsi="Arial" w:cs="Arial"/>
          <w:lang w:eastAsia="hr-HR"/>
        </w:rPr>
      </w:pPr>
    </w:p>
    <w:p w14:paraId="7DCF62FA" w14:textId="77777777" w:rsidR="00946585" w:rsidRPr="00946585" w:rsidRDefault="00946585" w:rsidP="00946585">
      <w:pPr>
        <w:tabs>
          <w:tab w:val="left" w:pos="8931"/>
        </w:tabs>
        <w:spacing w:after="0" w:line="240" w:lineRule="auto"/>
        <w:ind w:right="27"/>
        <w:rPr>
          <w:rFonts w:ascii="Arial" w:eastAsia="Times New Roman" w:hAnsi="Arial" w:cs="Arial"/>
          <w:b/>
          <w:lang w:eastAsia="hr-HR"/>
        </w:rPr>
      </w:pPr>
      <w:r w:rsidRPr="00946585">
        <w:rPr>
          <w:rFonts w:ascii="Arial" w:eastAsia="Times New Roman" w:hAnsi="Arial" w:cs="Arial"/>
          <w:b/>
          <w:lang w:eastAsia="hr-HR"/>
        </w:rPr>
        <w:t>V. POSTUPAK DODJELE POTPORA</w:t>
      </w:r>
    </w:p>
    <w:p w14:paraId="18151ED0" w14:textId="77777777" w:rsidR="00946585" w:rsidRPr="00946585" w:rsidRDefault="00946585" w:rsidP="00946585">
      <w:pPr>
        <w:tabs>
          <w:tab w:val="left" w:pos="8931"/>
        </w:tabs>
        <w:spacing w:after="0" w:line="240" w:lineRule="auto"/>
        <w:ind w:left="4248" w:right="27"/>
        <w:rPr>
          <w:rFonts w:ascii="Arial" w:eastAsia="Times New Roman" w:hAnsi="Arial" w:cs="Arial"/>
          <w:b/>
          <w:lang w:eastAsia="hr-HR"/>
        </w:rPr>
      </w:pPr>
      <w:r w:rsidRPr="00946585">
        <w:rPr>
          <w:rFonts w:ascii="Arial" w:eastAsia="Times New Roman" w:hAnsi="Arial" w:cs="Arial"/>
          <w:lang w:eastAsia="hr-HR"/>
        </w:rPr>
        <w:tab/>
        <w:t xml:space="preserve">   </w:t>
      </w:r>
      <w:r w:rsidRPr="00946585">
        <w:rPr>
          <w:rFonts w:ascii="Arial" w:eastAsia="Times New Roman" w:hAnsi="Arial" w:cs="Arial"/>
          <w:b/>
          <w:lang w:eastAsia="hr-HR"/>
        </w:rPr>
        <w:t>Članak 8.</w:t>
      </w:r>
    </w:p>
    <w:p w14:paraId="7D4BCD21" w14:textId="77777777" w:rsidR="00946585" w:rsidRPr="00946585" w:rsidRDefault="00946585" w:rsidP="00946585">
      <w:pPr>
        <w:spacing w:after="0" w:line="240" w:lineRule="auto"/>
        <w:ind w:right="27"/>
        <w:jc w:val="both"/>
        <w:rPr>
          <w:rFonts w:ascii="Arial" w:eastAsia="Times New Roman" w:hAnsi="Arial" w:cs="Arial"/>
          <w:lang w:eastAsia="hr-HR"/>
        </w:rPr>
      </w:pPr>
      <w:r w:rsidRPr="00946585">
        <w:rPr>
          <w:rFonts w:ascii="Arial" w:eastAsia="Times New Roman" w:hAnsi="Arial" w:cs="Arial"/>
          <w:lang w:eastAsia="hr-HR"/>
        </w:rPr>
        <w:t>Sredstva za provedbu mjera iz ovoga Programa osiguravaju se u proračunu Grada Crikvenice i iz drugih izvora.</w:t>
      </w:r>
    </w:p>
    <w:p w14:paraId="60095456" w14:textId="77777777" w:rsidR="00946585" w:rsidRPr="00946585" w:rsidRDefault="00946585" w:rsidP="00946585">
      <w:pPr>
        <w:tabs>
          <w:tab w:val="left" w:pos="8931"/>
        </w:tabs>
        <w:spacing w:after="0" w:line="240" w:lineRule="auto"/>
        <w:ind w:right="27" w:firstLine="708"/>
        <w:jc w:val="both"/>
        <w:rPr>
          <w:rFonts w:ascii="Arial" w:eastAsia="Times New Roman" w:hAnsi="Arial" w:cs="Arial"/>
          <w:lang w:eastAsia="hr-HR"/>
        </w:rPr>
      </w:pPr>
      <w:r w:rsidRPr="00946585">
        <w:rPr>
          <w:rFonts w:ascii="Arial" w:eastAsia="Times New Roman" w:hAnsi="Arial" w:cs="Arial"/>
          <w:lang w:eastAsia="hr-HR"/>
        </w:rPr>
        <w:lastRenderedPageBreak/>
        <w:t>Visinu sredstava koja su namijenjena za provedbu mjera iz ovoga Programa utvrđuje</w:t>
      </w:r>
      <w:r w:rsidRPr="00946585">
        <w:rPr>
          <w:rFonts w:ascii="Arial" w:eastAsia="Times New Roman" w:hAnsi="Arial" w:cs="Arial"/>
          <w:b/>
          <w:bCs/>
          <w:lang w:eastAsia="hr-HR"/>
        </w:rPr>
        <w:t xml:space="preserve"> </w:t>
      </w:r>
      <w:r w:rsidRPr="00946585">
        <w:rPr>
          <w:rFonts w:ascii="Arial" w:eastAsia="Times New Roman" w:hAnsi="Arial" w:cs="Arial"/>
          <w:lang w:eastAsia="hr-HR"/>
        </w:rPr>
        <w:t>gradonačelnik Grada Crikvenice (u daljnjem tekstu: gradonačelnik).</w:t>
      </w:r>
    </w:p>
    <w:p w14:paraId="09BD9191" w14:textId="77777777" w:rsidR="00946585" w:rsidRPr="00946585" w:rsidRDefault="00946585" w:rsidP="00946585">
      <w:pPr>
        <w:tabs>
          <w:tab w:val="left" w:pos="8931"/>
        </w:tabs>
        <w:spacing w:after="0" w:line="240" w:lineRule="auto"/>
        <w:ind w:right="27" w:firstLine="708"/>
        <w:jc w:val="both"/>
        <w:rPr>
          <w:rFonts w:ascii="Arial" w:eastAsia="Times New Roman" w:hAnsi="Arial" w:cs="Arial"/>
          <w:lang w:eastAsia="hr-HR"/>
        </w:rPr>
      </w:pPr>
    </w:p>
    <w:p w14:paraId="488625A4" w14:textId="77777777" w:rsidR="00946585" w:rsidRPr="00946585" w:rsidRDefault="00946585" w:rsidP="00946585">
      <w:pPr>
        <w:tabs>
          <w:tab w:val="left" w:pos="8931"/>
        </w:tabs>
        <w:spacing w:after="0" w:line="240" w:lineRule="auto"/>
        <w:ind w:right="27" w:firstLine="708"/>
        <w:jc w:val="both"/>
        <w:rPr>
          <w:rFonts w:ascii="Arial" w:eastAsia="Times New Roman" w:hAnsi="Arial" w:cs="Arial"/>
          <w:lang w:eastAsia="hr-HR"/>
        </w:rPr>
      </w:pPr>
    </w:p>
    <w:p w14:paraId="5D5EE6BC" w14:textId="77777777" w:rsidR="00946585" w:rsidRPr="00946585" w:rsidRDefault="00946585" w:rsidP="00946585">
      <w:pPr>
        <w:tabs>
          <w:tab w:val="left" w:pos="8931"/>
        </w:tabs>
        <w:spacing w:after="0" w:line="240" w:lineRule="auto"/>
        <w:ind w:right="27" w:firstLine="708"/>
        <w:rPr>
          <w:rFonts w:ascii="Arial" w:eastAsia="Times New Roman" w:hAnsi="Arial" w:cs="Arial"/>
          <w:b/>
          <w:lang w:eastAsia="hr-HR"/>
        </w:rPr>
      </w:pPr>
      <w:r w:rsidRPr="00946585">
        <w:rPr>
          <w:rFonts w:ascii="Arial" w:eastAsia="Times New Roman" w:hAnsi="Arial" w:cs="Arial"/>
          <w:b/>
          <w:lang w:eastAsia="hr-HR"/>
        </w:rPr>
        <w:t xml:space="preserve">                                                         Članak 9.</w:t>
      </w:r>
    </w:p>
    <w:p w14:paraId="1CC69231" w14:textId="77777777" w:rsidR="00946585" w:rsidRPr="00946585" w:rsidRDefault="00946585" w:rsidP="00946585">
      <w:pPr>
        <w:tabs>
          <w:tab w:val="left" w:pos="8931"/>
        </w:tabs>
        <w:spacing w:after="0" w:line="240" w:lineRule="auto"/>
        <w:ind w:right="27" w:firstLine="708"/>
        <w:jc w:val="both"/>
        <w:rPr>
          <w:rFonts w:ascii="Arial" w:eastAsia="Times New Roman" w:hAnsi="Arial" w:cs="Arial"/>
          <w:lang w:eastAsia="hr-HR"/>
        </w:rPr>
      </w:pPr>
      <w:r w:rsidRPr="00946585">
        <w:rPr>
          <w:rFonts w:ascii="Arial" w:eastAsia="Times New Roman" w:hAnsi="Arial" w:cs="Arial"/>
          <w:lang w:eastAsia="hr-HR"/>
        </w:rPr>
        <w:t>Sredstva koja po pojedinoj mjeri ostanu neutrošena nakon zaključenja Javnog poziva mogu se dodjeljivati prijavama koje udovoljavaju uvjetima Javnog poziva po redoslijedu zaprimanja do iskorištenja planiranih sredstava.</w:t>
      </w:r>
    </w:p>
    <w:p w14:paraId="08E317C1" w14:textId="77777777" w:rsidR="00946585" w:rsidRPr="00946585" w:rsidRDefault="00946585" w:rsidP="00946585">
      <w:pPr>
        <w:tabs>
          <w:tab w:val="left" w:pos="8931"/>
        </w:tabs>
        <w:spacing w:after="0" w:line="240" w:lineRule="auto"/>
        <w:ind w:right="27" w:firstLine="708"/>
        <w:jc w:val="both"/>
        <w:rPr>
          <w:rFonts w:ascii="Arial" w:eastAsia="Times New Roman" w:hAnsi="Arial" w:cs="Arial"/>
          <w:lang w:eastAsia="hr-HR"/>
        </w:rPr>
      </w:pPr>
    </w:p>
    <w:p w14:paraId="0B12F233" w14:textId="77777777" w:rsidR="00946585" w:rsidRPr="00946585" w:rsidRDefault="00946585" w:rsidP="00946585">
      <w:pPr>
        <w:tabs>
          <w:tab w:val="left" w:pos="8931"/>
        </w:tabs>
        <w:spacing w:after="0" w:line="240" w:lineRule="auto"/>
        <w:ind w:right="27"/>
        <w:jc w:val="center"/>
        <w:rPr>
          <w:rFonts w:ascii="Arial" w:eastAsia="Times New Roman" w:hAnsi="Arial" w:cs="Arial"/>
          <w:b/>
          <w:lang w:eastAsia="hr-HR"/>
        </w:rPr>
      </w:pPr>
      <w:r w:rsidRPr="00946585">
        <w:rPr>
          <w:rFonts w:ascii="Arial" w:eastAsia="Times New Roman" w:hAnsi="Arial" w:cs="Arial"/>
          <w:b/>
          <w:lang w:eastAsia="hr-HR"/>
        </w:rPr>
        <w:t xml:space="preserve">      Članak 10.</w:t>
      </w:r>
    </w:p>
    <w:p w14:paraId="70E25302" w14:textId="77777777" w:rsidR="00946585" w:rsidRPr="00946585" w:rsidRDefault="00946585" w:rsidP="00946585">
      <w:pPr>
        <w:tabs>
          <w:tab w:val="left" w:pos="8931"/>
        </w:tabs>
        <w:spacing w:after="0" w:line="240" w:lineRule="auto"/>
        <w:ind w:right="27" w:firstLine="708"/>
        <w:jc w:val="both"/>
        <w:rPr>
          <w:rFonts w:ascii="Arial" w:eastAsia="Times New Roman" w:hAnsi="Arial" w:cs="Arial"/>
          <w:lang w:eastAsia="hr-HR"/>
        </w:rPr>
      </w:pPr>
      <w:r w:rsidRPr="00946585">
        <w:rPr>
          <w:rFonts w:ascii="Arial" w:eastAsia="Times New Roman" w:hAnsi="Arial" w:cs="Arial"/>
          <w:lang w:eastAsia="hr-HR"/>
        </w:rPr>
        <w:t xml:space="preserve">Za provedbu mjera iz ovoga Programa, koje sukladno zakonu predstavljaju potporu male vrijednosti, gradonačelnik raspisuje javni poziv. </w:t>
      </w:r>
    </w:p>
    <w:p w14:paraId="359774AE" w14:textId="77777777" w:rsidR="00946585" w:rsidRPr="00946585" w:rsidRDefault="00946585" w:rsidP="00946585">
      <w:pPr>
        <w:tabs>
          <w:tab w:val="left" w:pos="8931"/>
        </w:tabs>
        <w:spacing w:after="0" w:line="240" w:lineRule="auto"/>
        <w:ind w:right="27" w:firstLine="708"/>
        <w:jc w:val="both"/>
        <w:rPr>
          <w:rFonts w:ascii="Arial" w:eastAsia="Times New Roman" w:hAnsi="Arial" w:cs="Arial"/>
          <w:lang w:eastAsia="hr-HR"/>
        </w:rPr>
      </w:pPr>
      <w:r w:rsidRPr="00946585">
        <w:rPr>
          <w:rFonts w:ascii="Arial" w:eastAsia="Times New Roman" w:hAnsi="Arial" w:cs="Arial"/>
          <w:lang w:eastAsia="hr-HR"/>
        </w:rPr>
        <w:t xml:space="preserve">Javni poziv se objavljuje na mrežnoj stranici Grada Crikvenice </w:t>
      </w:r>
      <w:hyperlink r:id="rId11" w:history="1">
        <w:r w:rsidRPr="00946585">
          <w:rPr>
            <w:rFonts w:ascii="Arial" w:eastAsia="Times New Roman" w:hAnsi="Arial" w:cs="Arial"/>
            <w:color w:val="0000FF"/>
            <w:u w:val="single"/>
            <w:lang w:eastAsia="hr-HR"/>
          </w:rPr>
          <w:t>www.crikvenica.hr</w:t>
        </w:r>
      </w:hyperlink>
      <w:r w:rsidRPr="00946585">
        <w:rPr>
          <w:rFonts w:ascii="Arial" w:eastAsia="Times New Roman" w:hAnsi="Arial" w:cs="Arial"/>
          <w:lang w:eastAsia="hr-HR"/>
        </w:rPr>
        <w:t>, a obavijest o objavljenom javnom pozivu obznanjuje se i u dnevnom tisku.</w:t>
      </w:r>
    </w:p>
    <w:p w14:paraId="0E6401EB" w14:textId="77777777" w:rsidR="00946585" w:rsidRPr="00946585" w:rsidRDefault="00946585" w:rsidP="00946585">
      <w:pPr>
        <w:tabs>
          <w:tab w:val="left" w:pos="8931"/>
        </w:tabs>
        <w:spacing w:after="0" w:line="240" w:lineRule="auto"/>
        <w:ind w:right="27" w:firstLine="708"/>
        <w:jc w:val="both"/>
        <w:rPr>
          <w:rFonts w:ascii="Arial" w:eastAsia="Times New Roman" w:hAnsi="Arial" w:cs="Arial"/>
          <w:lang w:eastAsia="hr-HR"/>
        </w:rPr>
      </w:pPr>
      <w:r w:rsidRPr="00946585">
        <w:rPr>
          <w:rFonts w:ascii="Arial" w:eastAsia="Times New Roman" w:hAnsi="Arial" w:cs="Arial"/>
          <w:lang w:eastAsia="hr-HR"/>
        </w:rPr>
        <w:t>Javni poziv iz stavka 2. ovoga članka otvoren je za podnošenje prijava do iskorištenja sredstava iz članka 8. ovoga Programa, odnosno najkasnije do datuma utvrđenog javnim pozivom.</w:t>
      </w:r>
    </w:p>
    <w:p w14:paraId="2DAA4B85" w14:textId="77777777" w:rsidR="00946585" w:rsidRPr="00946585" w:rsidRDefault="00946585" w:rsidP="00946585">
      <w:pPr>
        <w:tabs>
          <w:tab w:val="left" w:pos="8931"/>
        </w:tabs>
        <w:spacing w:after="0" w:line="240" w:lineRule="auto"/>
        <w:ind w:right="27" w:firstLine="708"/>
        <w:jc w:val="both"/>
        <w:rPr>
          <w:rFonts w:ascii="Arial" w:eastAsia="Times New Roman" w:hAnsi="Arial" w:cs="Arial"/>
          <w:lang w:eastAsia="hr-HR"/>
        </w:rPr>
      </w:pPr>
      <w:r w:rsidRPr="00946585">
        <w:rPr>
          <w:rFonts w:ascii="Arial" w:eastAsia="Times New Roman" w:hAnsi="Arial" w:cs="Arial"/>
          <w:lang w:eastAsia="hr-HR"/>
        </w:rPr>
        <w:t>Prijava na javni poziv podnosi se  Gradu, Odsjeku Gradske uprave za gospodarstvo, turizam i projekte (u daljnjem tekstu: Odsjek) na propisanom obrascu prijave koji izrađuje Odsjek.</w:t>
      </w:r>
    </w:p>
    <w:p w14:paraId="791FFB2A" w14:textId="77777777" w:rsidR="00946585" w:rsidRPr="00946585" w:rsidRDefault="00946585" w:rsidP="00946585">
      <w:pPr>
        <w:spacing w:after="0" w:line="240" w:lineRule="auto"/>
        <w:ind w:right="27"/>
        <w:jc w:val="both"/>
        <w:rPr>
          <w:rFonts w:ascii="Arial" w:eastAsia="Times New Roman" w:hAnsi="Arial" w:cs="Arial"/>
          <w:lang w:eastAsia="hr-HR"/>
        </w:rPr>
      </w:pPr>
      <w:r w:rsidRPr="00946585">
        <w:rPr>
          <w:rFonts w:ascii="Arial" w:eastAsia="Times New Roman" w:hAnsi="Arial" w:cs="Arial"/>
          <w:lang w:eastAsia="hr-HR"/>
        </w:rPr>
        <w:tab/>
        <w:t>Uz prijavu, podnositelj prijave prilaže odgovarajuću dokumentaciju određenu u obrascu prijave.</w:t>
      </w:r>
    </w:p>
    <w:p w14:paraId="5AF36FE5" w14:textId="77777777" w:rsidR="00946585" w:rsidRPr="00946585" w:rsidRDefault="00946585" w:rsidP="00946585">
      <w:pPr>
        <w:tabs>
          <w:tab w:val="left" w:pos="8931"/>
        </w:tabs>
        <w:spacing w:after="0" w:line="240" w:lineRule="auto"/>
        <w:ind w:right="27" w:firstLine="709"/>
        <w:jc w:val="both"/>
        <w:rPr>
          <w:rFonts w:ascii="Arial" w:eastAsia="Times New Roman" w:hAnsi="Arial" w:cs="Arial"/>
          <w:lang w:eastAsia="hr-HR"/>
        </w:rPr>
      </w:pPr>
      <w:r w:rsidRPr="00946585">
        <w:rPr>
          <w:rFonts w:ascii="Arial" w:eastAsia="Times New Roman" w:hAnsi="Arial" w:cs="Arial"/>
          <w:lang w:eastAsia="hr-HR"/>
        </w:rPr>
        <w:t>Dopuštenost potpore male vrijednosti ocjenjuje Odsjek sukladno odredbama propisa o potporama male vrijednosti.</w:t>
      </w:r>
    </w:p>
    <w:p w14:paraId="481884EC" w14:textId="77777777" w:rsidR="00946585" w:rsidRPr="00946585" w:rsidRDefault="00946585" w:rsidP="00946585">
      <w:pPr>
        <w:tabs>
          <w:tab w:val="left" w:pos="8931"/>
        </w:tabs>
        <w:spacing w:after="0" w:line="240" w:lineRule="auto"/>
        <w:ind w:right="27" w:firstLine="709"/>
        <w:jc w:val="both"/>
        <w:rPr>
          <w:rFonts w:ascii="Arial" w:eastAsia="Times New Roman" w:hAnsi="Arial" w:cs="Arial"/>
          <w:lang w:eastAsia="hr-HR"/>
        </w:rPr>
      </w:pPr>
      <w:r w:rsidRPr="00946585">
        <w:rPr>
          <w:rFonts w:ascii="Arial" w:eastAsia="Times New Roman" w:hAnsi="Arial" w:cs="Arial"/>
          <w:lang w:eastAsia="hr-HR"/>
        </w:rPr>
        <w:t>Sukladno članku 6. Uredbe o potporama male vrijednosti, podnositelj zahtjeva mora svom zahtjevu priložiti izjavu o iznosima dodijeljenih potpora male vrijednosti za  prethodne dvije godine i u tekućoj fiskalnoj godini na propisanom obrascu koji je sastavni dio javnog poziva.</w:t>
      </w:r>
    </w:p>
    <w:p w14:paraId="6FB03EAD" w14:textId="77777777" w:rsidR="00946585" w:rsidRPr="00946585" w:rsidRDefault="00946585" w:rsidP="00946585">
      <w:pPr>
        <w:tabs>
          <w:tab w:val="left" w:pos="8931"/>
        </w:tabs>
        <w:spacing w:after="0" w:line="240" w:lineRule="auto"/>
        <w:ind w:right="27" w:firstLine="709"/>
        <w:jc w:val="both"/>
        <w:rPr>
          <w:rFonts w:ascii="Arial" w:eastAsia="Times New Roman" w:hAnsi="Arial" w:cs="Arial"/>
          <w:lang w:eastAsia="hr-HR"/>
        </w:rPr>
      </w:pPr>
      <w:r w:rsidRPr="00946585">
        <w:rPr>
          <w:rFonts w:ascii="Arial" w:eastAsia="Times New Roman" w:hAnsi="Arial" w:cs="Arial"/>
          <w:lang w:eastAsia="hr-HR"/>
        </w:rPr>
        <w:t>Na temelju provedenog javnog poziva i ocjene dopuštenosti iz stavka 6. ovoga članka,</w:t>
      </w:r>
      <w:r w:rsidRPr="00946585">
        <w:rPr>
          <w:rFonts w:ascii="Times New Roman" w:eastAsia="Times New Roman" w:hAnsi="Times New Roman" w:cs="Times New Roman"/>
          <w:szCs w:val="20"/>
          <w:lang w:eastAsia="hr-HR"/>
        </w:rPr>
        <w:t xml:space="preserve"> </w:t>
      </w:r>
      <w:r w:rsidRPr="00946585">
        <w:rPr>
          <w:rFonts w:ascii="Arial" w:eastAsia="Times New Roman" w:hAnsi="Arial" w:cs="Arial"/>
          <w:lang w:eastAsia="hr-HR"/>
        </w:rPr>
        <w:t>gradonačelnik, na prijedlog Povjerenstva za dodjelu potpora, dodjeljuje potporu male vrijednosti.</w:t>
      </w:r>
    </w:p>
    <w:p w14:paraId="57617718" w14:textId="77777777" w:rsidR="00946585" w:rsidRPr="00946585" w:rsidRDefault="00946585" w:rsidP="00946585">
      <w:pPr>
        <w:tabs>
          <w:tab w:val="left" w:pos="8931"/>
        </w:tabs>
        <w:spacing w:after="0" w:line="240" w:lineRule="auto"/>
        <w:ind w:right="27" w:firstLine="709"/>
        <w:jc w:val="both"/>
        <w:rPr>
          <w:rFonts w:ascii="Arial" w:eastAsia="Times New Roman" w:hAnsi="Arial" w:cs="Arial"/>
          <w:lang w:eastAsia="hr-HR"/>
        </w:rPr>
      </w:pPr>
      <w:r w:rsidRPr="00946585">
        <w:rPr>
          <w:rFonts w:ascii="Arial" w:eastAsia="Times New Roman" w:hAnsi="Arial" w:cs="Arial"/>
          <w:lang w:eastAsia="hr-HR"/>
        </w:rPr>
        <w:t>Davatelj državne potpore dužan je korisniku potpore dostaviti obavijest da mu je dodijeljena potpora male vrijednosti sukladno Uredbi o potporama male vrijednosti broj 1407/2013.</w:t>
      </w:r>
    </w:p>
    <w:p w14:paraId="5122C47C" w14:textId="77777777" w:rsidR="00946585" w:rsidRPr="00946585" w:rsidRDefault="00946585" w:rsidP="00946585">
      <w:pPr>
        <w:tabs>
          <w:tab w:val="left" w:pos="8931"/>
        </w:tabs>
        <w:spacing w:after="0" w:line="240" w:lineRule="auto"/>
        <w:ind w:right="27" w:firstLine="709"/>
        <w:jc w:val="both"/>
        <w:rPr>
          <w:rFonts w:ascii="Arial" w:eastAsia="Times New Roman" w:hAnsi="Arial" w:cs="Arial"/>
          <w:lang w:eastAsia="hr-HR"/>
        </w:rPr>
      </w:pPr>
      <w:r w:rsidRPr="00946585">
        <w:rPr>
          <w:rFonts w:ascii="Arial" w:eastAsia="Times New Roman" w:hAnsi="Arial" w:cs="Arial"/>
          <w:lang w:eastAsia="hr-HR"/>
        </w:rPr>
        <w:t>Korisnik potpore dužan je omogućiti davatelju potpore kontrolu namjenskog utroška dobivene potpore.</w:t>
      </w:r>
    </w:p>
    <w:p w14:paraId="3DD8B10C" w14:textId="77777777" w:rsidR="00946585" w:rsidRPr="00946585" w:rsidRDefault="00946585" w:rsidP="00946585">
      <w:pPr>
        <w:tabs>
          <w:tab w:val="left" w:pos="8931"/>
        </w:tabs>
        <w:spacing w:after="0" w:line="240" w:lineRule="auto"/>
        <w:ind w:right="27"/>
        <w:jc w:val="both"/>
        <w:rPr>
          <w:rFonts w:ascii="Arial" w:eastAsia="Times New Roman" w:hAnsi="Arial" w:cs="Arial"/>
          <w:lang w:eastAsia="hr-HR"/>
        </w:rPr>
      </w:pPr>
    </w:p>
    <w:p w14:paraId="3D0CF7B2" w14:textId="77777777" w:rsidR="00946585" w:rsidRPr="00946585" w:rsidRDefault="00946585" w:rsidP="00946585">
      <w:pPr>
        <w:tabs>
          <w:tab w:val="left" w:pos="8931"/>
        </w:tabs>
        <w:spacing w:after="0" w:line="240" w:lineRule="auto"/>
        <w:ind w:right="27"/>
        <w:jc w:val="both"/>
        <w:rPr>
          <w:rFonts w:ascii="Arial" w:eastAsia="Times New Roman" w:hAnsi="Arial" w:cs="Arial"/>
          <w:lang w:eastAsia="hr-HR"/>
        </w:rPr>
      </w:pPr>
      <w:bookmarkStart w:id="1" w:name="_Hlk94524179"/>
      <w:r w:rsidRPr="00946585">
        <w:rPr>
          <w:rFonts w:ascii="Arial" w:eastAsia="Times New Roman" w:hAnsi="Arial" w:cs="Arial"/>
          <w:lang w:eastAsia="hr-HR"/>
        </w:rPr>
        <w:t>Ako je korisnik gradske potpore priložio neistinitu dokumentaciju ili prijavljeno stanje u zahtjevu i dokumentaciji ne odgovara njegovom stvarnom stanju, podnositelj zahtjeva dobivena sredstva za tu godinu mora vratiti u proračun Grada Crikvenice te će biti isključen iz svih gradskih subvencija u narednih pet godina. </w:t>
      </w:r>
    </w:p>
    <w:bookmarkEnd w:id="1"/>
    <w:p w14:paraId="35873571" w14:textId="77777777" w:rsidR="00946585" w:rsidRPr="00946585" w:rsidRDefault="00946585" w:rsidP="009465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946585">
        <w:rPr>
          <w:rFonts w:ascii="Arial" w:eastAsia="Times New Roman" w:hAnsi="Arial" w:cs="Arial"/>
          <w:bCs/>
          <w:lang w:eastAsia="hr-HR"/>
        </w:rPr>
        <w:t>Postupanje službenika Grada Crikvenice temelji se isključivo na važećim propisima Republike Hrvatske.</w:t>
      </w:r>
    </w:p>
    <w:p w14:paraId="1F19F85C" w14:textId="77777777" w:rsidR="00946585" w:rsidRPr="00946585" w:rsidRDefault="00946585" w:rsidP="00946585">
      <w:pPr>
        <w:tabs>
          <w:tab w:val="left" w:pos="8931"/>
        </w:tabs>
        <w:spacing w:after="0" w:line="240" w:lineRule="auto"/>
        <w:ind w:right="27" w:firstLine="709"/>
        <w:jc w:val="both"/>
        <w:rPr>
          <w:rFonts w:ascii="Arial" w:eastAsia="Times New Roman" w:hAnsi="Arial" w:cs="Arial"/>
          <w:lang w:eastAsia="hr-HR"/>
        </w:rPr>
      </w:pPr>
    </w:p>
    <w:p w14:paraId="42599FC3" w14:textId="77777777" w:rsidR="00946585" w:rsidRPr="00946585" w:rsidRDefault="00946585" w:rsidP="00946585">
      <w:pPr>
        <w:tabs>
          <w:tab w:val="left" w:pos="8931"/>
        </w:tabs>
        <w:spacing w:after="0" w:line="240" w:lineRule="auto"/>
        <w:ind w:right="27" w:firstLine="709"/>
        <w:jc w:val="both"/>
        <w:rPr>
          <w:rFonts w:ascii="Arial" w:eastAsia="Times New Roman" w:hAnsi="Arial" w:cs="Arial"/>
          <w:b/>
          <w:lang w:eastAsia="hr-HR"/>
        </w:rPr>
      </w:pPr>
      <w:r w:rsidRPr="00946585">
        <w:rPr>
          <w:rFonts w:ascii="Arial" w:eastAsia="Times New Roman" w:hAnsi="Arial" w:cs="Arial"/>
          <w:b/>
          <w:lang w:eastAsia="hr-HR"/>
        </w:rPr>
        <w:t>VI. PRAVO NA PRISTUP INFORMACIJAMA I ZAŠTITA OSOBNIH PODATAKA</w:t>
      </w:r>
    </w:p>
    <w:p w14:paraId="0352DA7A" w14:textId="77777777" w:rsidR="00946585" w:rsidRPr="00946585" w:rsidRDefault="00946585" w:rsidP="00946585">
      <w:pPr>
        <w:tabs>
          <w:tab w:val="left" w:pos="8931"/>
        </w:tabs>
        <w:spacing w:after="0" w:line="240" w:lineRule="auto"/>
        <w:ind w:right="27" w:firstLine="709"/>
        <w:jc w:val="both"/>
        <w:rPr>
          <w:rFonts w:ascii="Arial" w:eastAsia="Times New Roman" w:hAnsi="Arial" w:cs="Arial"/>
          <w:b/>
          <w:lang w:eastAsia="hr-HR"/>
        </w:rPr>
      </w:pPr>
    </w:p>
    <w:p w14:paraId="1C943D9C" w14:textId="77777777" w:rsidR="00946585" w:rsidRPr="00946585" w:rsidRDefault="00946585" w:rsidP="00946585">
      <w:pPr>
        <w:tabs>
          <w:tab w:val="left" w:pos="8931"/>
        </w:tabs>
        <w:spacing w:after="0" w:line="240" w:lineRule="auto"/>
        <w:ind w:right="27" w:firstLine="1"/>
        <w:jc w:val="both"/>
        <w:rPr>
          <w:rFonts w:ascii="Arial" w:eastAsia="Times New Roman" w:hAnsi="Arial" w:cs="Arial"/>
          <w:b/>
          <w:lang w:eastAsia="hr-HR"/>
        </w:rPr>
      </w:pPr>
      <w:r w:rsidRPr="00946585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Članak 11.</w:t>
      </w:r>
      <w:r w:rsidRPr="00946585">
        <w:rPr>
          <w:rFonts w:ascii="Arial" w:eastAsia="Times New Roman" w:hAnsi="Arial" w:cs="Arial"/>
          <w:lang w:eastAsia="hr-HR"/>
        </w:rPr>
        <w:tab/>
        <w:t xml:space="preserve">      Sukladno Zakonu o pravu na pristup informacijama (</w:t>
      </w:r>
      <w:r w:rsidRPr="00946585">
        <w:rPr>
          <w:rFonts w:ascii="Arial" w:eastAsia="Times New Roman" w:hAnsi="Arial" w:cs="Arial"/>
          <w:i/>
          <w:iCs/>
          <w:lang w:eastAsia="hr-HR"/>
        </w:rPr>
        <w:t>Narodne novine</w:t>
      </w:r>
      <w:r w:rsidRPr="00946585">
        <w:rPr>
          <w:rFonts w:ascii="Arial" w:eastAsia="Times New Roman" w:hAnsi="Arial" w:cs="Arial"/>
          <w:lang w:eastAsia="hr-HR"/>
        </w:rPr>
        <w:t xml:space="preserve"> br. 25/13 i 85/15), Grad Crikvenica kao tijelo javne vlasti obvezno je radi upoznavanja javnosti omogućiti pristup informacijama o svom radu pravodobnom objavom na mrežnim stranicama. Slijedom navedenog, poduzetnik podnošenjem Zahtjeva za potporu koja sadrži njegove osobne podatke daje privolu Gradu Crikvenici da prikuplja, obrađuje, pohranjuje i prenosi njegove osobne podatke u svrhu:</w:t>
      </w:r>
    </w:p>
    <w:p w14:paraId="7E0C417E" w14:textId="77777777" w:rsidR="00946585" w:rsidRPr="00946585" w:rsidRDefault="00946585" w:rsidP="00946585">
      <w:pPr>
        <w:tabs>
          <w:tab w:val="left" w:pos="8931"/>
        </w:tabs>
        <w:spacing w:after="0" w:line="240" w:lineRule="auto"/>
        <w:ind w:right="27"/>
        <w:jc w:val="both"/>
        <w:rPr>
          <w:rFonts w:ascii="Arial" w:eastAsia="Times New Roman" w:hAnsi="Arial" w:cs="Arial"/>
          <w:lang w:eastAsia="hr-HR"/>
        </w:rPr>
      </w:pPr>
      <w:r w:rsidRPr="00946585">
        <w:rPr>
          <w:rFonts w:ascii="Arial" w:eastAsia="Times New Roman" w:hAnsi="Arial" w:cs="Arial"/>
          <w:lang w:eastAsia="hr-HR"/>
        </w:rPr>
        <w:lastRenderedPageBreak/>
        <w:t>- obrade zahtjeva za dodjelu potpora</w:t>
      </w:r>
    </w:p>
    <w:p w14:paraId="37397BFB" w14:textId="77777777" w:rsidR="00946585" w:rsidRPr="00946585" w:rsidRDefault="00946585" w:rsidP="00946585">
      <w:pPr>
        <w:tabs>
          <w:tab w:val="left" w:pos="8931"/>
        </w:tabs>
        <w:spacing w:after="0" w:line="240" w:lineRule="auto"/>
        <w:ind w:right="27"/>
        <w:jc w:val="both"/>
        <w:rPr>
          <w:rFonts w:ascii="Arial" w:eastAsia="Times New Roman" w:hAnsi="Arial" w:cs="Arial"/>
          <w:lang w:eastAsia="hr-HR"/>
        </w:rPr>
      </w:pPr>
      <w:r w:rsidRPr="00946585">
        <w:rPr>
          <w:rFonts w:ascii="Arial" w:eastAsia="Times New Roman" w:hAnsi="Arial" w:cs="Arial"/>
          <w:lang w:eastAsia="hr-HR"/>
        </w:rPr>
        <w:t>- oglašavanja i objavljivanja na službenim mrežnim  i ostalim stranicama i očevidnicima Grada  Crikvenice  te registrima nadležnih ministarstava</w:t>
      </w:r>
    </w:p>
    <w:p w14:paraId="335613BE" w14:textId="77777777" w:rsidR="00946585" w:rsidRPr="00946585" w:rsidRDefault="00946585" w:rsidP="00946585">
      <w:pPr>
        <w:tabs>
          <w:tab w:val="left" w:pos="8931"/>
        </w:tabs>
        <w:spacing w:after="0" w:line="240" w:lineRule="auto"/>
        <w:ind w:right="27"/>
        <w:jc w:val="both"/>
        <w:rPr>
          <w:rFonts w:ascii="Arial" w:eastAsia="Times New Roman" w:hAnsi="Arial" w:cs="Arial"/>
          <w:lang w:eastAsia="hr-HR"/>
        </w:rPr>
      </w:pPr>
      <w:r w:rsidRPr="00946585">
        <w:rPr>
          <w:rFonts w:ascii="Arial" w:eastAsia="Times New Roman" w:hAnsi="Arial" w:cs="Arial"/>
          <w:lang w:eastAsia="hr-HR"/>
        </w:rPr>
        <w:t>- sklapanja ugovora u vezi predmetnog zahtjeva,</w:t>
      </w:r>
    </w:p>
    <w:p w14:paraId="08402569" w14:textId="77777777" w:rsidR="00946585" w:rsidRPr="00946585" w:rsidRDefault="00946585" w:rsidP="00946585">
      <w:pPr>
        <w:tabs>
          <w:tab w:val="left" w:pos="8931"/>
        </w:tabs>
        <w:spacing w:after="0" w:line="240" w:lineRule="auto"/>
        <w:ind w:right="27"/>
        <w:jc w:val="both"/>
        <w:rPr>
          <w:rFonts w:ascii="Arial" w:eastAsia="Times New Roman" w:hAnsi="Arial" w:cs="Arial"/>
          <w:lang w:eastAsia="hr-HR"/>
        </w:rPr>
      </w:pPr>
    </w:p>
    <w:p w14:paraId="1FE7E844" w14:textId="77777777" w:rsidR="00946585" w:rsidRPr="00946585" w:rsidRDefault="00946585" w:rsidP="00946585">
      <w:pPr>
        <w:tabs>
          <w:tab w:val="left" w:pos="8931"/>
        </w:tabs>
        <w:spacing w:after="0" w:line="240" w:lineRule="auto"/>
        <w:ind w:right="27"/>
        <w:jc w:val="both"/>
        <w:rPr>
          <w:rFonts w:ascii="Arial" w:eastAsia="Times New Roman" w:hAnsi="Arial" w:cs="Arial"/>
          <w:lang w:eastAsia="hr-HR"/>
        </w:rPr>
      </w:pPr>
      <w:r w:rsidRPr="00946585">
        <w:rPr>
          <w:rFonts w:ascii="Arial" w:eastAsia="Times New Roman" w:hAnsi="Arial" w:cs="Arial"/>
          <w:lang w:eastAsia="hr-HR"/>
        </w:rPr>
        <w:t>sve uz primjenu obvezujućih odredbi Opće uredbe (EU) 2016/679 o zaštiti pojedinaca u vezi s obradom osobnih podataka i slobodnom kretanju takvih podataka (u nastavku teksta: Opća uredba), Zakona o provedbi Opće uredbe o zaštiti podataka (</w:t>
      </w:r>
      <w:r w:rsidRPr="00946585">
        <w:rPr>
          <w:rFonts w:ascii="Arial" w:eastAsia="Times New Roman" w:hAnsi="Arial" w:cs="Arial"/>
          <w:i/>
          <w:iCs/>
          <w:lang w:eastAsia="hr-HR"/>
        </w:rPr>
        <w:t>Narodne novine</w:t>
      </w:r>
      <w:r w:rsidRPr="00946585">
        <w:rPr>
          <w:rFonts w:ascii="Arial" w:eastAsia="Times New Roman" w:hAnsi="Arial" w:cs="Arial"/>
          <w:lang w:eastAsia="hr-HR"/>
        </w:rPr>
        <w:t xml:space="preserve"> br. 42/18) te ostalih nacionalnih propisa kojima se regulira zaštita osobnih podataka.</w:t>
      </w:r>
    </w:p>
    <w:p w14:paraId="1EC6383F" w14:textId="77777777" w:rsidR="00946585" w:rsidRPr="00946585" w:rsidRDefault="00946585" w:rsidP="00946585">
      <w:pPr>
        <w:tabs>
          <w:tab w:val="left" w:pos="8931"/>
        </w:tabs>
        <w:spacing w:after="0" w:line="240" w:lineRule="auto"/>
        <w:ind w:right="27"/>
        <w:jc w:val="both"/>
        <w:rPr>
          <w:rFonts w:ascii="Arial" w:eastAsia="Times New Roman" w:hAnsi="Arial" w:cs="Arial"/>
          <w:lang w:eastAsia="hr-HR"/>
        </w:rPr>
      </w:pPr>
    </w:p>
    <w:p w14:paraId="35687D90" w14:textId="77777777" w:rsidR="00946585" w:rsidRPr="00946585" w:rsidRDefault="00946585" w:rsidP="00946585">
      <w:pPr>
        <w:tabs>
          <w:tab w:val="left" w:pos="8931"/>
        </w:tabs>
        <w:spacing w:after="0" w:line="240" w:lineRule="auto"/>
        <w:ind w:right="27"/>
        <w:rPr>
          <w:rFonts w:ascii="Arial" w:eastAsia="Times New Roman" w:hAnsi="Arial" w:cs="Arial"/>
          <w:color w:val="FF0000"/>
          <w:lang w:eastAsia="hr-HR"/>
        </w:rPr>
      </w:pPr>
    </w:p>
    <w:p w14:paraId="04A5CB64" w14:textId="77777777" w:rsidR="00946585" w:rsidRPr="00946585" w:rsidRDefault="00946585" w:rsidP="00946585">
      <w:pPr>
        <w:tabs>
          <w:tab w:val="left" w:pos="8931"/>
        </w:tabs>
        <w:spacing w:after="0" w:line="240" w:lineRule="auto"/>
        <w:ind w:right="27"/>
        <w:jc w:val="center"/>
        <w:rPr>
          <w:rFonts w:ascii="Arial" w:eastAsia="Times New Roman" w:hAnsi="Arial" w:cs="Arial"/>
          <w:b/>
          <w:lang w:eastAsia="hr-HR"/>
        </w:rPr>
      </w:pPr>
      <w:r w:rsidRPr="00946585">
        <w:rPr>
          <w:rFonts w:ascii="Arial" w:eastAsia="Times New Roman" w:hAnsi="Arial" w:cs="Arial"/>
          <w:b/>
          <w:lang w:eastAsia="hr-HR"/>
        </w:rPr>
        <w:t>Članak 12.</w:t>
      </w:r>
    </w:p>
    <w:p w14:paraId="67787924" w14:textId="77777777" w:rsidR="00946585" w:rsidRPr="00946585" w:rsidRDefault="00946585" w:rsidP="00946585">
      <w:pPr>
        <w:tabs>
          <w:tab w:val="center" w:pos="4320"/>
          <w:tab w:val="left" w:pos="8647"/>
          <w:tab w:val="left" w:pos="8931"/>
        </w:tabs>
        <w:spacing w:after="0" w:line="240" w:lineRule="auto"/>
        <w:ind w:left="67" w:right="27" w:firstLine="642"/>
        <w:jc w:val="both"/>
        <w:rPr>
          <w:rFonts w:ascii="Arial" w:eastAsia="Times New Roman" w:hAnsi="Arial" w:cs="Times New Roman"/>
          <w:szCs w:val="20"/>
        </w:rPr>
      </w:pPr>
      <w:r w:rsidRPr="00946585">
        <w:rPr>
          <w:rFonts w:ascii="Arial" w:eastAsia="Times New Roman" w:hAnsi="Arial" w:cs="Arial"/>
        </w:rPr>
        <w:tab/>
        <w:t xml:space="preserve">Ovaj Program stupa na snagu osmoga dana od dana objave u </w:t>
      </w:r>
      <w:r w:rsidRPr="00946585">
        <w:rPr>
          <w:rFonts w:ascii="Arial" w:eastAsia="Times New Roman" w:hAnsi="Arial" w:cs="Arial"/>
          <w:i/>
          <w:iCs/>
        </w:rPr>
        <w:t>Službenim novinama Grada Crikvenice</w:t>
      </w:r>
      <w:r w:rsidRPr="00946585">
        <w:rPr>
          <w:rFonts w:ascii="Arial" w:eastAsia="Times New Roman" w:hAnsi="Arial" w:cs="Arial"/>
        </w:rPr>
        <w:t>.</w:t>
      </w:r>
    </w:p>
    <w:p w14:paraId="13CC54AA" w14:textId="77777777" w:rsidR="00946585" w:rsidRPr="00946585" w:rsidRDefault="00946585" w:rsidP="0094658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hr-HR"/>
        </w:rPr>
      </w:pPr>
    </w:p>
    <w:p w14:paraId="20D8B788" w14:textId="77777777" w:rsidR="00946585" w:rsidRPr="00946585" w:rsidRDefault="00946585" w:rsidP="00946585">
      <w:pPr>
        <w:spacing w:after="0" w:line="240" w:lineRule="auto"/>
        <w:rPr>
          <w:rFonts w:ascii="Arial" w:eastAsia="Times New Roman" w:hAnsi="Arial" w:cs="Arial"/>
          <w:szCs w:val="20"/>
          <w:lang w:eastAsia="hr-HR"/>
        </w:rPr>
      </w:pPr>
      <w:r w:rsidRPr="00946585">
        <w:rPr>
          <w:rFonts w:ascii="Arial" w:eastAsia="Times New Roman" w:hAnsi="Arial" w:cs="Arial"/>
          <w:szCs w:val="20"/>
          <w:lang w:eastAsia="hr-HR"/>
        </w:rPr>
        <w:t>KLASA: 402-01/22-01/01</w:t>
      </w:r>
    </w:p>
    <w:p w14:paraId="3505919B" w14:textId="77777777" w:rsidR="00946585" w:rsidRPr="00946585" w:rsidRDefault="00946585" w:rsidP="00946585">
      <w:pPr>
        <w:spacing w:after="0" w:line="240" w:lineRule="auto"/>
        <w:rPr>
          <w:rFonts w:ascii="Arial" w:eastAsia="Times New Roman" w:hAnsi="Arial" w:cs="Arial"/>
          <w:szCs w:val="20"/>
          <w:lang w:eastAsia="hr-HR"/>
        </w:rPr>
      </w:pPr>
      <w:r w:rsidRPr="00946585">
        <w:rPr>
          <w:rFonts w:ascii="Arial" w:eastAsia="Times New Roman" w:hAnsi="Arial" w:cs="Arial"/>
          <w:szCs w:val="20"/>
          <w:lang w:eastAsia="hr-HR"/>
        </w:rPr>
        <w:t>UR. BROJ:</w:t>
      </w:r>
    </w:p>
    <w:p w14:paraId="31AFBFCD" w14:textId="77777777" w:rsidR="00946585" w:rsidRPr="00946585" w:rsidRDefault="00946585" w:rsidP="00946585">
      <w:pPr>
        <w:spacing w:after="0" w:line="240" w:lineRule="auto"/>
        <w:rPr>
          <w:rFonts w:ascii="Arial" w:eastAsia="Times New Roman" w:hAnsi="Arial" w:cs="Arial"/>
          <w:szCs w:val="20"/>
          <w:lang w:eastAsia="hr-HR"/>
        </w:rPr>
      </w:pPr>
    </w:p>
    <w:p w14:paraId="3E5DE2CE" w14:textId="77777777" w:rsidR="00946585" w:rsidRPr="00946585" w:rsidRDefault="00946585" w:rsidP="00946585">
      <w:pPr>
        <w:spacing w:after="0" w:line="240" w:lineRule="auto"/>
        <w:rPr>
          <w:rFonts w:ascii="Arial" w:eastAsia="Times New Roman" w:hAnsi="Arial" w:cs="Arial"/>
        </w:rPr>
      </w:pPr>
      <w:r w:rsidRPr="00946585">
        <w:rPr>
          <w:rFonts w:ascii="Arial" w:eastAsia="Times New Roman" w:hAnsi="Arial" w:cs="Arial"/>
        </w:rPr>
        <w:t xml:space="preserve">Crikvenica, 2. veljače 2022. </w:t>
      </w:r>
    </w:p>
    <w:p w14:paraId="32D2CFAE" w14:textId="77777777" w:rsidR="00946585" w:rsidRPr="00946585" w:rsidRDefault="00946585" w:rsidP="00946585">
      <w:pPr>
        <w:spacing w:after="0" w:line="240" w:lineRule="auto"/>
        <w:rPr>
          <w:rFonts w:ascii="Arial" w:eastAsia="Times New Roman" w:hAnsi="Arial" w:cs="Arial"/>
        </w:rPr>
      </w:pPr>
    </w:p>
    <w:p w14:paraId="5C760DB1" w14:textId="77777777" w:rsidR="00946585" w:rsidRPr="00946585" w:rsidRDefault="00946585" w:rsidP="00946585">
      <w:pPr>
        <w:spacing w:after="0" w:line="240" w:lineRule="auto"/>
        <w:rPr>
          <w:rFonts w:ascii="Arial" w:eastAsia="Times New Roman" w:hAnsi="Arial" w:cs="Arial"/>
        </w:rPr>
      </w:pPr>
    </w:p>
    <w:p w14:paraId="37F82415" w14:textId="77777777" w:rsidR="00946585" w:rsidRPr="00946585" w:rsidRDefault="00946585" w:rsidP="00946585">
      <w:pPr>
        <w:spacing w:after="0" w:line="240" w:lineRule="auto"/>
        <w:rPr>
          <w:rFonts w:ascii="Arial" w:eastAsia="Times New Roman" w:hAnsi="Arial" w:cs="Arial"/>
        </w:rPr>
      </w:pPr>
    </w:p>
    <w:p w14:paraId="458CF8DE" w14:textId="77777777" w:rsidR="00946585" w:rsidRPr="00946585" w:rsidRDefault="00946585" w:rsidP="00946585">
      <w:pPr>
        <w:spacing w:after="0" w:line="240" w:lineRule="auto"/>
        <w:ind w:firstLine="708"/>
        <w:jc w:val="center"/>
        <w:rPr>
          <w:rFonts w:ascii="Arial" w:eastAsia="Times New Roman" w:hAnsi="Arial" w:cs="Arial"/>
        </w:rPr>
      </w:pPr>
      <w:r w:rsidRPr="00946585">
        <w:rPr>
          <w:rFonts w:ascii="Arial" w:eastAsia="Times New Roman" w:hAnsi="Arial" w:cs="Arial"/>
        </w:rPr>
        <w:t>GRADSKO VIJEĆE GRADA CRIKVENICE</w:t>
      </w:r>
    </w:p>
    <w:p w14:paraId="4C34422D" w14:textId="77777777" w:rsidR="00946585" w:rsidRPr="00946585" w:rsidRDefault="00946585" w:rsidP="00946585">
      <w:pPr>
        <w:spacing w:after="0" w:line="240" w:lineRule="auto"/>
        <w:jc w:val="right"/>
        <w:rPr>
          <w:rFonts w:ascii="Arial" w:eastAsia="Times New Roman" w:hAnsi="Arial" w:cs="Arial"/>
          <w:lang w:eastAsia="hr-HR"/>
        </w:rPr>
      </w:pPr>
    </w:p>
    <w:p w14:paraId="0BDB96E9" w14:textId="77777777" w:rsidR="00946585" w:rsidRPr="00946585" w:rsidRDefault="00946585" w:rsidP="00946585">
      <w:pPr>
        <w:autoSpaceDE w:val="0"/>
        <w:autoSpaceDN w:val="0"/>
        <w:adjustRightInd w:val="0"/>
        <w:spacing w:after="0" w:line="240" w:lineRule="auto"/>
        <w:ind w:firstLine="707"/>
        <w:jc w:val="center"/>
        <w:rPr>
          <w:rFonts w:ascii="Arial" w:eastAsia="Times New Roman" w:hAnsi="Arial" w:cs="Arial"/>
        </w:rPr>
      </w:pPr>
      <w:r w:rsidRPr="00946585">
        <w:rPr>
          <w:rFonts w:ascii="Arial" w:eastAsia="Times New Roman" w:hAnsi="Arial" w:cs="Arial"/>
        </w:rPr>
        <w:t>Predsjednica</w:t>
      </w:r>
    </w:p>
    <w:p w14:paraId="751B25A2" w14:textId="386C1A97" w:rsidR="00E3134C" w:rsidRDefault="00946585" w:rsidP="00946585">
      <w:pPr>
        <w:jc w:val="center"/>
      </w:pPr>
      <w:r>
        <w:rPr>
          <w:rFonts w:ascii="Arial" w:eastAsia="Times New Roman" w:hAnsi="Arial" w:cs="Arial"/>
        </w:rPr>
        <w:t xml:space="preserve">          </w:t>
      </w:r>
      <w:r w:rsidRPr="00946585">
        <w:rPr>
          <w:rFonts w:ascii="Arial" w:eastAsia="Times New Roman" w:hAnsi="Arial" w:cs="Arial"/>
        </w:rPr>
        <w:t>Vesna</w:t>
      </w:r>
      <w:r>
        <w:rPr>
          <w:rFonts w:ascii="Arial" w:eastAsia="Times New Roman" w:hAnsi="Arial" w:cs="Arial"/>
        </w:rPr>
        <w:t xml:space="preserve"> Car Samsa</w:t>
      </w:r>
    </w:p>
    <w:sectPr w:rsidR="00E31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DFBEC" w14:textId="77777777" w:rsidR="006548D2" w:rsidRDefault="006548D2" w:rsidP="00946585">
      <w:pPr>
        <w:spacing w:after="0" w:line="240" w:lineRule="auto"/>
      </w:pPr>
      <w:r>
        <w:separator/>
      </w:r>
    </w:p>
  </w:endnote>
  <w:endnote w:type="continuationSeparator" w:id="0">
    <w:p w14:paraId="3A816892" w14:textId="77777777" w:rsidR="006548D2" w:rsidRDefault="006548D2" w:rsidP="00946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EB62D" w14:textId="77777777" w:rsidR="006548D2" w:rsidRDefault="006548D2" w:rsidP="00946585">
      <w:pPr>
        <w:spacing w:after="0" w:line="240" w:lineRule="auto"/>
      </w:pPr>
      <w:r>
        <w:separator/>
      </w:r>
    </w:p>
  </w:footnote>
  <w:footnote w:type="continuationSeparator" w:id="0">
    <w:p w14:paraId="409B14A3" w14:textId="77777777" w:rsidR="006548D2" w:rsidRDefault="006548D2" w:rsidP="00946585">
      <w:pPr>
        <w:spacing w:after="0" w:line="240" w:lineRule="auto"/>
      </w:pPr>
      <w:r>
        <w:continuationSeparator/>
      </w:r>
    </w:p>
  </w:footnote>
  <w:footnote w:id="1">
    <w:p w14:paraId="654BD3AC" w14:textId="77777777" w:rsidR="00946585" w:rsidRDefault="00946585" w:rsidP="0094658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D5A60">
        <w:rPr>
          <w:rFonts w:ascii="Arial" w:hAnsi="Arial" w:cs="Arial"/>
        </w:rPr>
        <w:t xml:space="preserve">Uredba Komisije (EU) br. 1407/2013 od 18. prosinca 2013. o primjeni članaka 107. i 108. Ugovora o funkcioniranju Europske unije u svezi </w:t>
      </w:r>
      <w:r w:rsidRPr="007D5A60">
        <w:rPr>
          <w:rFonts w:ascii="Arial" w:hAnsi="Arial" w:cs="Arial"/>
          <w:i/>
        </w:rPr>
        <w:t>de minimis</w:t>
      </w:r>
      <w:r w:rsidRPr="007D5A60">
        <w:rPr>
          <w:rFonts w:ascii="Arial" w:hAnsi="Arial" w:cs="Arial"/>
        </w:rPr>
        <w:t xml:space="preserve"> potpore u sektoru poljoprivrede</w:t>
      </w:r>
      <w: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D6C6D"/>
    <w:multiLevelType w:val="hybridMultilevel"/>
    <w:tmpl w:val="93A6D352"/>
    <w:lvl w:ilvl="0" w:tplc="F89062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3260CD"/>
    <w:multiLevelType w:val="hybridMultilevel"/>
    <w:tmpl w:val="FB6C1CDA"/>
    <w:lvl w:ilvl="0" w:tplc="185E12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85"/>
    <w:rsid w:val="00086199"/>
    <w:rsid w:val="002006B1"/>
    <w:rsid w:val="006548D2"/>
    <w:rsid w:val="00946585"/>
    <w:rsid w:val="00AA71BD"/>
    <w:rsid w:val="00B14A92"/>
    <w:rsid w:val="00E3134C"/>
    <w:rsid w:val="00F9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14AF"/>
  <w15:chartTrackingRefBased/>
  <w15:docId w15:val="{46655C97-7C01-44BC-9560-58BA4FC2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465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6585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9465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38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38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rikvenica.h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zakon.hr/cms.htm?id=3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4262</Words>
  <Characters>24299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Denisse Mandekić</cp:lastModifiedBy>
  <cp:revision>3</cp:revision>
  <dcterms:created xsi:type="dcterms:W3CDTF">2022-02-03T07:06:00Z</dcterms:created>
  <dcterms:modified xsi:type="dcterms:W3CDTF">2022-02-03T07:24:00Z</dcterms:modified>
</cp:coreProperties>
</file>