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DA6F" w14:textId="30398948" w:rsidR="00BB6190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Godišnji plan 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javnih 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natječaja za </w:t>
      </w:r>
      <w:r w:rsidR="00643ADF">
        <w:rPr>
          <w:rFonts w:ascii="Arial" w:hAnsi="Arial" w:cs="Arial"/>
          <w:b/>
          <w:sz w:val="18"/>
          <w:szCs w:val="18"/>
          <w:highlight w:val="lightGray"/>
        </w:rPr>
        <w:t>su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financiranje programa i projekata koje provode udruge u Gradu </w:t>
      </w:r>
      <w:r>
        <w:rPr>
          <w:rFonts w:ascii="Arial" w:hAnsi="Arial" w:cs="Arial"/>
          <w:b/>
          <w:sz w:val="18"/>
          <w:szCs w:val="18"/>
          <w:highlight w:val="lightGray"/>
        </w:rPr>
        <w:t>Crikvenici</w:t>
      </w:r>
      <w:r w:rsidR="00214C07">
        <w:rPr>
          <w:rFonts w:ascii="Arial" w:hAnsi="Arial" w:cs="Arial"/>
          <w:b/>
          <w:sz w:val="18"/>
          <w:szCs w:val="18"/>
          <w:highlight w:val="lightGray"/>
        </w:rPr>
        <w:t xml:space="preserve"> – DOPUNA </w:t>
      </w:r>
    </w:p>
    <w:p w14:paraId="40BD8809" w14:textId="77777777" w:rsidR="001B2F74" w:rsidRPr="00ED1D4C" w:rsidRDefault="001B2F74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</w:p>
    <w:p w14:paraId="57EDCEAE" w14:textId="3A815068" w:rsidR="00BB6190" w:rsidRPr="00981DB1" w:rsidRDefault="00BB6190" w:rsidP="00BB6190">
      <w:pPr>
        <w:pStyle w:val="NoSpacing"/>
        <w:rPr>
          <w:rFonts w:ascii="Arial" w:hAnsi="Arial" w:cs="Arial"/>
          <w:b/>
          <w:sz w:val="18"/>
          <w:szCs w:val="18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>Godina:</w:t>
      </w:r>
      <w:r w:rsidRPr="00ED1D4C">
        <w:rPr>
          <w:rFonts w:ascii="Arial" w:hAnsi="Arial" w:cs="Arial"/>
          <w:b/>
          <w:sz w:val="18"/>
          <w:szCs w:val="18"/>
        </w:rPr>
        <w:t xml:space="preserve"> 20</w:t>
      </w:r>
      <w:r w:rsidR="001B2F74">
        <w:rPr>
          <w:rFonts w:ascii="Arial" w:hAnsi="Arial" w:cs="Arial"/>
          <w:b/>
          <w:sz w:val="18"/>
          <w:szCs w:val="18"/>
        </w:rPr>
        <w:t>2</w:t>
      </w:r>
      <w:r w:rsidR="00D90129">
        <w:rPr>
          <w:rFonts w:ascii="Arial" w:hAnsi="Arial" w:cs="Arial"/>
          <w:b/>
          <w:sz w:val="18"/>
          <w:szCs w:val="18"/>
        </w:rPr>
        <w:t>3</w:t>
      </w:r>
      <w:r w:rsidR="001B2F74">
        <w:rPr>
          <w:rFonts w:ascii="Arial" w:hAnsi="Arial" w:cs="Arial"/>
          <w:b/>
          <w:sz w:val="18"/>
          <w:szCs w:val="18"/>
        </w:rPr>
        <w:t>.</w:t>
      </w:r>
    </w:p>
    <w:tbl>
      <w:tblPr>
        <w:tblW w:w="14474" w:type="dxa"/>
        <w:tblInd w:w="-176" w:type="dxa"/>
        <w:tblLook w:val="04A0" w:firstRow="1" w:lastRow="0" w:firstColumn="1" w:lastColumn="0" w:noHBand="0" w:noVBand="1"/>
      </w:tblPr>
      <w:tblGrid>
        <w:gridCol w:w="773"/>
        <w:gridCol w:w="1441"/>
        <w:gridCol w:w="2318"/>
        <w:gridCol w:w="1325"/>
        <w:gridCol w:w="1431"/>
        <w:gridCol w:w="1701"/>
        <w:gridCol w:w="1359"/>
        <w:gridCol w:w="1258"/>
        <w:gridCol w:w="1377"/>
        <w:gridCol w:w="1491"/>
      </w:tblGrid>
      <w:tr w:rsidR="00C330D5" w:rsidRPr="00ED1D4C" w14:paraId="66C5A4F0" w14:textId="77777777" w:rsidTr="007B547B">
        <w:trPr>
          <w:trHeight w:val="13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1EDACD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BCD267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upravnog tijela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E06A6B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natječaja</w:t>
            </w:r>
          </w:p>
          <w:p w14:paraId="115F8322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(oznaka aktivnosti u proračunu)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367749" w14:textId="26C0669E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vrijednost natječaja (</w:t>
            </w:r>
            <w:r w:rsidR="00D901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€</w:t>
            </w: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8AED61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Okvirni broj planiranih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C1957A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Financijska podrška se ostvaruje na rok od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90513F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raspisivanja natječaja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7C89B553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9FE3061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završetka natječaja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3792E390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930DB7D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 ugovaranje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02610B87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003E799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0D8C336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C330D5" w:rsidRPr="00ED1D4C" w14:paraId="74D6E470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557F7A" w14:textId="77777777" w:rsidR="00BB6190" w:rsidRPr="00ED1D4C" w:rsidRDefault="00BB6190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084190" w14:textId="77777777" w:rsidR="00BB6190" w:rsidRPr="004C2F35" w:rsidRDefault="00BB6190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80DC5" w14:textId="77777777"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u kulturi </w:t>
            </w:r>
          </w:p>
          <w:p w14:paraId="16C54451" w14:textId="41EFE670"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</w:t>
            </w:r>
            <w:r w:rsidR="00187632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</w:t>
            </w:r>
            <w:r w:rsidR="001B2F74">
              <w:rPr>
                <w:rFonts w:ascii="Calibri" w:eastAsia="Times New Roman" w:hAnsi="Calibri"/>
                <w:sz w:val="20"/>
                <w:szCs w:val="20"/>
                <w:lang w:eastAsia="hr-HR"/>
              </w:rPr>
              <w:t>2</w:t>
            </w:r>
            <w:r w:rsidR="00D90129">
              <w:rPr>
                <w:rFonts w:ascii="Calibri" w:eastAsia="Times New Roman" w:hAnsi="Calibri"/>
                <w:sz w:val="20"/>
                <w:szCs w:val="20"/>
                <w:lang w:eastAsia="hr-HR"/>
              </w:rPr>
              <w:t>3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14:paraId="28DA93BF" w14:textId="77777777" w:rsidR="00BB6190" w:rsidRPr="004C2F35" w:rsidRDefault="00CC7A4D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Aktivnost</w:t>
            </w:r>
            <w:r w:rsidR="0018763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: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Financiranje udruga u kulturi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62C254" w14:textId="77777777" w:rsidR="007B547B" w:rsidRPr="007B547B" w:rsidRDefault="007B547B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3488620A" w14:textId="48188E6D" w:rsidR="00BB6190" w:rsidRPr="004C2F35" w:rsidRDefault="009B2645" w:rsidP="005D79E0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</w:t>
            </w:r>
            <w:r w:rsidR="006E787A"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6E787A"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25EBD4" w14:textId="77777777" w:rsidR="00BB6190" w:rsidRPr="004C2F35" w:rsidRDefault="00963443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="00BB6190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CC7A4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D507D3" w14:textId="47638AF0" w:rsidR="00BB6190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</w:t>
            </w:r>
            <w:r w:rsidR="001B2F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D901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</w:t>
            </w:r>
            <w:r w:rsidR="001B2F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D901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963443"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99DB08" w14:textId="0DD109C6" w:rsidR="00BB6190" w:rsidRPr="00ED1D4C" w:rsidRDefault="00000F6F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03.01.2023.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49048" w14:textId="11113094" w:rsidR="00BB6190" w:rsidRPr="00ED1D4C" w:rsidRDefault="00000F6F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03.02.2023.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CFF3D9" w14:textId="6553C45B" w:rsidR="00BB6190" w:rsidRPr="00ED1D4C" w:rsidRDefault="00963443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kraja 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</w:t>
            </w:r>
            <w:r w:rsidR="001B2F7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D9012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CA8F90" w14:textId="77777777"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3BF28F4F" w14:textId="77777777"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6370AE2D" w14:textId="77777777"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000F6F" w:rsidRPr="00ED1D4C" w14:paraId="0F11802F" w14:textId="77777777" w:rsidTr="00C330D5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0692B2" w14:textId="77777777" w:rsidR="00000F6F" w:rsidRPr="00ED1D4C" w:rsidRDefault="00000F6F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36BA29" w14:textId="77777777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90AEB4" w14:textId="0946E456" w:rsidR="00000F6F" w:rsidRPr="004C2F35" w:rsidRDefault="00000F6F" w:rsidP="00000F6F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23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14:paraId="6D8B1A3C" w14:textId="7B87B920" w:rsidR="00000F6F" w:rsidRPr="004C2F35" w:rsidRDefault="00000F6F" w:rsidP="00000F6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Donacije udrugama za redovnu djelatnost, donacije udrugama tehničke kulture za redovnu djelatnost, korištenje: gradske sportske dvorane, sportske dvorane u Srednjoj školi,  Osnovnim školama,  kuglane i bazena)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7A70E7" w14:textId="508950EF" w:rsidR="00000F6F" w:rsidRPr="00F15AE0" w:rsidRDefault="009B2645" w:rsidP="00F15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15A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5D79E0" w:rsidRPr="00F15A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92</w:t>
            </w:r>
            <w:r w:rsidRPr="00F15A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.800,00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4A0032" w14:textId="753D9FAD" w:rsidR="00000F6F" w:rsidRPr="00F15AE0" w:rsidRDefault="00000F6F" w:rsidP="00F15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15A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do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F6536F" w14:textId="7A61825C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01.01.2023. do 31.12.2023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B97ED" w14:textId="47973173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03.01.2023.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02754" w14:textId="666A5BFE" w:rsidR="00000F6F" w:rsidRPr="00ED1D4C" w:rsidRDefault="00C71434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="00000F6F"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  <w:r w:rsidR="00000F6F"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.2023</w:t>
            </w:r>
            <w:r w:rsidR="00000F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19F40" w14:textId="7746F5C4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kraja </w:t>
            </w:r>
            <w:r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veljače 2023.</w:t>
            </w:r>
            <w:r w:rsidR="00C71434"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Izmjena i dopuna natječaja do kraja studenog 2023.g.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273D02" w14:textId="77777777" w:rsidR="00000F6F" w:rsidRDefault="00000F6F" w:rsidP="00000F6F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285C38A4" w14:textId="77777777" w:rsidR="00000F6F" w:rsidRDefault="00000F6F" w:rsidP="00000F6F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74F5A6EB" w14:textId="77777777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000F6F" w:rsidRPr="00ED1D4C" w14:paraId="782F708A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8118F1B" w14:textId="11B22C62" w:rsidR="00000F6F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000F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ABA39A" w14:textId="77777777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B0058A" w14:textId="77777777" w:rsidR="00000F6F" w:rsidRPr="004C2F35" w:rsidRDefault="00000F6F" w:rsidP="00000F6F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Programi/projekti javnih potreba  osim kulture,  sporta i tehničke kulture</w:t>
            </w:r>
          </w:p>
          <w:p w14:paraId="66D15A9E" w14:textId="278AF9CE" w:rsidR="00000F6F" w:rsidRDefault="00000F6F" w:rsidP="00000F6F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Crikvenice za 2023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14:paraId="088E574A" w14:textId="6BAF909B" w:rsidR="00000F6F" w:rsidRPr="004C2F35" w:rsidRDefault="00000F6F" w:rsidP="00000F6F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(Aktivnost: Rad udruga u zdravstvu,  financiranje udruga u osnovno školskom obrazovanju, financiranje organizacija 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 xml:space="preserve">civilnog društva  i financiranje udruga u socijalnoj zaštiti) </w:t>
            </w:r>
          </w:p>
          <w:p w14:paraId="57B756F9" w14:textId="77777777" w:rsidR="00000F6F" w:rsidRPr="004C2F35" w:rsidRDefault="00000F6F" w:rsidP="00000F6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9064ED" w14:textId="75621F7F" w:rsidR="00000F6F" w:rsidRPr="004C2F35" w:rsidRDefault="0006613E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53.600,00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7CA31A" w14:textId="77777777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89EF78" w14:textId="1A994B22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01.01.2023. do 31.12.2023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B48BF7" w14:textId="76DAE7D1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03.01.2023.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6A2D24" w14:textId="46FC2DB1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03.02.2023.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529092" w14:textId="4D5B71D6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2023.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8130B8" w14:textId="77777777" w:rsidR="00000F6F" w:rsidRDefault="00000F6F" w:rsidP="00000F6F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7136CA19" w14:textId="77777777" w:rsidR="00000F6F" w:rsidRDefault="00000F6F" w:rsidP="00000F6F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14:paraId="5DF41751" w14:textId="77777777" w:rsidR="00000F6F" w:rsidRPr="00ED1D4C" w:rsidRDefault="00000F6F" w:rsidP="00000F6F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000F6F" w:rsidRPr="00ED1D4C" w14:paraId="47B739DA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EFD5079" w14:textId="4AC45507" w:rsidR="00000F6F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="00000F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0512FD" w14:textId="77777777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6565E" w14:textId="31BAB2E2" w:rsidR="00000F6F" w:rsidRPr="005D79E0" w:rsidRDefault="00000F6F" w:rsidP="005D7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Sufinanciranje manifestacija u Gradu Crikvenici za 2023. godinu </w:t>
            </w:r>
          </w:p>
          <w:p w14:paraId="161C218D" w14:textId="585412ED" w:rsidR="00000F6F" w:rsidRPr="005D79E0" w:rsidRDefault="00000F6F" w:rsidP="005D7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(Aktivnost: kulturne manifestacije, manifestacije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3FEA0D" w14:textId="1C715972" w:rsidR="00000F6F" w:rsidRPr="005D79E0" w:rsidRDefault="00396FCA" w:rsidP="005D7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51</w:t>
            </w:r>
            <w:r w:rsidR="0006613E"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06613E"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02C7AB" w14:textId="1E7C106F" w:rsidR="00000F6F" w:rsidRPr="00F15AE0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</w:t>
            </w:r>
            <w:r w:rsidR="00396FCA" w:rsidRPr="00F1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B2C7E1" w14:textId="77777777" w:rsidR="00000F6F" w:rsidRPr="00643ADF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AAFDFF" w14:textId="1F474E0B" w:rsidR="00000F6F" w:rsidRPr="00ED1D4C" w:rsidRDefault="00000F6F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03.01.2023.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DEF1C3" w14:textId="6FAFE496" w:rsidR="00000F6F" w:rsidRPr="00ED1D4C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31.12.2023. ili</w:t>
            </w:r>
          </w:p>
          <w:p w14:paraId="6AED7C4F" w14:textId="62500319" w:rsidR="00000F6F" w:rsidRPr="00ED1D4C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2023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C6E4ED" w14:textId="77777777" w:rsidR="00000F6F" w:rsidRPr="00ED1D4C" w:rsidRDefault="00000F6F" w:rsidP="00000F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9263F" w14:textId="77777777" w:rsidR="00000F6F" w:rsidRPr="00ED1D4C" w:rsidRDefault="00000F6F" w:rsidP="00000F6F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sufinanciranja</w:t>
            </w:r>
          </w:p>
          <w:p w14:paraId="414D2A09" w14:textId="77777777" w:rsidR="00000F6F" w:rsidRPr="00ED1D4C" w:rsidRDefault="00000F6F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26B84" w14:textId="77777777" w:rsidR="00000F6F" w:rsidRPr="000F2973" w:rsidRDefault="00000F6F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t>Javni natječaj,</w:t>
            </w:r>
          </w:p>
          <w:p w14:paraId="1CF39566" w14:textId="77777777" w:rsidR="00000F6F" w:rsidRDefault="00000F6F" w:rsidP="00000F6F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t xml:space="preserve">financijska podrška se ostvaruje za svaku </w:t>
            </w:r>
            <w:r>
              <w:rPr>
                <w:rFonts w:ascii="Arial" w:hAnsi="Arial" w:cs="Arial"/>
                <w:sz w:val="18"/>
                <w:szCs w:val="18"/>
              </w:rPr>
              <w:t xml:space="preserve">odobrenu </w:t>
            </w:r>
            <w:r w:rsidRPr="000F2973">
              <w:rPr>
                <w:rFonts w:ascii="Arial" w:hAnsi="Arial" w:cs="Arial"/>
                <w:sz w:val="18"/>
                <w:szCs w:val="18"/>
              </w:rPr>
              <w:t>manifestaciju</w:t>
            </w:r>
            <w:r w:rsidRPr="004C2F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00F6F" w:rsidRPr="00ED1D4C" w14:paraId="0118BC76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47A9BB1" w14:textId="13057753" w:rsidR="00000F6F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="00000F6F"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B3ADDD" w14:textId="1233C921" w:rsidR="00000F6F" w:rsidRPr="004C2F35" w:rsidRDefault="00000F6F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B7B819" w14:textId="69A241F1" w:rsidR="00000F6F" w:rsidRPr="00897D5B" w:rsidRDefault="00000F6F" w:rsidP="00000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</w:t>
            </w:r>
            <w:r w:rsidRPr="00845EF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avn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e</w:t>
            </w:r>
            <w:r w:rsidRPr="00845EF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potreb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e </w:t>
            </w:r>
            <w:r w:rsidRPr="00845EF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 sportu  i tehničkoj kulturi Grada Crikvenice za 20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23</w:t>
            </w:r>
            <w:r w:rsidRPr="00845EF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 godinu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, </w:t>
            </w:r>
            <w:r w:rsidRPr="00897D5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dodjela nefinancijske podrške u pokretninama</w:t>
            </w:r>
          </w:p>
          <w:p w14:paraId="4E21EBF3" w14:textId="623FFF8E" w:rsidR="00000F6F" w:rsidRDefault="00000F6F" w:rsidP="00000F6F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Kapitalna donacija udrugama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659C14" w14:textId="5568AF0D" w:rsidR="0006613E" w:rsidRPr="00C31CAB" w:rsidRDefault="0006613E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2153BB" w14:textId="45BB8768" w:rsidR="00000F6F" w:rsidRPr="00C31CAB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1CA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95E3B5" w14:textId="46468CD4" w:rsidR="00000F6F" w:rsidRPr="00643ADF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4D6822" w14:textId="6B3B478A" w:rsidR="00000F6F" w:rsidRDefault="00000F6F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03.01.2023.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08E83" w14:textId="51E6AF28" w:rsidR="00000F6F" w:rsidRDefault="00000F6F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03.02.2023.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0BE12D" w14:textId="77777777" w:rsidR="00000F6F" w:rsidRPr="00ED1D4C" w:rsidRDefault="00000F6F" w:rsidP="00000F6F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sufinanciranja</w:t>
            </w:r>
          </w:p>
          <w:p w14:paraId="5787E6DF" w14:textId="22F6B1BB" w:rsidR="00000F6F" w:rsidRPr="00ED1D4C" w:rsidRDefault="00000F6F" w:rsidP="00000F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63ED6D" w14:textId="77777777" w:rsidR="00000F6F" w:rsidRDefault="00000F6F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3B0CF98" w14:textId="4680F32C" w:rsidR="00000F6F" w:rsidRPr="000F2973" w:rsidRDefault="00000F6F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 natječaj</w:t>
            </w:r>
          </w:p>
        </w:tc>
      </w:tr>
      <w:tr w:rsidR="00F15AE0" w:rsidRPr="00ED1D4C" w14:paraId="70D0B057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3935896" w14:textId="72FC715C" w:rsidR="00F15AE0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="00F15A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BA69A1" w14:textId="2AA1CF7E" w:rsidR="00F15AE0" w:rsidRPr="004C2F35" w:rsidRDefault="00F15AE0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271987" w14:textId="77777777" w:rsidR="00F15AE0" w:rsidRPr="00996BDD" w:rsidRDefault="00F15AE0" w:rsidP="00F15AE0">
            <w:pPr>
              <w:pStyle w:val="Default"/>
              <w:jc w:val="both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996BDD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 xml:space="preserve"> Javne potrebe u kulturi </w:t>
            </w:r>
          </w:p>
          <w:p w14:paraId="460B20BE" w14:textId="367660B6" w:rsidR="00F15AE0" w:rsidRPr="00996BDD" w:rsidRDefault="00F15AE0" w:rsidP="00F15AE0">
            <w:pPr>
              <w:pStyle w:val="Default"/>
              <w:jc w:val="both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996BDD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Grada Crikvenice za 2024.g.</w:t>
            </w:r>
          </w:p>
          <w:p w14:paraId="587317FC" w14:textId="33F3FB8E" w:rsidR="00F15AE0" w:rsidRPr="00996BDD" w:rsidRDefault="00F15AE0" w:rsidP="00F15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 w:rsidRPr="00996BD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(Aktivnost: Financiranje udruga u kulturi)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6BF7DC" w14:textId="172B19C3" w:rsidR="00F15AE0" w:rsidRPr="00996BDD" w:rsidRDefault="00F15AE0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 w:rsidRPr="00996BD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30.900,00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10A08C" w14:textId="55FDD268" w:rsidR="00F15AE0" w:rsidRPr="00C31CAB" w:rsidRDefault="00F15AE0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EBC45E" w14:textId="49C829E1" w:rsidR="00F15AE0" w:rsidRDefault="00F15AE0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01.01.2024. do 31.12.2024.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93C1E" w14:textId="318C99FC" w:rsidR="00F15AE0" w:rsidRDefault="00F15AE0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29.09.2023.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E40904" w14:textId="6862FE00" w:rsidR="00F15AE0" w:rsidRDefault="00F15AE0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30.10.2023.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3AA82E" w14:textId="5A0DF033" w:rsidR="00F15AE0" w:rsidRPr="00ED1D4C" w:rsidRDefault="00F15AE0" w:rsidP="00000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kraja siječnja 2024.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C9992B" w14:textId="77777777" w:rsidR="00F15AE0" w:rsidRDefault="00F15AE0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252E2B8" w14:textId="67FEAAA9" w:rsidR="00F15AE0" w:rsidRDefault="00F15AE0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Javni poziv- temeljem Zakona o kulturnim vijećima </w:t>
            </w:r>
            <w:r w:rsidR="00996BDD">
              <w:rPr>
                <w:rFonts w:ascii="Arial" w:hAnsi="Arial" w:cs="Arial"/>
                <w:sz w:val="18"/>
                <w:szCs w:val="18"/>
              </w:rPr>
              <w:t>i financiranju javnih potreba u kulturi (NN 83/22)</w:t>
            </w:r>
          </w:p>
        </w:tc>
      </w:tr>
      <w:tr w:rsidR="00996BDD" w:rsidRPr="00ED1D4C" w14:paraId="4D346983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3EDA626" w14:textId="7FC299B4" w:rsidR="00996BDD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="00996BD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0BF7C4" w14:textId="20FAB512" w:rsidR="00996BDD" w:rsidRPr="004C2F35" w:rsidRDefault="00996BDD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78AB3" w14:textId="7E7047F3" w:rsidR="00376D6E" w:rsidRPr="00376D6E" w:rsidRDefault="00376D6E" w:rsidP="00376D6E">
            <w:pPr>
              <w:pStyle w:val="Default"/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376D6E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Javne potrebe u sportu i tehničkoj kulturi Grada Crikvenice za 2024.g.</w:t>
            </w:r>
          </w:p>
          <w:p w14:paraId="792CEC9F" w14:textId="5AE0C0A1" w:rsidR="00996BDD" w:rsidRPr="004C2F35" w:rsidRDefault="00376D6E" w:rsidP="00376D6E">
            <w:pPr>
              <w:pStyle w:val="Default"/>
              <w:jc w:val="both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(Aktivnost: Donacije udrugama za redovnu djelatnost, donacije udrugama tehničke 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kulture za redovnu djelatnost, korištenje: gradske sportske dvorane, sportske dvorane u Srednjoj školi,  Osnovnim školama,  kuglane i bazena)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7E8879" w14:textId="13964A04" w:rsidR="00996BDD" w:rsidRDefault="00376D6E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6D6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lastRenderedPageBreak/>
              <w:t>477.800,00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465569" w14:textId="0696417D" w:rsidR="00996BDD" w:rsidRDefault="005B3DC9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</w:t>
            </w:r>
            <w:r w:rsidR="00376D6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 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47739D" w14:textId="452EC941" w:rsidR="00996BDD" w:rsidRDefault="00376D6E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01.01.2024. do 31.12.2024.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2B190B" w14:textId="5F472C98" w:rsidR="00996BDD" w:rsidRDefault="00376D6E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20.10.2023.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6C67A7" w14:textId="732C6EAF" w:rsidR="00996BDD" w:rsidRDefault="00376D6E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21.11.2023.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D15567" w14:textId="391AAE83" w:rsidR="00996BDD" w:rsidRDefault="00376D6E" w:rsidP="00000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kraja siječnja 2024.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86BDD0" w14:textId="77777777" w:rsidR="00996BDD" w:rsidRDefault="00996BDD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3C5FAD4" w14:textId="4D3C62DC" w:rsidR="00376D6E" w:rsidRDefault="00376D6E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 natječaj</w:t>
            </w:r>
          </w:p>
        </w:tc>
      </w:tr>
      <w:tr w:rsidR="00D178AD" w:rsidRPr="00ED1D4C" w14:paraId="6D3AB4E2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D84FA50" w14:textId="5D58FBC8" w:rsidR="00D178AD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="00D178A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83D8DA" w14:textId="0720BF2A" w:rsidR="00D178AD" w:rsidRPr="004C2F35" w:rsidRDefault="00D178AD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9C8AF0" w14:textId="77777777" w:rsidR="005B3DC9" w:rsidRPr="005B3DC9" w:rsidRDefault="005B3DC9" w:rsidP="005B3DC9">
            <w:pPr>
              <w:pStyle w:val="Default"/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5B3DC9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Programi/projekti javnih potreba  osim kulture,  sporta i tehničke kulture</w:t>
            </w:r>
          </w:p>
          <w:p w14:paraId="678AEC5B" w14:textId="661C0802" w:rsidR="005B3DC9" w:rsidRPr="005B3DC9" w:rsidRDefault="005B3DC9" w:rsidP="005B3DC9">
            <w:pPr>
              <w:pStyle w:val="Default"/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5B3DC9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Grada Crikvenice za 202</w:t>
            </w:r>
            <w:r w:rsidR="008E2267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4</w:t>
            </w:r>
            <w:r w:rsidRPr="005B3DC9"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  <w:t>.g.</w:t>
            </w:r>
          </w:p>
          <w:p w14:paraId="579A50B9" w14:textId="77777777" w:rsidR="005B3DC9" w:rsidRPr="004C2F35" w:rsidRDefault="005B3DC9" w:rsidP="005B3DC9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(Aktivnost: Rad udruga u zdravstvu,  financiranje udruga u osnovno školskom obrazovanju, financiranje organizacija civilnog društva  i financiranje udruga u socijalnoj zaštiti) </w:t>
            </w:r>
          </w:p>
          <w:p w14:paraId="6A2324E5" w14:textId="77777777" w:rsidR="00D178AD" w:rsidRPr="00376D6E" w:rsidRDefault="00D178AD" w:rsidP="00376D6E">
            <w:pPr>
              <w:pStyle w:val="Default"/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4B4F37" w14:textId="659EAC29" w:rsidR="00D178AD" w:rsidRPr="00376D6E" w:rsidRDefault="005B3DC9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2ACBA5" w14:textId="65BF580E" w:rsidR="00D178AD" w:rsidRDefault="005B3DC9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D34A8B" w14:textId="0867E59D" w:rsidR="00D178AD" w:rsidRDefault="005B3DC9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01.01.2024. do 31.12.2024.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DF628E" w14:textId="2F71FBB2" w:rsidR="00D178AD" w:rsidRDefault="00CB674F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29.09.2023.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D4B3F0" w14:textId="21C6810D" w:rsidR="00D178AD" w:rsidRDefault="008E2267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30.10.2023.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07BA35" w14:textId="0E0223DA" w:rsidR="00D178AD" w:rsidRDefault="008E2267" w:rsidP="00000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kraja siječnja 2024.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EDCC17" w14:textId="77777777" w:rsidR="00D178AD" w:rsidRDefault="00D178AD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E1F83DE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B2549F2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1E57588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2B422BC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8F600F1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6345A55" w14:textId="77777777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7F49B0" w14:textId="71EF242A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 natječaj</w:t>
            </w:r>
          </w:p>
        </w:tc>
      </w:tr>
      <w:tr w:rsidR="008E2267" w:rsidRPr="00ED1D4C" w14:paraId="44692D10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95294E8" w14:textId="6568C001" w:rsidR="008E2267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 w:rsidR="008E226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754A2" w14:textId="75FBC5CF" w:rsidR="008E2267" w:rsidRPr="004C2F35" w:rsidRDefault="008E226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17343E" w14:textId="4D5BA772" w:rsidR="008E2267" w:rsidRPr="008E2267" w:rsidRDefault="008E2267" w:rsidP="008E22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 w:rsidRPr="008E2267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 xml:space="preserve">Sufinanciranje manifestacija u Gradu Crikvenici za 2024. godinu </w:t>
            </w:r>
          </w:p>
          <w:p w14:paraId="6FE6A836" w14:textId="0C3C1195" w:rsidR="008E2267" w:rsidRPr="005B3DC9" w:rsidRDefault="008E2267" w:rsidP="008E2267">
            <w:pPr>
              <w:pStyle w:val="Default"/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  <w:lang w:eastAsia="hr-HR"/>
              </w:rPr>
            </w:pPr>
            <w:r w:rsidRPr="005D79E0"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kulturne manifestacije, manifestacije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D005E4" w14:textId="54632E54" w:rsidR="008E2267" w:rsidRDefault="008E2267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7EF9C9" w14:textId="28696602" w:rsidR="008E2267" w:rsidRDefault="008E226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415488" w14:textId="4DEFDDD1" w:rsidR="008E2267" w:rsidRDefault="008E226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54CE4E" w14:textId="7F10A9D7" w:rsidR="008E2267" w:rsidRDefault="008E2267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20.10.2023.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7B6B90" w14:textId="7C0D728D" w:rsidR="008E2267" w:rsidRDefault="008E2267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31.12.2024. ili do iskorištenja planiranog ukupnog iznosa sredstava za 2024.g.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DA5C70" w14:textId="33F26A9A" w:rsidR="008E2267" w:rsidRDefault="008E2267" w:rsidP="00000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najkasnije 30 dana od dana odobravanja sufinanciranja, počevši od 01.01.2024.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190887" w14:textId="6EBBAAE3" w:rsidR="008E2267" w:rsidRDefault="008E226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Javni natječaj, financijska podrška se ostvaruje za svaku odobrenu </w:t>
            </w:r>
            <w:r w:rsidR="00581577">
              <w:rPr>
                <w:rFonts w:ascii="Arial" w:hAnsi="Arial" w:cs="Arial"/>
                <w:sz w:val="18"/>
                <w:szCs w:val="18"/>
              </w:rPr>
              <w:t>manifestaciju</w:t>
            </w:r>
          </w:p>
        </w:tc>
      </w:tr>
      <w:tr w:rsidR="00581577" w:rsidRPr="00ED1D4C" w14:paraId="55E3E9B2" w14:textId="77777777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7519079" w14:textId="11EFEB8D" w:rsidR="00581577" w:rsidRDefault="008C003C" w:rsidP="00000F6F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  <w:r w:rsidR="005815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204906" w14:textId="7132FD5B" w:rsidR="00581577" w:rsidRPr="004C2F35" w:rsidRDefault="0058157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6F0897" w14:textId="48979037" w:rsidR="00581577" w:rsidRPr="00581577" w:rsidRDefault="00581577" w:rsidP="00581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 w:rsidRPr="00581577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Javne potrebe u sportu  i tehničkoj kulturi Grada Crikvenice za 202</w:t>
            </w:r>
            <w:r w:rsidR="009859C0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4</w:t>
            </w:r>
            <w:r w:rsidRPr="00581577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t>. godinu, dodjela nefinancijske podrške u pokretninama</w:t>
            </w:r>
          </w:p>
          <w:p w14:paraId="249E4791" w14:textId="44A94BB1" w:rsidR="00581577" w:rsidRPr="008E2267" w:rsidRDefault="00581577" w:rsidP="0058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(Aktivnost: Kapitalna donacija udrugama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2C5E17" w14:textId="2BFCFFA4" w:rsidR="00581577" w:rsidRDefault="00581577" w:rsidP="0006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hr-HR"/>
              </w:rPr>
              <w:lastRenderedPageBreak/>
              <w:t>11.000,00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227F15" w14:textId="23E7FEF6" w:rsidR="00581577" w:rsidRDefault="0058157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722398" w14:textId="3FAD174D" w:rsidR="00581577" w:rsidRDefault="00581577" w:rsidP="00000F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C4554" w14:textId="2BFFE9B4" w:rsidR="00581577" w:rsidRDefault="00581577" w:rsidP="00000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20.10.2023.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8C6974" w14:textId="33302336" w:rsidR="00581577" w:rsidRDefault="00581577" w:rsidP="00000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21.11.2023.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B65AFD" w14:textId="759FA755" w:rsidR="00581577" w:rsidRDefault="00581577" w:rsidP="00000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najkasnije 30 dana od dana odobravanja sufinanciranja, počevši od 01.01.2024.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CD5933" w14:textId="324BB170" w:rsidR="00581577" w:rsidRDefault="00581577" w:rsidP="00000F6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 natječaj</w:t>
            </w:r>
          </w:p>
        </w:tc>
      </w:tr>
    </w:tbl>
    <w:p w14:paraId="5B334B31" w14:textId="3F32B7DE" w:rsidR="00856BB7" w:rsidRDefault="00FD72DE" w:rsidP="00ED1336">
      <w:pPr>
        <w:pStyle w:val="NoSpacing"/>
      </w:pPr>
      <w:r>
        <w:t xml:space="preserve">Grad Crikvenica zadržava pravo ažuriranja </w:t>
      </w:r>
      <w:r w:rsidRPr="00FD72DE">
        <w:t xml:space="preserve">Godišnjeg plan javnih natječaja za </w:t>
      </w:r>
      <w:r w:rsidR="00643ADF">
        <w:t>su</w:t>
      </w:r>
      <w:r w:rsidRPr="00FD72DE">
        <w:t>financiranje programa i projekata koje provode udruge u Gradu Crikvenici</w:t>
      </w:r>
      <w:r w:rsidR="00ED1336">
        <w:t xml:space="preserve"> za 20</w:t>
      </w:r>
      <w:r w:rsidR="001B2F74">
        <w:t>2</w:t>
      </w:r>
      <w:r w:rsidR="00D90129">
        <w:t>3</w:t>
      </w:r>
      <w:r w:rsidR="00ED1336">
        <w:t xml:space="preserve">.g. </w:t>
      </w:r>
      <w:r>
        <w:t>tijekom kalendarske godine.</w:t>
      </w:r>
    </w:p>
    <w:p w14:paraId="58C5F8C1" w14:textId="3DE4FB1A" w:rsidR="00376161" w:rsidRDefault="00376161" w:rsidP="00ED1336">
      <w:pPr>
        <w:pStyle w:val="NoSpacing"/>
      </w:pPr>
    </w:p>
    <w:p w14:paraId="1481D902" w14:textId="546EDCEB" w:rsidR="00376161" w:rsidRDefault="00376161" w:rsidP="00ED1336">
      <w:pPr>
        <w:pStyle w:val="NoSpacing"/>
      </w:pPr>
    </w:p>
    <w:p w14:paraId="3C1E103E" w14:textId="6C18E9C1" w:rsidR="00376161" w:rsidRDefault="00376161" w:rsidP="00ED1336">
      <w:pPr>
        <w:pStyle w:val="NoSpacing"/>
      </w:pPr>
      <w:r>
        <w:t>KLASA:</w:t>
      </w:r>
      <w:r w:rsidRPr="00376161">
        <w:t xml:space="preserve"> </w:t>
      </w:r>
      <w:r w:rsidR="00130615">
        <w:t>402-01/22-01/23</w:t>
      </w:r>
    </w:p>
    <w:p w14:paraId="16F6C588" w14:textId="4831698B" w:rsidR="00376161" w:rsidRDefault="00376161" w:rsidP="00ED1336">
      <w:pPr>
        <w:pStyle w:val="NoSpacing"/>
      </w:pPr>
      <w:r>
        <w:t>URBROJ:</w:t>
      </w:r>
      <w:r w:rsidR="00130615">
        <w:t>2170-5-04/02-23-</w:t>
      </w:r>
      <w:r w:rsidR="00581577">
        <w:t>5</w:t>
      </w:r>
    </w:p>
    <w:p w14:paraId="0215DB8C" w14:textId="2916AAF7" w:rsidR="00376161" w:rsidRDefault="00376161" w:rsidP="00ED1336">
      <w:pPr>
        <w:pStyle w:val="NoSpacing"/>
      </w:pPr>
      <w:r>
        <w:t xml:space="preserve">Crikvenica, </w:t>
      </w:r>
      <w:r w:rsidR="005D79E0">
        <w:t>2</w:t>
      </w:r>
      <w:r w:rsidR="00331AD1">
        <w:t>8</w:t>
      </w:r>
      <w:r w:rsidR="00130615">
        <w:t>. rujna 2023.g.</w:t>
      </w:r>
    </w:p>
    <w:p w14:paraId="54420AF2" w14:textId="2E551E69" w:rsidR="00376161" w:rsidRDefault="00376161" w:rsidP="00ED13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 R A D O N A Č E L N I K</w:t>
      </w:r>
    </w:p>
    <w:p w14:paraId="127C6C07" w14:textId="3D1D466A" w:rsidR="00376161" w:rsidRDefault="00376161" w:rsidP="00ED13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Damir Rukavina, dipl.ing.</w:t>
      </w:r>
      <w:r w:rsidR="00CC5ADB">
        <w:t>, v.r.</w:t>
      </w:r>
    </w:p>
    <w:sectPr w:rsidR="00376161" w:rsidSect="00BB6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90"/>
    <w:rsid w:val="00000F6F"/>
    <w:rsid w:val="00032BCA"/>
    <w:rsid w:val="0006613E"/>
    <w:rsid w:val="000B49AC"/>
    <w:rsid w:val="000F2973"/>
    <w:rsid w:val="00130615"/>
    <w:rsid w:val="00167A15"/>
    <w:rsid w:val="00187632"/>
    <w:rsid w:val="001A6885"/>
    <w:rsid w:val="001B2F74"/>
    <w:rsid w:val="00214C07"/>
    <w:rsid w:val="002338F7"/>
    <w:rsid w:val="00244D03"/>
    <w:rsid w:val="00331AD1"/>
    <w:rsid w:val="00334F7C"/>
    <w:rsid w:val="00376161"/>
    <w:rsid w:val="00376D6E"/>
    <w:rsid w:val="00396FCA"/>
    <w:rsid w:val="003D2E13"/>
    <w:rsid w:val="0043687C"/>
    <w:rsid w:val="005143C0"/>
    <w:rsid w:val="00581577"/>
    <w:rsid w:val="005A574D"/>
    <w:rsid w:val="005B3DC9"/>
    <w:rsid w:val="005B688F"/>
    <w:rsid w:val="005D79E0"/>
    <w:rsid w:val="005D7D3A"/>
    <w:rsid w:val="006265B3"/>
    <w:rsid w:val="00643ADF"/>
    <w:rsid w:val="006A189F"/>
    <w:rsid w:val="006C2689"/>
    <w:rsid w:val="006E787A"/>
    <w:rsid w:val="0073279B"/>
    <w:rsid w:val="00792312"/>
    <w:rsid w:val="007A2CF3"/>
    <w:rsid w:val="007B547B"/>
    <w:rsid w:val="008010FE"/>
    <w:rsid w:val="00845A7C"/>
    <w:rsid w:val="00856BB7"/>
    <w:rsid w:val="00897D5B"/>
    <w:rsid w:val="008C003C"/>
    <w:rsid w:val="008E2267"/>
    <w:rsid w:val="008E6E06"/>
    <w:rsid w:val="009208E7"/>
    <w:rsid w:val="00963443"/>
    <w:rsid w:val="00964C70"/>
    <w:rsid w:val="009859C0"/>
    <w:rsid w:val="00996BDD"/>
    <w:rsid w:val="009B2645"/>
    <w:rsid w:val="009C5B02"/>
    <w:rsid w:val="00A84F41"/>
    <w:rsid w:val="00B13CCD"/>
    <w:rsid w:val="00BB6190"/>
    <w:rsid w:val="00BF3B82"/>
    <w:rsid w:val="00C31CAB"/>
    <w:rsid w:val="00C330D5"/>
    <w:rsid w:val="00C71434"/>
    <w:rsid w:val="00CB674F"/>
    <w:rsid w:val="00CC5ADB"/>
    <w:rsid w:val="00CC7A4D"/>
    <w:rsid w:val="00CD68A9"/>
    <w:rsid w:val="00CE4AA3"/>
    <w:rsid w:val="00D178AD"/>
    <w:rsid w:val="00D601B4"/>
    <w:rsid w:val="00D73395"/>
    <w:rsid w:val="00D90129"/>
    <w:rsid w:val="00DB4863"/>
    <w:rsid w:val="00DD6E0C"/>
    <w:rsid w:val="00EB77C1"/>
    <w:rsid w:val="00ED1336"/>
    <w:rsid w:val="00F15AE0"/>
    <w:rsid w:val="00F96473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7BE6"/>
  <w15:docId w15:val="{BC521802-CD0B-4BCF-9221-1BC988E0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5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A7C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7C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6F75-B469-4D0B-8A32-ABDA57C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Citković</dc:creator>
  <cp:lastModifiedBy>MartinaTomašić Smoljan</cp:lastModifiedBy>
  <cp:revision>14</cp:revision>
  <cp:lastPrinted>2023-10-03T06:57:00Z</cp:lastPrinted>
  <dcterms:created xsi:type="dcterms:W3CDTF">2023-09-27T13:01:00Z</dcterms:created>
  <dcterms:modified xsi:type="dcterms:W3CDTF">2023-10-03T07:31:00Z</dcterms:modified>
</cp:coreProperties>
</file>