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8173" w:tblpY="1257"/>
        <w:tblW w:w="0" w:type="auto"/>
        <w:tblLook w:val="04A0" w:firstRow="1" w:lastRow="0" w:firstColumn="1" w:lastColumn="0" w:noHBand="0" w:noVBand="1"/>
      </w:tblPr>
      <w:tblGrid>
        <w:gridCol w:w="3745"/>
      </w:tblGrid>
      <w:tr w:rsidR="00636CA2" w14:paraId="05D8E1A5" w14:textId="77777777" w:rsidTr="00636CA2">
        <w:trPr>
          <w:trHeight w:val="281"/>
        </w:trPr>
        <w:tc>
          <w:tcPr>
            <w:tcW w:w="3745" w:type="dxa"/>
            <w:tcBorders>
              <w:top w:val="nil"/>
              <w:left w:val="nil"/>
              <w:bottom w:val="nil"/>
              <w:right w:val="nil"/>
            </w:tcBorders>
          </w:tcPr>
          <w:p w14:paraId="0E0F8E75" w14:textId="77777777" w:rsidR="00636CA2" w:rsidRDefault="00636CA2" w:rsidP="00636CA2">
            <w:pPr>
              <w:contextualSpacing/>
              <w:rPr>
                <w:rFonts w:ascii="PDF417x" w:hAnsi="PDF417x"/>
                <w:sz w:val="24"/>
                <w:szCs w:val="24"/>
              </w:rPr>
            </w:pPr>
            <w:bookmarkStart w:id="0" w:name="_Hlk107255613"/>
            <w:r>
              <w:rPr>
                <w:rFonts w:ascii="PDF417x" w:hAnsi="PDF417x"/>
                <w:sz w:val="24"/>
                <w:szCs w:val="24"/>
              </w:rPr>
              <w:br/>
            </w:r>
          </w:p>
        </w:tc>
      </w:tr>
      <w:bookmarkEnd w:id="0"/>
    </w:tbl>
    <w:p w14:paraId="13E81CEC" w14:textId="77777777" w:rsidR="00CF402E" w:rsidRDefault="00CF402E" w:rsidP="007C04CE">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p>
    <w:p w14:paraId="7F659903" w14:textId="77777777" w:rsidR="00CF402E" w:rsidRDefault="00CF402E" w:rsidP="007C04CE">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p>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CF402E" w14:paraId="5747146A" w14:textId="77777777" w:rsidTr="0042700D">
        <w:trPr>
          <w:trHeight w:val="1408"/>
        </w:trPr>
        <w:tc>
          <w:tcPr>
            <w:tcW w:w="5280" w:type="dxa"/>
            <w:tcBorders>
              <w:top w:val="nil"/>
              <w:left w:val="nil"/>
              <w:bottom w:val="nil"/>
              <w:right w:val="nil"/>
            </w:tcBorders>
          </w:tcPr>
          <w:p w14:paraId="3C4FAA5A" w14:textId="77777777" w:rsidR="00CF402E" w:rsidRDefault="00CF402E" w:rsidP="0042700D">
            <w:pPr>
              <w:contextualSpacing/>
              <w:rPr>
                <w:rFonts w:ascii="PDF417x" w:hAnsi="PDF417x"/>
                <w:sz w:val="24"/>
                <w:szCs w:val="24"/>
              </w:rPr>
            </w:pPr>
            <w:r>
              <w:rPr>
                <w:rFonts w:ascii="PDF417x" w:hAnsi="PDF417x"/>
                <w:sz w:val="24"/>
                <w:szCs w:val="24"/>
              </w:rPr>
              <w:t>+*xfs*pvs*lsu*cvA*xBj*tCi*htk*xdw*ohs*kkn*pBk*-</w:t>
            </w:r>
            <w:r>
              <w:rPr>
                <w:rFonts w:ascii="PDF417x" w:hAnsi="PDF417x"/>
                <w:sz w:val="24"/>
                <w:szCs w:val="24"/>
              </w:rPr>
              <w:br/>
              <w:t>+*yqw*bju*xxx*Bbl*ugB*dzb*Adx*xEB*tvt*jus*zew*-</w:t>
            </w:r>
            <w:r>
              <w:rPr>
                <w:rFonts w:ascii="PDF417x" w:hAnsi="PDF417x"/>
                <w:sz w:val="24"/>
                <w:szCs w:val="24"/>
              </w:rPr>
              <w:br/>
              <w:t>+*eDs*lyd*lyd*lyd*lyd*bdk*ulz*Bkr*FDs*Ahb*zfE*-</w:t>
            </w:r>
            <w:r>
              <w:rPr>
                <w:rFonts w:ascii="PDF417x" w:hAnsi="PDF417x"/>
                <w:sz w:val="24"/>
                <w:szCs w:val="24"/>
              </w:rPr>
              <w:br/>
              <w:t>+*ftw*cck*qcC*lCs*kvg*EEE*aak*shD*qcC*Bbb*onA*-</w:t>
            </w:r>
            <w:r>
              <w:rPr>
                <w:rFonts w:ascii="PDF417x" w:hAnsi="PDF417x"/>
                <w:sz w:val="24"/>
                <w:szCs w:val="24"/>
              </w:rPr>
              <w:br/>
              <w:t>+*ftA*ljr*lbn*who*ycn*obE*EyC*vrm*sCh*Buz*uws*-</w:t>
            </w:r>
            <w:r>
              <w:rPr>
                <w:rFonts w:ascii="PDF417x" w:hAnsi="PDF417x"/>
                <w:sz w:val="24"/>
                <w:szCs w:val="24"/>
              </w:rPr>
              <w:br/>
              <w:t>+*xjq*vuw*Apw*lwn*mkz*uny*ruC*voj*rso*nkr*uzq*-</w:t>
            </w:r>
            <w:r>
              <w:rPr>
                <w:rFonts w:ascii="PDF417x" w:hAnsi="PDF417x"/>
                <w:sz w:val="24"/>
                <w:szCs w:val="24"/>
              </w:rPr>
              <w:br/>
            </w:r>
          </w:p>
        </w:tc>
      </w:tr>
    </w:tbl>
    <w:p w14:paraId="423DC262" w14:textId="77777777" w:rsidR="00CF402E" w:rsidRDefault="00CF402E" w:rsidP="007C04CE">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p>
    <w:p w14:paraId="4119A9EC" w14:textId="34AF402D" w:rsidR="007C04CE" w:rsidRDefault="007C04CE" w:rsidP="007C04CE">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r>
        <w:rPr>
          <w:rFonts w:ascii="Arial" w:eastAsia="Times New Roman" w:hAnsi="Arial" w:cs="Arial"/>
          <w:kern w:val="2"/>
          <w:sz w:val="24"/>
          <w:szCs w:val="24"/>
          <w:lang w:eastAsia="hr-HR" w:bidi="hi-IN"/>
        </w:rPr>
        <w:t xml:space="preserve">                               </w:t>
      </w:r>
      <w:r>
        <w:rPr>
          <w:rFonts w:ascii="Arial" w:eastAsia="Times New Roman" w:hAnsi="Arial" w:cs="Arial"/>
          <w:noProof/>
          <w:kern w:val="2"/>
          <w:sz w:val="20"/>
          <w:szCs w:val="20"/>
          <w:lang w:eastAsia="hr-HR" w:bidi="hi-IN"/>
        </w:rPr>
        <w:drawing>
          <wp:inline distT="0" distB="0" distL="0" distR="0" wp14:anchorId="1EBB0075" wp14:editId="070D56F5">
            <wp:extent cx="335280" cy="424815"/>
            <wp:effectExtent l="0" t="0" r="7620" b="0"/>
            <wp:docPr id="2" name="Slika 2" descr="Slika na kojoj se prikazuje simbol, karmin crve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 karmin crven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424815"/>
                    </a:xfrm>
                    <a:prstGeom prst="rect">
                      <a:avLst/>
                    </a:prstGeom>
                    <a:noFill/>
                  </pic:spPr>
                </pic:pic>
              </a:graphicData>
            </a:graphic>
          </wp:inline>
        </w:drawing>
      </w:r>
      <w:r>
        <w:rPr>
          <w:rFonts w:ascii="Arial" w:eastAsia="Times New Roman" w:hAnsi="Arial" w:cs="Arial"/>
          <w:kern w:val="2"/>
          <w:sz w:val="24"/>
          <w:szCs w:val="24"/>
          <w:lang w:eastAsia="hr-HR" w:bidi="hi-IN"/>
        </w:rPr>
        <w:tab/>
      </w:r>
      <w:r>
        <w:rPr>
          <w:rFonts w:ascii="Arial" w:eastAsia="Times New Roman" w:hAnsi="Arial" w:cs="Arial"/>
          <w:kern w:val="2"/>
          <w:sz w:val="24"/>
          <w:szCs w:val="24"/>
          <w:lang w:eastAsia="hr-HR" w:bidi="hi-IN"/>
        </w:rPr>
        <w:tab/>
      </w:r>
    </w:p>
    <w:p w14:paraId="10989469" w14:textId="232E7602" w:rsidR="007C04CE" w:rsidRPr="00B458CF" w:rsidRDefault="007C04CE" w:rsidP="007C04CE">
      <w:pPr>
        <w:tabs>
          <w:tab w:val="left" w:pos="622"/>
          <w:tab w:val="left" w:pos="3600"/>
        </w:tabs>
        <w:suppressAutoHyphens/>
        <w:autoSpaceDE w:val="0"/>
        <w:autoSpaceDN w:val="0"/>
        <w:adjustRightInd w:val="0"/>
        <w:spacing w:after="0" w:line="240" w:lineRule="auto"/>
        <w:rPr>
          <w:rFonts w:ascii="Arial" w:eastAsia="Times New Roman" w:hAnsi="Arial" w:cs="Arial"/>
          <w:b/>
          <w:bCs/>
          <w:kern w:val="2"/>
          <w:sz w:val="24"/>
          <w:szCs w:val="24"/>
          <w:lang w:eastAsia="hr-HR" w:bidi="hi-IN"/>
        </w:rPr>
      </w:pPr>
      <w:r w:rsidRPr="00B458CF">
        <w:rPr>
          <w:rFonts w:ascii="Arial" w:eastAsia="Times New Roman" w:hAnsi="Arial" w:cs="Arial"/>
          <w:b/>
          <w:bCs/>
          <w:kern w:val="2"/>
          <w:sz w:val="24"/>
          <w:szCs w:val="24"/>
          <w:lang w:eastAsia="hr-HR" w:bidi="hi-IN"/>
        </w:rPr>
        <w:t xml:space="preserve">              REPUBLIKA HRVATSKA</w:t>
      </w:r>
      <w:r w:rsidRPr="00B458CF">
        <w:rPr>
          <w:rFonts w:ascii="Arial" w:eastAsia="Times New Roman" w:hAnsi="Arial" w:cs="Arial"/>
          <w:b/>
          <w:bCs/>
          <w:kern w:val="2"/>
          <w:sz w:val="24"/>
          <w:szCs w:val="24"/>
          <w:lang w:eastAsia="hr-HR" w:bidi="hi-IN"/>
        </w:rPr>
        <w:tab/>
      </w:r>
      <w:r w:rsidRPr="00B458CF">
        <w:rPr>
          <w:rFonts w:ascii="Arial" w:eastAsia="Times New Roman" w:hAnsi="Arial" w:cs="Arial"/>
          <w:b/>
          <w:bCs/>
          <w:kern w:val="2"/>
          <w:sz w:val="24"/>
          <w:szCs w:val="24"/>
          <w:lang w:eastAsia="hr-HR" w:bidi="hi-IN"/>
        </w:rPr>
        <w:tab/>
      </w:r>
      <w:r w:rsidRPr="00B458CF">
        <w:rPr>
          <w:rFonts w:ascii="Arial" w:eastAsia="Times New Roman" w:hAnsi="Arial" w:cs="Arial"/>
          <w:b/>
          <w:bCs/>
          <w:kern w:val="2"/>
          <w:sz w:val="24"/>
          <w:szCs w:val="24"/>
          <w:lang w:eastAsia="hr-HR" w:bidi="hi-IN"/>
        </w:rPr>
        <w:tab/>
      </w:r>
      <w:r w:rsidRPr="00B458CF">
        <w:rPr>
          <w:rFonts w:ascii="Arial" w:eastAsia="Times New Roman" w:hAnsi="Arial" w:cs="Arial"/>
          <w:b/>
          <w:bCs/>
          <w:kern w:val="2"/>
          <w:sz w:val="24"/>
          <w:szCs w:val="24"/>
          <w:lang w:eastAsia="hr-HR" w:bidi="hi-IN"/>
        </w:rPr>
        <w:tab/>
      </w:r>
    </w:p>
    <w:p w14:paraId="4882332C" w14:textId="77777777" w:rsidR="007C04CE" w:rsidRPr="00B458CF"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b/>
          <w:bCs/>
          <w:kern w:val="2"/>
          <w:sz w:val="24"/>
          <w:szCs w:val="24"/>
          <w:lang w:eastAsia="hr-HR" w:bidi="hi-IN"/>
        </w:rPr>
      </w:pPr>
      <w:r w:rsidRPr="00B458CF">
        <w:rPr>
          <w:rFonts w:ascii="Arial" w:eastAsia="Times New Roman" w:hAnsi="Arial" w:cs="Arial"/>
          <w:b/>
          <w:bCs/>
          <w:kern w:val="2"/>
          <w:sz w:val="24"/>
          <w:szCs w:val="24"/>
          <w:lang w:eastAsia="hr-HR" w:bidi="hi-IN"/>
        </w:rPr>
        <w:t xml:space="preserve">  PRIMORSKO - GORANSKA ŽUPANIJA</w:t>
      </w:r>
    </w:p>
    <w:p w14:paraId="45F1ED36" w14:textId="77777777" w:rsidR="007C04CE" w:rsidRPr="00B458CF"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b/>
          <w:bCs/>
          <w:kern w:val="2"/>
          <w:sz w:val="24"/>
          <w:szCs w:val="24"/>
          <w:lang w:eastAsia="hr-HR" w:bidi="hi-IN"/>
        </w:rPr>
      </w:pPr>
      <w:r w:rsidRPr="00B458CF">
        <w:rPr>
          <w:rFonts w:ascii="Arial" w:eastAsia="Times New Roman" w:hAnsi="Arial" w:cs="Arial"/>
          <w:b/>
          <w:bCs/>
          <w:kern w:val="2"/>
          <w:sz w:val="24"/>
          <w:szCs w:val="24"/>
          <w:lang w:eastAsia="hr-HR" w:bidi="hi-IN"/>
        </w:rPr>
        <w:t xml:space="preserve">                GRAD CRIKVENICA</w:t>
      </w:r>
    </w:p>
    <w:p w14:paraId="6D25FC5E" w14:textId="77777777" w:rsidR="007C04CE" w:rsidRPr="00B458CF"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b/>
          <w:bCs/>
          <w:kern w:val="2"/>
          <w:sz w:val="24"/>
          <w:szCs w:val="24"/>
          <w:lang w:eastAsia="hr-HR" w:bidi="hi-IN"/>
        </w:rPr>
      </w:pPr>
      <w:r w:rsidRPr="00B458CF">
        <w:rPr>
          <w:rFonts w:ascii="Arial" w:eastAsia="Times New Roman" w:hAnsi="Arial" w:cs="Arial"/>
          <w:b/>
          <w:bCs/>
          <w:kern w:val="2"/>
          <w:sz w:val="24"/>
          <w:szCs w:val="24"/>
          <w:lang w:eastAsia="hr-HR" w:bidi="hi-IN"/>
        </w:rPr>
        <w:t xml:space="preserve">     Upravni odjel za komunalni sustav                                      </w:t>
      </w:r>
    </w:p>
    <w:p w14:paraId="654F947D" w14:textId="77777777" w:rsidR="007C04CE" w:rsidRPr="00B458CF"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b/>
          <w:bCs/>
          <w:kern w:val="2"/>
          <w:sz w:val="24"/>
          <w:szCs w:val="24"/>
          <w:lang w:eastAsia="hr-HR" w:bidi="hi-IN"/>
        </w:rPr>
      </w:pPr>
      <w:r w:rsidRPr="00B458CF">
        <w:rPr>
          <w:rFonts w:ascii="Arial" w:eastAsia="Times New Roman" w:hAnsi="Arial" w:cs="Arial"/>
          <w:b/>
          <w:bCs/>
          <w:kern w:val="2"/>
          <w:sz w:val="24"/>
          <w:szCs w:val="24"/>
          <w:lang w:eastAsia="hr-HR" w:bidi="hi-IN"/>
        </w:rPr>
        <w:t xml:space="preserve">                  i zaštitu okoliša</w:t>
      </w:r>
    </w:p>
    <w:p w14:paraId="39006071" w14:textId="77777777" w:rsidR="007C04CE"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p>
    <w:p w14:paraId="5E80B181" w14:textId="77777777" w:rsidR="007C04CE" w:rsidRPr="00BB5BD3"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KLASA:  36</w:t>
      </w:r>
      <w:r>
        <w:rPr>
          <w:rFonts w:ascii="Arial" w:eastAsia="Times New Roman" w:hAnsi="Arial" w:cs="Arial"/>
          <w:kern w:val="2"/>
          <w:sz w:val="24"/>
          <w:szCs w:val="24"/>
          <w:lang w:eastAsia="hr-HR" w:bidi="hi-IN"/>
        </w:rPr>
        <w:t>1</w:t>
      </w:r>
      <w:r w:rsidRPr="00BB5BD3">
        <w:rPr>
          <w:rFonts w:ascii="Arial" w:eastAsia="Times New Roman" w:hAnsi="Arial" w:cs="Arial"/>
          <w:kern w:val="2"/>
          <w:sz w:val="24"/>
          <w:szCs w:val="24"/>
          <w:lang w:eastAsia="hr-HR" w:bidi="hi-IN"/>
        </w:rPr>
        <w:t>-0</w:t>
      </w:r>
      <w:r>
        <w:rPr>
          <w:rFonts w:ascii="Arial" w:eastAsia="Times New Roman" w:hAnsi="Arial" w:cs="Arial"/>
          <w:kern w:val="2"/>
          <w:sz w:val="24"/>
          <w:szCs w:val="24"/>
          <w:lang w:eastAsia="hr-HR" w:bidi="hi-IN"/>
        </w:rPr>
        <w:t>2</w:t>
      </w:r>
      <w:r w:rsidRPr="00BB5BD3">
        <w:rPr>
          <w:rFonts w:ascii="Arial" w:eastAsia="Times New Roman" w:hAnsi="Arial" w:cs="Arial"/>
          <w:kern w:val="2"/>
          <w:sz w:val="24"/>
          <w:szCs w:val="24"/>
          <w:lang w:eastAsia="hr-HR" w:bidi="hi-IN"/>
        </w:rPr>
        <w:t>/2</w:t>
      </w:r>
      <w:r>
        <w:rPr>
          <w:rFonts w:ascii="Arial" w:eastAsia="Times New Roman" w:hAnsi="Arial" w:cs="Arial"/>
          <w:kern w:val="2"/>
          <w:sz w:val="24"/>
          <w:szCs w:val="24"/>
          <w:lang w:eastAsia="hr-HR" w:bidi="hi-IN"/>
        </w:rPr>
        <w:t>5</w:t>
      </w:r>
      <w:r w:rsidRPr="00BB5BD3">
        <w:rPr>
          <w:rFonts w:ascii="Arial" w:eastAsia="Times New Roman" w:hAnsi="Arial" w:cs="Arial"/>
          <w:kern w:val="2"/>
          <w:sz w:val="24"/>
          <w:szCs w:val="24"/>
          <w:lang w:eastAsia="hr-HR" w:bidi="hi-IN"/>
        </w:rPr>
        <w:t>-01/</w:t>
      </w:r>
      <w:r>
        <w:rPr>
          <w:rFonts w:ascii="Arial" w:eastAsia="Times New Roman" w:hAnsi="Arial" w:cs="Arial"/>
          <w:kern w:val="2"/>
          <w:sz w:val="24"/>
          <w:szCs w:val="24"/>
          <w:lang w:eastAsia="hr-HR" w:bidi="hi-IN"/>
        </w:rPr>
        <w:t>3</w:t>
      </w:r>
    </w:p>
    <w:p w14:paraId="0A2695A2" w14:textId="77777777" w:rsidR="007C04CE" w:rsidRPr="00BB5BD3"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URBROJ: 21</w:t>
      </w:r>
      <w:r>
        <w:rPr>
          <w:rFonts w:ascii="Arial" w:eastAsia="Times New Roman" w:hAnsi="Arial" w:cs="Arial"/>
          <w:kern w:val="2"/>
          <w:sz w:val="24"/>
          <w:szCs w:val="24"/>
          <w:lang w:eastAsia="hr-HR" w:bidi="hi-IN"/>
        </w:rPr>
        <w:t>70-5</w:t>
      </w:r>
      <w:r w:rsidRPr="00BB5BD3">
        <w:rPr>
          <w:rFonts w:ascii="Arial" w:eastAsia="Times New Roman" w:hAnsi="Arial" w:cs="Arial"/>
          <w:kern w:val="2"/>
          <w:sz w:val="24"/>
          <w:szCs w:val="24"/>
          <w:lang w:eastAsia="hr-HR" w:bidi="hi-IN"/>
        </w:rPr>
        <w:t>-06/0</w:t>
      </w:r>
      <w:r>
        <w:rPr>
          <w:rFonts w:ascii="Arial" w:eastAsia="Times New Roman" w:hAnsi="Arial" w:cs="Arial"/>
          <w:kern w:val="2"/>
          <w:sz w:val="24"/>
          <w:szCs w:val="24"/>
          <w:lang w:eastAsia="hr-HR" w:bidi="hi-IN"/>
        </w:rPr>
        <w:t>4</w:t>
      </w:r>
      <w:r w:rsidRPr="00BB5BD3">
        <w:rPr>
          <w:rFonts w:ascii="Arial" w:eastAsia="Times New Roman" w:hAnsi="Arial" w:cs="Arial"/>
          <w:kern w:val="2"/>
          <w:sz w:val="24"/>
          <w:szCs w:val="24"/>
          <w:lang w:eastAsia="hr-HR" w:bidi="hi-IN"/>
        </w:rPr>
        <w:t>-2</w:t>
      </w:r>
      <w:r>
        <w:rPr>
          <w:rFonts w:ascii="Arial" w:eastAsia="Times New Roman" w:hAnsi="Arial" w:cs="Arial"/>
          <w:kern w:val="2"/>
          <w:sz w:val="24"/>
          <w:szCs w:val="24"/>
          <w:lang w:eastAsia="hr-HR" w:bidi="hi-IN"/>
        </w:rPr>
        <w:t>5</w:t>
      </w:r>
      <w:r w:rsidRPr="00BB5BD3">
        <w:rPr>
          <w:rFonts w:ascii="Arial" w:eastAsia="Times New Roman" w:hAnsi="Arial" w:cs="Arial"/>
          <w:kern w:val="2"/>
          <w:sz w:val="24"/>
          <w:szCs w:val="24"/>
          <w:lang w:eastAsia="hr-HR" w:bidi="hi-IN"/>
        </w:rPr>
        <w:t xml:space="preserve">-1       </w:t>
      </w:r>
    </w:p>
    <w:p w14:paraId="05470D52" w14:textId="77777777" w:rsidR="007C04CE" w:rsidRPr="00BB5BD3"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 xml:space="preserve">Crikvenica, </w:t>
      </w:r>
      <w:r>
        <w:rPr>
          <w:rFonts w:ascii="Arial" w:eastAsia="Times New Roman" w:hAnsi="Arial" w:cs="Arial"/>
          <w:kern w:val="2"/>
          <w:sz w:val="24"/>
          <w:szCs w:val="24"/>
          <w:lang w:eastAsia="hr-HR" w:bidi="hi-IN"/>
        </w:rPr>
        <w:t>27</w:t>
      </w:r>
      <w:r w:rsidRPr="00BB5BD3">
        <w:rPr>
          <w:rFonts w:ascii="Arial" w:eastAsia="Times New Roman" w:hAnsi="Arial" w:cs="Arial"/>
          <w:kern w:val="2"/>
          <w:sz w:val="24"/>
          <w:szCs w:val="24"/>
          <w:lang w:eastAsia="hr-HR" w:bidi="hi-IN"/>
        </w:rPr>
        <w:t xml:space="preserve">. </w:t>
      </w:r>
      <w:r>
        <w:rPr>
          <w:rFonts w:ascii="Arial" w:eastAsia="Times New Roman" w:hAnsi="Arial" w:cs="Arial"/>
          <w:kern w:val="2"/>
          <w:sz w:val="24"/>
          <w:szCs w:val="24"/>
          <w:lang w:eastAsia="hr-HR" w:bidi="hi-IN"/>
        </w:rPr>
        <w:t>listopada</w:t>
      </w:r>
      <w:r w:rsidRPr="00BB5BD3">
        <w:rPr>
          <w:rFonts w:ascii="Arial" w:eastAsia="Times New Roman" w:hAnsi="Arial" w:cs="Arial"/>
          <w:kern w:val="2"/>
          <w:sz w:val="24"/>
          <w:szCs w:val="24"/>
          <w:lang w:eastAsia="hr-HR" w:bidi="hi-IN"/>
        </w:rPr>
        <w:t xml:space="preserve"> 202</w:t>
      </w:r>
      <w:r>
        <w:rPr>
          <w:rFonts w:ascii="Arial" w:eastAsia="Times New Roman" w:hAnsi="Arial" w:cs="Arial"/>
          <w:kern w:val="2"/>
          <w:sz w:val="24"/>
          <w:szCs w:val="24"/>
          <w:lang w:eastAsia="hr-HR" w:bidi="hi-IN"/>
        </w:rPr>
        <w:t>5</w:t>
      </w:r>
      <w:r w:rsidRPr="00BB5BD3">
        <w:rPr>
          <w:rFonts w:ascii="Arial" w:eastAsia="Times New Roman" w:hAnsi="Arial" w:cs="Arial"/>
          <w:kern w:val="2"/>
          <w:sz w:val="24"/>
          <w:szCs w:val="24"/>
          <w:lang w:eastAsia="hr-HR" w:bidi="hi-IN"/>
        </w:rPr>
        <w:t>. godine</w:t>
      </w:r>
    </w:p>
    <w:p w14:paraId="11D6AF60" w14:textId="77777777" w:rsidR="007C04CE" w:rsidRPr="00BB5BD3" w:rsidRDefault="007C04CE" w:rsidP="007C04CE">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p>
    <w:p w14:paraId="2676B3D2" w14:textId="77777777" w:rsidR="002718B9" w:rsidRPr="00BB5BD3" w:rsidRDefault="002718B9" w:rsidP="007C04CE">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p>
    <w:p w14:paraId="0B67CE54" w14:textId="32DD347D" w:rsidR="007C04CE" w:rsidRPr="00B458CF" w:rsidRDefault="007C04CE" w:rsidP="007C04CE">
      <w:pPr>
        <w:tabs>
          <w:tab w:val="left" w:pos="622"/>
          <w:tab w:val="left" w:pos="1560"/>
        </w:tabs>
        <w:suppressAutoHyphens/>
        <w:autoSpaceDE w:val="0"/>
        <w:autoSpaceDN w:val="0"/>
        <w:adjustRightInd w:val="0"/>
        <w:spacing w:after="0" w:line="240" w:lineRule="auto"/>
        <w:rPr>
          <w:rFonts w:ascii="Arial" w:eastAsia="Times New Roman" w:hAnsi="Arial" w:cs="Arial"/>
          <w:b/>
          <w:kern w:val="2"/>
          <w:sz w:val="24"/>
          <w:szCs w:val="24"/>
          <w:lang w:eastAsia="hr-HR" w:bidi="hi-IN"/>
        </w:rPr>
      </w:pPr>
      <w:r w:rsidRPr="00DA5DD2">
        <w:rPr>
          <w:rFonts w:ascii="Arial" w:eastAsia="Times New Roman" w:hAnsi="Arial" w:cs="Arial"/>
          <w:bCs/>
          <w:kern w:val="2"/>
          <w:sz w:val="24"/>
          <w:szCs w:val="24"/>
          <w:lang w:eastAsia="hr-HR" w:bidi="hi-IN"/>
        </w:rPr>
        <w:t xml:space="preserve">PREDMET:  </w:t>
      </w:r>
      <w:r w:rsidR="002718B9">
        <w:rPr>
          <w:rFonts w:ascii="Arial" w:eastAsia="Times New Roman" w:hAnsi="Arial" w:cs="Arial"/>
          <w:bCs/>
          <w:kern w:val="2"/>
          <w:sz w:val="24"/>
          <w:szCs w:val="24"/>
          <w:lang w:eastAsia="hr-HR" w:bidi="hi-IN"/>
        </w:rPr>
        <w:t xml:space="preserve">        </w:t>
      </w:r>
      <w:r w:rsidRPr="00B458CF">
        <w:rPr>
          <w:rFonts w:ascii="Arial" w:eastAsia="Times New Roman" w:hAnsi="Arial" w:cs="Arial"/>
          <w:b/>
          <w:kern w:val="2"/>
          <w:sz w:val="24"/>
          <w:szCs w:val="24"/>
          <w:lang w:eastAsia="hr-HR" w:bidi="hi-IN"/>
        </w:rPr>
        <w:t>Nacrt prijedloga</w:t>
      </w:r>
      <w:r>
        <w:rPr>
          <w:rFonts w:ascii="Arial" w:eastAsia="Times New Roman" w:hAnsi="Arial" w:cs="Arial"/>
          <w:bCs/>
          <w:kern w:val="2"/>
          <w:sz w:val="24"/>
          <w:szCs w:val="24"/>
          <w:lang w:eastAsia="hr-HR" w:bidi="hi-IN"/>
        </w:rPr>
        <w:t xml:space="preserve"> </w:t>
      </w:r>
      <w:r w:rsidRPr="00B458CF">
        <w:rPr>
          <w:rFonts w:ascii="Arial" w:eastAsia="Times New Roman" w:hAnsi="Arial" w:cs="Arial"/>
          <w:b/>
          <w:kern w:val="2"/>
          <w:sz w:val="24"/>
          <w:szCs w:val="24"/>
          <w:lang w:eastAsia="hr-HR" w:bidi="hi-IN"/>
        </w:rPr>
        <w:t>Odluk</w:t>
      </w:r>
      <w:r>
        <w:rPr>
          <w:rFonts w:ascii="Arial" w:eastAsia="Times New Roman" w:hAnsi="Arial" w:cs="Arial"/>
          <w:b/>
          <w:kern w:val="2"/>
          <w:sz w:val="24"/>
          <w:szCs w:val="24"/>
          <w:lang w:eastAsia="hr-HR" w:bidi="hi-IN"/>
        </w:rPr>
        <w:t>e</w:t>
      </w:r>
      <w:r w:rsidRPr="00B458CF">
        <w:rPr>
          <w:rFonts w:ascii="Arial" w:eastAsia="Times New Roman" w:hAnsi="Arial" w:cs="Arial"/>
          <w:b/>
          <w:kern w:val="2"/>
          <w:sz w:val="24"/>
          <w:szCs w:val="24"/>
          <w:lang w:eastAsia="hr-HR" w:bidi="hi-IN"/>
        </w:rPr>
        <w:t xml:space="preserve"> o privremenoj zabrani i ograničenju </w:t>
      </w:r>
      <w:r w:rsidR="002718B9">
        <w:rPr>
          <w:rFonts w:ascii="Arial" w:eastAsia="Times New Roman" w:hAnsi="Arial" w:cs="Arial"/>
          <w:b/>
          <w:kern w:val="2"/>
          <w:sz w:val="24"/>
          <w:szCs w:val="24"/>
          <w:lang w:eastAsia="hr-HR" w:bidi="hi-IN"/>
        </w:rPr>
        <w:t xml:space="preserve"> </w:t>
      </w:r>
      <w:r w:rsidRPr="00B458CF">
        <w:rPr>
          <w:rFonts w:ascii="Arial" w:eastAsia="Times New Roman" w:hAnsi="Arial" w:cs="Arial"/>
          <w:b/>
          <w:kern w:val="2"/>
          <w:sz w:val="24"/>
          <w:szCs w:val="24"/>
          <w:lang w:eastAsia="hr-HR" w:bidi="hi-IN"/>
        </w:rPr>
        <w:t>građevinskih radova za</w:t>
      </w:r>
      <w:r>
        <w:rPr>
          <w:rFonts w:ascii="Arial" w:eastAsia="Times New Roman" w:hAnsi="Arial" w:cs="Arial"/>
          <w:b/>
          <w:kern w:val="2"/>
          <w:sz w:val="24"/>
          <w:szCs w:val="24"/>
          <w:lang w:eastAsia="hr-HR" w:bidi="hi-IN"/>
        </w:rPr>
        <w:t xml:space="preserve"> </w:t>
      </w:r>
      <w:r w:rsidRPr="00B458CF">
        <w:rPr>
          <w:rFonts w:ascii="Arial" w:eastAsia="Times New Roman" w:hAnsi="Arial" w:cs="Arial"/>
          <w:b/>
          <w:kern w:val="2"/>
          <w:sz w:val="24"/>
          <w:szCs w:val="24"/>
          <w:lang w:eastAsia="hr-HR" w:bidi="hi-IN"/>
        </w:rPr>
        <w:t>2026. godinu</w:t>
      </w:r>
      <w:r w:rsidRPr="00DA5DD2">
        <w:rPr>
          <w:rFonts w:ascii="Arial" w:eastAsia="Times New Roman" w:hAnsi="Arial" w:cs="Arial"/>
          <w:bCs/>
          <w:kern w:val="2"/>
          <w:sz w:val="24"/>
          <w:szCs w:val="24"/>
          <w:lang w:eastAsia="hr-HR" w:bidi="hi-IN"/>
        </w:rPr>
        <w:t xml:space="preserve"> </w:t>
      </w:r>
    </w:p>
    <w:p w14:paraId="76B281EB" w14:textId="77777777" w:rsidR="00C64DD4" w:rsidRDefault="00C64DD4" w:rsidP="000A27A4">
      <w:pPr>
        <w:spacing w:after="0" w:line="240" w:lineRule="auto"/>
        <w:jc w:val="both"/>
        <w:rPr>
          <w:sz w:val="24"/>
          <w:szCs w:val="24"/>
        </w:rPr>
      </w:pPr>
    </w:p>
    <w:p w14:paraId="01ACD4CF" w14:textId="77777777" w:rsidR="00F24AA0" w:rsidRDefault="00F24AA0" w:rsidP="000A27A4">
      <w:pPr>
        <w:spacing w:after="0" w:line="240" w:lineRule="auto"/>
        <w:jc w:val="both"/>
        <w:rPr>
          <w:rFonts w:ascii="Arial" w:eastAsia="Times New Roman" w:hAnsi="Arial" w:cs="Arial"/>
          <w:color w:val="000000"/>
          <w:sz w:val="24"/>
          <w:szCs w:val="24"/>
          <w:lang w:eastAsia="hr-HR"/>
        </w:rPr>
      </w:pPr>
    </w:p>
    <w:p w14:paraId="6588F89E" w14:textId="79F091B8" w:rsidR="00D35FF5" w:rsidRDefault="00D35FF5" w:rsidP="00D35FF5">
      <w:pPr>
        <w:spacing w:after="0" w:line="240" w:lineRule="auto"/>
        <w:ind w:firstLine="708"/>
        <w:jc w:val="both"/>
        <w:rPr>
          <w:rFonts w:ascii="Arial" w:eastAsia="Times New Roman" w:hAnsi="Arial" w:cs="Arial"/>
          <w:color w:val="000000"/>
          <w:sz w:val="24"/>
          <w:szCs w:val="24"/>
          <w:lang w:eastAsia="hr-HR"/>
        </w:rPr>
      </w:pPr>
      <w:r w:rsidRPr="00D35FF5">
        <w:rPr>
          <w:rFonts w:ascii="Arial" w:eastAsia="Times New Roman" w:hAnsi="Arial" w:cs="Arial"/>
          <w:color w:val="000000"/>
          <w:sz w:val="24"/>
          <w:szCs w:val="24"/>
          <w:lang w:eastAsia="hr-HR"/>
        </w:rPr>
        <w:t>Člankom 132. Zakona o gradnji („Narodne novine“ broj 153/13, 20/17, 39/19</w:t>
      </w:r>
      <w:r w:rsidR="002F5ADB">
        <w:rPr>
          <w:rFonts w:ascii="Arial" w:eastAsia="Times New Roman" w:hAnsi="Arial" w:cs="Arial"/>
          <w:color w:val="000000"/>
          <w:sz w:val="24"/>
          <w:szCs w:val="24"/>
          <w:lang w:eastAsia="hr-HR"/>
        </w:rPr>
        <w:t xml:space="preserve">, </w:t>
      </w:r>
      <w:r w:rsidRPr="00D35FF5">
        <w:rPr>
          <w:rFonts w:ascii="Arial" w:eastAsia="Times New Roman" w:hAnsi="Arial" w:cs="Arial"/>
          <w:color w:val="000000"/>
          <w:sz w:val="24"/>
          <w:szCs w:val="24"/>
          <w:lang w:eastAsia="hr-HR"/>
        </w:rPr>
        <w:t xml:space="preserve"> 125/19</w:t>
      </w:r>
      <w:r w:rsidR="002F5ADB">
        <w:rPr>
          <w:rFonts w:ascii="Arial" w:eastAsia="Times New Roman" w:hAnsi="Arial" w:cs="Arial"/>
          <w:color w:val="000000"/>
          <w:sz w:val="24"/>
          <w:szCs w:val="24"/>
          <w:lang w:eastAsia="hr-HR"/>
        </w:rPr>
        <w:t xml:space="preserve"> i 145/24</w:t>
      </w:r>
      <w:r w:rsidRPr="00D35FF5">
        <w:rPr>
          <w:rFonts w:ascii="Arial" w:eastAsia="Times New Roman" w:hAnsi="Arial" w:cs="Arial"/>
          <w:color w:val="000000"/>
          <w:sz w:val="24"/>
          <w:szCs w:val="24"/>
          <w:lang w:eastAsia="hr-HR"/>
        </w:rPr>
        <w:t>) predstavničkom tijelu jedinice lokalne samouprave</w:t>
      </w:r>
      <w:r w:rsidR="00D624C5">
        <w:rPr>
          <w:rFonts w:ascii="Arial" w:eastAsia="Times New Roman" w:hAnsi="Arial" w:cs="Arial"/>
          <w:color w:val="000000"/>
          <w:sz w:val="24"/>
          <w:szCs w:val="24"/>
          <w:lang w:eastAsia="hr-HR"/>
        </w:rPr>
        <w:t xml:space="preserve">, a po prethodno pribavljenom mišljenju turističke zajednice, </w:t>
      </w:r>
      <w:r w:rsidRPr="00D35FF5">
        <w:rPr>
          <w:rFonts w:ascii="Arial" w:eastAsia="Times New Roman" w:hAnsi="Arial" w:cs="Arial"/>
          <w:color w:val="000000"/>
          <w:sz w:val="24"/>
          <w:szCs w:val="24"/>
          <w:lang w:eastAsia="hr-HR"/>
        </w:rPr>
        <w:t>dana je mogućnost donošenja odluke da za određene vrste građevina, na određenim područjima, odredi razdoblje iduće kalendarske godine i vrijeme u kojemu se ne mogu izvoditi zemljani radovi i radovi na izgradnji konstrukcije građevine.</w:t>
      </w:r>
    </w:p>
    <w:p w14:paraId="0A38EAAF" w14:textId="77777777" w:rsidR="00C64DD4" w:rsidRPr="00D35FF5" w:rsidRDefault="00C64DD4" w:rsidP="00D35FF5">
      <w:pPr>
        <w:spacing w:after="0" w:line="240" w:lineRule="auto"/>
        <w:ind w:firstLine="708"/>
        <w:jc w:val="both"/>
        <w:rPr>
          <w:rFonts w:ascii="Arial" w:eastAsia="Times New Roman" w:hAnsi="Arial" w:cs="Arial"/>
          <w:color w:val="000000"/>
          <w:sz w:val="24"/>
          <w:szCs w:val="24"/>
          <w:lang w:eastAsia="hr-HR"/>
        </w:rPr>
      </w:pPr>
    </w:p>
    <w:p w14:paraId="52B6C394" w14:textId="77777777" w:rsidR="00D35FF5" w:rsidRDefault="00D35FF5" w:rsidP="00D35FF5">
      <w:pPr>
        <w:spacing w:after="0" w:line="240" w:lineRule="auto"/>
        <w:ind w:firstLine="708"/>
        <w:jc w:val="both"/>
        <w:rPr>
          <w:rFonts w:ascii="Arial" w:eastAsia="Times New Roman" w:hAnsi="Arial" w:cs="Arial"/>
          <w:color w:val="000000"/>
          <w:sz w:val="24"/>
          <w:szCs w:val="24"/>
          <w:lang w:eastAsia="hr-HR"/>
        </w:rPr>
      </w:pPr>
      <w:r w:rsidRPr="00D35FF5">
        <w:rPr>
          <w:rFonts w:ascii="Arial" w:eastAsia="Times New Roman" w:hAnsi="Arial" w:cs="Arial"/>
          <w:color w:val="000000"/>
          <w:sz w:val="24"/>
          <w:szCs w:val="24"/>
          <w:lang w:eastAsia="hr-HR"/>
        </w:rPr>
        <w:t>Odluka se ne odnosi na građevine, odnosno radove za čije je građenje, odnosno izvođenje utvrđen interes Republike Hrvatske; uklanjanje građevina na temelju rješenja građevinske inspekcije ili odluke drugog tijela državne vlasti i građenje građevina, odnosno izvođenje radova u godini u kojoj je odluka stupila na snagu.</w:t>
      </w:r>
    </w:p>
    <w:p w14:paraId="3B40B75F" w14:textId="77777777" w:rsidR="002F5ADB" w:rsidRPr="00D35FF5" w:rsidRDefault="002F5ADB" w:rsidP="00D35FF5">
      <w:pPr>
        <w:spacing w:after="0" w:line="240" w:lineRule="auto"/>
        <w:ind w:firstLine="708"/>
        <w:jc w:val="both"/>
        <w:rPr>
          <w:rFonts w:ascii="Arial" w:eastAsia="Times New Roman" w:hAnsi="Arial" w:cs="Arial"/>
          <w:color w:val="000000"/>
          <w:sz w:val="24"/>
          <w:szCs w:val="24"/>
          <w:lang w:eastAsia="hr-HR"/>
        </w:rPr>
      </w:pPr>
    </w:p>
    <w:p w14:paraId="4879DA1C" w14:textId="62F0447F" w:rsidR="00D35FF5" w:rsidRDefault="00384A9E" w:rsidP="00384A9E">
      <w:pPr>
        <w:spacing w:after="0" w:line="240" w:lineRule="auto"/>
        <w:ind w:firstLine="708"/>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Izrađen</w:t>
      </w:r>
      <w:r w:rsidR="00D35FF5" w:rsidRPr="00D35FF5">
        <w:rPr>
          <w:rFonts w:ascii="Arial" w:eastAsia="Times New Roman" w:hAnsi="Arial" w:cs="Arial"/>
          <w:color w:val="000000"/>
          <w:sz w:val="24"/>
          <w:szCs w:val="24"/>
          <w:lang w:eastAsia="hr-HR"/>
        </w:rPr>
        <w:t xml:space="preserve"> je nacrt prijedloga Odluke o privremenoj zabrani i ograničenju građevinskih radova za 202</w:t>
      </w:r>
      <w:r w:rsidR="002F5ADB">
        <w:rPr>
          <w:rFonts w:ascii="Arial" w:eastAsia="Times New Roman" w:hAnsi="Arial" w:cs="Arial"/>
          <w:color w:val="000000"/>
          <w:sz w:val="24"/>
          <w:szCs w:val="24"/>
          <w:lang w:eastAsia="hr-HR"/>
        </w:rPr>
        <w:t>6</w:t>
      </w:r>
      <w:r w:rsidR="00D35FF5" w:rsidRPr="00D35FF5">
        <w:rPr>
          <w:rFonts w:ascii="Arial" w:eastAsia="Times New Roman" w:hAnsi="Arial" w:cs="Arial"/>
          <w:color w:val="000000"/>
          <w:sz w:val="24"/>
          <w:szCs w:val="24"/>
          <w:lang w:eastAsia="hr-HR"/>
        </w:rPr>
        <w:t>. godinu (u nastavku teksta: Odluka)</w:t>
      </w:r>
      <w:r w:rsidR="002F5ADB">
        <w:rPr>
          <w:rFonts w:ascii="Arial" w:eastAsia="Times New Roman" w:hAnsi="Arial" w:cs="Arial"/>
          <w:color w:val="000000"/>
          <w:sz w:val="24"/>
          <w:szCs w:val="24"/>
          <w:lang w:eastAsia="hr-HR"/>
        </w:rPr>
        <w:t>.</w:t>
      </w:r>
      <w:r w:rsidR="00D35FF5" w:rsidRPr="00D35FF5">
        <w:rPr>
          <w:rFonts w:ascii="Arial" w:eastAsia="Times New Roman" w:hAnsi="Arial" w:cs="Arial"/>
          <w:color w:val="000000"/>
          <w:sz w:val="24"/>
          <w:szCs w:val="24"/>
          <w:lang w:eastAsia="hr-HR"/>
        </w:rPr>
        <w:t xml:space="preserve"> </w:t>
      </w:r>
    </w:p>
    <w:p w14:paraId="70122F8C" w14:textId="77777777" w:rsidR="002F5ADB" w:rsidRPr="00D35FF5" w:rsidRDefault="002F5ADB" w:rsidP="00D35FF5">
      <w:pPr>
        <w:spacing w:after="0" w:line="240" w:lineRule="auto"/>
        <w:ind w:firstLine="708"/>
        <w:jc w:val="both"/>
        <w:rPr>
          <w:rFonts w:ascii="Arial" w:eastAsia="Times New Roman" w:hAnsi="Arial" w:cs="Arial"/>
          <w:color w:val="000000"/>
          <w:sz w:val="24"/>
          <w:szCs w:val="24"/>
          <w:lang w:eastAsia="hr-HR"/>
        </w:rPr>
      </w:pPr>
    </w:p>
    <w:p w14:paraId="75FEFDA1" w14:textId="44707F11" w:rsidR="005A7067" w:rsidRDefault="00D35FF5" w:rsidP="00AB6FF0">
      <w:pPr>
        <w:spacing w:after="0" w:line="240" w:lineRule="auto"/>
        <w:ind w:firstLine="708"/>
        <w:jc w:val="both"/>
        <w:rPr>
          <w:rFonts w:ascii="Arial" w:eastAsia="Times New Roman" w:hAnsi="Arial" w:cs="Arial"/>
          <w:color w:val="000000"/>
          <w:sz w:val="24"/>
          <w:szCs w:val="24"/>
          <w:lang w:eastAsia="hr-HR"/>
        </w:rPr>
      </w:pPr>
      <w:r w:rsidRPr="00D35FF5">
        <w:rPr>
          <w:rFonts w:ascii="Arial" w:eastAsia="Times New Roman" w:hAnsi="Arial" w:cs="Arial"/>
          <w:color w:val="000000"/>
          <w:sz w:val="24"/>
          <w:szCs w:val="24"/>
          <w:lang w:eastAsia="hr-HR"/>
        </w:rPr>
        <w:t xml:space="preserve">Temeljem članka 11. Zakona o pravu na pristup informacijama (NN 25/13, 85/15, 69/22), </w:t>
      </w:r>
      <w:r w:rsidR="003E6561">
        <w:rPr>
          <w:rFonts w:ascii="Arial" w:eastAsia="Times New Roman" w:hAnsi="Arial" w:cs="Arial"/>
          <w:color w:val="000000"/>
          <w:sz w:val="24"/>
          <w:szCs w:val="24"/>
          <w:lang w:eastAsia="hr-HR"/>
        </w:rPr>
        <w:t xml:space="preserve">nacrt </w:t>
      </w:r>
      <w:r w:rsidRPr="00D35FF5">
        <w:rPr>
          <w:rFonts w:ascii="Arial" w:eastAsia="Times New Roman" w:hAnsi="Arial" w:cs="Arial"/>
          <w:color w:val="000000"/>
          <w:sz w:val="24"/>
          <w:szCs w:val="24"/>
          <w:lang w:eastAsia="hr-HR"/>
        </w:rPr>
        <w:t>prijedlog</w:t>
      </w:r>
      <w:r w:rsidR="003E6561">
        <w:rPr>
          <w:rFonts w:ascii="Arial" w:eastAsia="Times New Roman" w:hAnsi="Arial" w:cs="Arial"/>
          <w:color w:val="000000"/>
          <w:sz w:val="24"/>
          <w:szCs w:val="24"/>
          <w:lang w:eastAsia="hr-HR"/>
        </w:rPr>
        <w:t>a</w:t>
      </w:r>
      <w:r w:rsidRPr="00D35FF5">
        <w:rPr>
          <w:rFonts w:ascii="Arial" w:eastAsia="Times New Roman" w:hAnsi="Arial" w:cs="Arial"/>
          <w:color w:val="000000"/>
          <w:sz w:val="24"/>
          <w:szCs w:val="24"/>
          <w:lang w:eastAsia="hr-HR"/>
        </w:rPr>
        <w:t xml:space="preserve"> Odluke upuć</w:t>
      </w:r>
      <w:r w:rsidR="002F5ADB">
        <w:rPr>
          <w:rFonts w:ascii="Arial" w:eastAsia="Times New Roman" w:hAnsi="Arial" w:cs="Arial"/>
          <w:color w:val="000000"/>
          <w:sz w:val="24"/>
          <w:szCs w:val="24"/>
          <w:lang w:eastAsia="hr-HR"/>
        </w:rPr>
        <w:t>uje se</w:t>
      </w:r>
      <w:r w:rsidRPr="00D35FF5">
        <w:rPr>
          <w:rFonts w:ascii="Arial" w:eastAsia="Times New Roman" w:hAnsi="Arial" w:cs="Arial"/>
          <w:color w:val="000000"/>
          <w:sz w:val="24"/>
          <w:szCs w:val="24"/>
          <w:lang w:eastAsia="hr-HR"/>
        </w:rPr>
        <w:t xml:space="preserve"> na </w:t>
      </w:r>
      <w:r w:rsidRPr="003E6561">
        <w:rPr>
          <w:rFonts w:ascii="Arial" w:eastAsia="Times New Roman" w:hAnsi="Arial" w:cs="Arial"/>
          <w:b/>
          <w:bCs/>
          <w:color w:val="000000"/>
          <w:sz w:val="24"/>
          <w:szCs w:val="24"/>
          <w:u w:val="single"/>
          <w:lang w:eastAsia="hr-HR"/>
        </w:rPr>
        <w:t xml:space="preserve">javno savjetovanje u trajanju od </w:t>
      </w:r>
      <w:r w:rsidR="002F5ADB" w:rsidRPr="003E6561">
        <w:rPr>
          <w:rFonts w:ascii="Arial" w:eastAsia="Times New Roman" w:hAnsi="Arial" w:cs="Arial"/>
          <w:b/>
          <w:bCs/>
          <w:color w:val="000000"/>
          <w:sz w:val="24"/>
          <w:szCs w:val="24"/>
          <w:u w:val="single"/>
          <w:lang w:eastAsia="hr-HR"/>
        </w:rPr>
        <w:t>28</w:t>
      </w:r>
      <w:r w:rsidRPr="003E6561">
        <w:rPr>
          <w:rFonts w:ascii="Arial" w:eastAsia="Times New Roman" w:hAnsi="Arial" w:cs="Arial"/>
          <w:b/>
          <w:bCs/>
          <w:color w:val="000000"/>
          <w:sz w:val="24"/>
          <w:szCs w:val="24"/>
          <w:u w:val="single"/>
          <w:lang w:eastAsia="hr-HR"/>
        </w:rPr>
        <w:t xml:space="preserve">. </w:t>
      </w:r>
      <w:r w:rsidR="002F5ADB" w:rsidRPr="003E6561">
        <w:rPr>
          <w:rFonts w:ascii="Arial" w:eastAsia="Times New Roman" w:hAnsi="Arial" w:cs="Arial"/>
          <w:b/>
          <w:bCs/>
          <w:color w:val="000000"/>
          <w:sz w:val="24"/>
          <w:szCs w:val="24"/>
          <w:u w:val="single"/>
          <w:lang w:eastAsia="hr-HR"/>
        </w:rPr>
        <w:t>listopada</w:t>
      </w:r>
      <w:r w:rsidRPr="003E6561">
        <w:rPr>
          <w:rFonts w:ascii="Arial" w:eastAsia="Times New Roman" w:hAnsi="Arial" w:cs="Arial"/>
          <w:b/>
          <w:bCs/>
          <w:color w:val="000000"/>
          <w:sz w:val="24"/>
          <w:szCs w:val="24"/>
          <w:u w:val="single"/>
          <w:lang w:eastAsia="hr-HR"/>
        </w:rPr>
        <w:t xml:space="preserve"> 202</w:t>
      </w:r>
      <w:r w:rsidR="002F5ADB" w:rsidRPr="003E6561">
        <w:rPr>
          <w:rFonts w:ascii="Arial" w:eastAsia="Times New Roman" w:hAnsi="Arial" w:cs="Arial"/>
          <w:b/>
          <w:bCs/>
          <w:color w:val="000000"/>
          <w:sz w:val="24"/>
          <w:szCs w:val="24"/>
          <w:u w:val="single"/>
          <w:lang w:eastAsia="hr-HR"/>
        </w:rPr>
        <w:t>5</w:t>
      </w:r>
      <w:r w:rsidRPr="003E6561">
        <w:rPr>
          <w:rFonts w:ascii="Arial" w:eastAsia="Times New Roman" w:hAnsi="Arial" w:cs="Arial"/>
          <w:b/>
          <w:bCs/>
          <w:color w:val="000000"/>
          <w:sz w:val="24"/>
          <w:szCs w:val="24"/>
          <w:u w:val="single"/>
          <w:lang w:eastAsia="hr-HR"/>
        </w:rPr>
        <w:t xml:space="preserve">. do </w:t>
      </w:r>
      <w:r w:rsidR="005A7067" w:rsidRPr="003E6561">
        <w:rPr>
          <w:rFonts w:ascii="Arial" w:eastAsia="Times New Roman" w:hAnsi="Arial" w:cs="Arial"/>
          <w:b/>
          <w:bCs/>
          <w:color w:val="000000"/>
          <w:sz w:val="24"/>
          <w:szCs w:val="24"/>
          <w:u w:val="single"/>
          <w:lang w:eastAsia="hr-HR"/>
        </w:rPr>
        <w:t>27</w:t>
      </w:r>
      <w:r w:rsidRPr="003E6561">
        <w:rPr>
          <w:rFonts w:ascii="Arial" w:eastAsia="Times New Roman" w:hAnsi="Arial" w:cs="Arial"/>
          <w:b/>
          <w:bCs/>
          <w:color w:val="000000"/>
          <w:sz w:val="24"/>
          <w:szCs w:val="24"/>
          <w:u w:val="single"/>
          <w:lang w:eastAsia="hr-HR"/>
        </w:rPr>
        <w:t xml:space="preserve">. </w:t>
      </w:r>
      <w:r w:rsidR="005A7067" w:rsidRPr="003E6561">
        <w:rPr>
          <w:rFonts w:ascii="Arial" w:eastAsia="Times New Roman" w:hAnsi="Arial" w:cs="Arial"/>
          <w:b/>
          <w:bCs/>
          <w:color w:val="000000"/>
          <w:sz w:val="24"/>
          <w:szCs w:val="24"/>
          <w:u w:val="single"/>
          <w:lang w:eastAsia="hr-HR"/>
        </w:rPr>
        <w:t>studenog</w:t>
      </w:r>
      <w:r w:rsidRPr="003E6561">
        <w:rPr>
          <w:rFonts w:ascii="Arial" w:eastAsia="Times New Roman" w:hAnsi="Arial" w:cs="Arial"/>
          <w:b/>
          <w:bCs/>
          <w:color w:val="000000"/>
          <w:sz w:val="24"/>
          <w:szCs w:val="24"/>
          <w:u w:val="single"/>
          <w:lang w:eastAsia="hr-HR"/>
        </w:rPr>
        <w:t xml:space="preserve"> 202</w:t>
      </w:r>
      <w:r w:rsidR="005A7067" w:rsidRPr="003E6561">
        <w:rPr>
          <w:rFonts w:ascii="Arial" w:eastAsia="Times New Roman" w:hAnsi="Arial" w:cs="Arial"/>
          <w:b/>
          <w:bCs/>
          <w:color w:val="000000"/>
          <w:sz w:val="24"/>
          <w:szCs w:val="24"/>
          <w:u w:val="single"/>
          <w:lang w:eastAsia="hr-HR"/>
        </w:rPr>
        <w:t>5</w:t>
      </w:r>
      <w:r w:rsidRPr="003E6561">
        <w:rPr>
          <w:rFonts w:ascii="Arial" w:eastAsia="Times New Roman" w:hAnsi="Arial" w:cs="Arial"/>
          <w:b/>
          <w:bCs/>
          <w:color w:val="000000"/>
          <w:sz w:val="24"/>
          <w:szCs w:val="24"/>
          <w:u w:val="single"/>
          <w:lang w:eastAsia="hr-HR"/>
        </w:rPr>
        <w:t>. godine</w:t>
      </w:r>
      <w:r w:rsidR="005A7067">
        <w:rPr>
          <w:rFonts w:ascii="Arial" w:eastAsia="Times New Roman" w:hAnsi="Arial" w:cs="Arial"/>
          <w:color w:val="000000"/>
          <w:sz w:val="24"/>
          <w:szCs w:val="24"/>
          <w:lang w:eastAsia="hr-HR"/>
        </w:rPr>
        <w:t xml:space="preserve">. </w:t>
      </w:r>
    </w:p>
    <w:p w14:paraId="01D7D487" w14:textId="77777777" w:rsidR="00384A9E" w:rsidRDefault="00384A9E" w:rsidP="00AB6FF0">
      <w:pPr>
        <w:spacing w:after="0" w:line="240" w:lineRule="auto"/>
        <w:ind w:firstLine="708"/>
        <w:jc w:val="both"/>
        <w:rPr>
          <w:rFonts w:ascii="Arial" w:eastAsia="Times New Roman" w:hAnsi="Arial" w:cs="Arial"/>
          <w:color w:val="000000"/>
          <w:sz w:val="24"/>
          <w:szCs w:val="24"/>
          <w:lang w:eastAsia="hr-HR"/>
        </w:rPr>
      </w:pPr>
    </w:p>
    <w:p w14:paraId="61A1D0CF" w14:textId="0AFC3725" w:rsidR="00F24AA0" w:rsidRPr="00F24AA0" w:rsidRDefault="003E6561" w:rsidP="00AB6FF0">
      <w:pPr>
        <w:spacing w:after="0" w:line="240" w:lineRule="auto"/>
        <w:ind w:firstLine="708"/>
        <w:jc w:val="both"/>
        <w:rPr>
          <w:rFonts w:ascii="Arial" w:eastAsia="Times New Roman" w:hAnsi="Arial" w:cs="Arial"/>
          <w:b/>
          <w:bCs/>
          <w:color w:val="000000"/>
          <w:sz w:val="24"/>
          <w:szCs w:val="24"/>
          <w:lang w:eastAsia="hr-HR"/>
        </w:rPr>
      </w:pPr>
      <w:r>
        <w:rPr>
          <w:rFonts w:ascii="Arial" w:eastAsia="Times New Roman" w:hAnsi="Arial" w:cs="Arial"/>
          <w:color w:val="000000"/>
          <w:sz w:val="24"/>
          <w:szCs w:val="24"/>
          <w:lang w:eastAsia="hr-HR"/>
        </w:rPr>
        <w:t>M</w:t>
      </w:r>
      <w:r w:rsidR="005A7067">
        <w:rPr>
          <w:rFonts w:ascii="Arial" w:eastAsia="Times New Roman" w:hAnsi="Arial" w:cs="Arial"/>
          <w:color w:val="000000"/>
          <w:sz w:val="24"/>
          <w:szCs w:val="24"/>
          <w:lang w:eastAsia="hr-HR"/>
        </w:rPr>
        <w:t>išljenj</w:t>
      </w:r>
      <w:r>
        <w:rPr>
          <w:rFonts w:ascii="Arial" w:eastAsia="Times New Roman" w:hAnsi="Arial" w:cs="Arial"/>
          <w:color w:val="000000"/>
          <w:sz w:val="24"/>
          <w:szCs w:val="24"/>
          <w:lang w:eastAsia="hr-HR"/>
        </w:rPr>
        <w:t>a</w:t>
      </w:r>
      <w:r w:rsidR="005A7067">
        <w:rPr>
          <w:rFonts w:ascii="Arial" w:eastAsia="Times New Roman" w:hAnsi="Arial" w:cs="Arial"/>
          <w:color w:val="000000"/>
          <w:sz w:val="24"/>
          <w:szCs w:val="24"/>
          <w:lang w:eastAsia="hr-HR"/>
        </w:rPr>
        <w:t>, primjedbe, prijedlo</w:t>
      </w:r>
      <w:r w:rsidR="00F24AA0">
        <w:rPr>
          <w:rFonts w:ascii="Arial" w:eastAsia="Times New Roman" w:hAnsi="Arial" w:cs="Arial"/>
          <w:color w:val="000000"/>
          <w:sz w:val="24"/>
          <w:szCs w:val="24"/>
          <w:lang w:eastAsia="hr-HR"/>
        </w:rPr>
        <w:t>zi</w:t>
      </w:r>
      <w:r w:rsidR="005A7067">
        <w:rPr>
          <w:rFonts w:ascii="Arial" w:eastAsia="Times New Roman" w:hAnsi="Arial" w:cs="Arial"/>
          <w:color w:val="000000"/>
          <w:sz w:val="24"/>
          <w:szCs w:val="24"/>
          <w:lang w:eastAsia="hr-HR"/>
        </w:rPr>
        <w:t xml:space="preserve"> i sl. mo</w:t>
      </w:r>
      <w:r w:rsidR="00F24AA0">
        <w:rPr>
          <w:rFonts w:ascii="Arial" w:eastAsia="Times New Roman" w:hAnsi="Arial" w:cs="Arial"/>
          <w:color w:val="000000"/>
          <w:sz w:val="24"/>
          <w:szCs w:val="24"/>
          <w:lang w:eastAsia="hr-HR"/>
        </w:rPr>
        <w:t>gu se</w:t>
      </w:r>
      <w:r w:rsidR="005A7067">
        <w:rPr>
          <w:rFonts w:ascii="Arial" w:eastAsia="Times New Roman" w:hAnsi="Arial" w:cs="Arial"/>
          <w:color w:val="000000"/>
          <w:sz w:val="24"/>
          <w:szCs w:val="24"/>
          <w:lang w:eastAsia="hr-HR"/>
        </w:rPr>
        <w:t xml:space="preserve"> dostaviti </w:t>
      </w:r>
      <w:r w:rsidR="00F24AA0">
        <w:rPr>
          <w:rFonts w:ascii="Arial" w:eastAsia="Times New Roman" w:hAnsi="Arial" w:cs="Arial"/>
          <w:color w:val="000000"/>
          <w:sz w:val="24"/>
          <w:szCs w:val="24"/>
          <w:lang w:eastAsia="hr-HR"/>
        </w:rPr>
        <w:t xml:space="preserve">putem Obrazca sudjelovanja u javnom savjetovanju o nacrtu prijedloga Odluke </w:t>
      </w:r>
      <w:r w:rsidR="00F24AA0" w:rsidRPr="003C6BAA">
        <w:rPr>
          <w:rFonts w:ascii="Arial" w:eastAsia="Calibri" w:hAnsi="Arial" w:cs="Arial"/>
          <w:sz w:val="24"/>
          <w:szCs w:val="24"/>
        </w:rPr>
        <w:t>osobno u pisarnicu Grada Crikvenice ili putem pošte na adresu Grad Crikvenica, Ulica kralja Tomislava 85, 51260 Crikvenica ili elektron</w:t>
      </w:r>
      <w:r w:rsidR="00F24AA0">
        <w:rPr>
          <w:rFonts w:ascii="Arial" w:eastAsia="Calibri" w:hAnsi="Arial" w:cs="Arial"/>
          <w:sz w:val="24"/>
          <w:szCs w:val="24"/>
        </w:rPr>
        <w:t>ič</w:t>
      </w:r>
      <w:r w:rsidR="00F24AA0" w:rsidRPr="003C6BAA">
        <w:rPr>
          <w:rFonts w:ascii="Arial" w:eastAsia="Calibri" w:hAnsi="Arial" w:cs="Arial"/>
          <w:sz w:val="24"/>
          <w:szCs w:val="24"/>
        </w:rPr>
        <w:t>kim putem na adresu</w:t>
      </w:r>
      <w:r w:rsidR="00F24AA0">
        <w:rPr>
          <w:rFonts w:ascii="Arial" w:eastAsia="Calibri" w:hAnsi="Arial" w:cs="Arial"/>
          <w:sz w:val="24"/>
          <w:szCs w:val="24"/>
        </w:rPr>
        <w:t xml:space="preserve"> e-pošte</w:t>
      </w:r>
      <w:r w:rsidR="00F24AA0" w:rsidRPr="003C6BAA">
        <w:rPr>
          <w:rFonts w:ascii="Arial" w:eastAsia="Calibri" w:hAnsi="Arial" w:cs="Arial"/>
          <w:sz w:val="24"/>
          <w:szCs w:val="24"/>
        </w:rPr>
        <w:t xml:space="preserve">: </w:t>
      </w:r>
      <w:hyperlink r:id="rId8" w:history="1">
        <w:r w:rsidR="00F24AA0" w:rsidRPr="00F24AA0">
          <w:rPr>
            <w:rFonts w:ascii="Arial" w:eastAsia="Calibri" w:hAnsi="Arial" w:cs="Arial"/>
            <w:b/>
            <w:bCs/>
            <w:sz w:val="24"/>
            <w:szCs w:val="24"/>
            <w:u w:val="single"/>
          </w:rPr>
          <w:t>savjetovanje@crikvenica.hr</w:t>
        </w:r>
      </w:hyperlink>
      <w:r w:rsidR="00F24AA0">
        <w:rPr>
          <w:b/>
          <w:bCs/>
        </w:rPr>
        <w:t>.</w:t>
      </w:r>
    </w:p>
    <w:p w14:paraId="15CEB4FC" w14:textId="77777777" w:rsidR="005A7067" w:rsidRDefault="005A7067" w:rsidP="00F24AA0">
      <w:pPr>
        <w:spacing w:after="0" w:line="240" w:lineRule="auto"/>
        <w:jc w:val="both"/>
        <w:rPr>
          <w:rFonts w:ascii="Arial" w:eastAsia="Times New Roman" w:hAnsi="Arial" w:cs="Arial"/>
          <w:color w:val="000000"/>
          <w:sz w:val="24"/>
          <w:szCs w:val="24"/>
          <w:lang w:eastAsia="hr-HR"/>
        </w:rPr>
      </w:pPr>
    </w:p>
    <w:p w14:paraId="40D41040" w14:textId="23B92A9D" w:rsidR="00B4178E" w:rsidRDefault="00B4178E" w:rsidP="00F24AA0">
      <w:pPr>
        <w:spacing w:after="0" w:line="240" w:lineRule="auto"/>
        <w:ind w:firstLine="708"/>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t>PROČELNIK:</w:t>
      </w:r>
    </w:p>
    <w:p w14:paraId="441DAF83" w14:textId="77777777" w:rsidR="00F24AA0" w:rsidRDefault="00F24AA0" w:rsidP="00F24AA0">
      <w:pPr>
        <w:spacing w:after="0" w:line="240" w:lineRule="auto"/>
        <w:ind w:firstLine="708"/>
        <w:jc w:val="both"/>
        <w:rPr>
          <w:rFonts w:ascii="Arial" w:eastAsia="Times New Roman" w:hAnsi="Arial" w:cs="Arial"/>
          <w:color w:val="000000"/>
          <w:sz w:val="24"/>
          <w:szCs w:val="24"/>
          <w:lang w:eastAsia="hr-HR"/>
        </w:rPr>
      </w:pPr>
    </w:p>
    <w:p w14:paraId="687BE696" w14:textId="4B3CF92F" w:rsidR="005A7067" w:rsidRDefault="00B4178E" w:rsidP="00AB6FF0">
      <w:pPr>
        <w:spacing w:after="0" w:line="240" w:lineRule="auto"/>
        <w:ind w:firstLine="708"/>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r>
      <w:r>
        <w:rPr>
          <w:rFonts w:ascii="Arial" w:eastAsia="Times New Roman" w:hAnsi="Arial" w:cs="Arial"/>
          <w:color w:val="000000"/>
          <w:sz w:val="24"/>
          <w:szCs w:val="24"/>
          <w:lang w:eastAsia="hr-HR"/>
        </w:rPr>
        <w:tab/>
        <w:t xml:space="preserve">        Zoran Brozičević</w:t>
      </w:r>
    </w:p>
    <w:p w14:paraId="2B26BB46" w14:textId="77777777" w:rsidR="00F24AA0" w:rsidRDefault="00F24AA0" w:rsidP="00F24AA0">
      <w:pPr>
        <w:tabs>
          <w:tab w:val="center" w:pos="709"/>
          <w:tab w:val="left" w:pos="1700"/>
          <w:tab w:val="left" w:pos="2880"/>
          <w:tab w:val="left" w:pos="3600"/>
          <w:tab w:val="left" w:pos="4320"/>
          <w:tab w:val="left" w:pos="5040"/>
          <w:tab w:val="left" w:pos="5760"/>
          <w:tab w:val="left" w:pos="6480"/>
          <w:tab w:val="left" w:pos="7200"/>
          <w:tab w:val="left" w:pos="7920"/>
          <w:tab w:val="left" w:pos="8640"/>
          <w:tab w:val="left" w:pos="9376"/>
        </w:tabs>
        <w:spacing w:after="0" w:line="240" w:lineRule="auto"/>
        <w:jc w:val="both"/>
        <w:rPr>
          <w:rFonts w:ascii="Arial" w:eastAsia="Times New Roman" w:hAnsi="Arial" w:cs="Arial"/>
          <w:color w:val="000000"/>
          <w:sz w:val="24"/>
          <w:szCs w:val="24"/>
          <w:lang w:eastAsia="hr-HR"/>
        </w:rPr>
      </w:pPr>
    </w:p>
    <w:p w14:paraId="0D663D13" w14:textId="77777777" w:rsidR="00F24AA0" w:rsidRDefault="00F24AA0" w:rsidP="00F24AA0">
      <w:pPr>
        <w:tabs>
          <w:tab w:val="center" w:pos="709"/>
          <w:tab w:val="left" w:pos="1700"/>
          <w:tab w:val="left" w:pos="2880"/>
          <w:tab w:val="left" w:pos="3600"/>
          <w:tab w:val="left" w:pos="4320"/>
          <w:tab w:val="left" w:pos="5040"/>
          <w:tab w:val="left" w:pos="5760"/>
          <w:tab w:val="left" w:pos="6480"/>
          <w:tab w:val="left" w:pos="7200"/>
          <w:tab w:val="left" w:pos="7920"/>
          <w:tab w:val="left" w:pos="8640"/>
          <w:tab w:val="left" w:pos="9376"/>
        </w:tabs>
        <w:spacing w:after="0" w:line="240" w:lineRule="auto"/>
        <w:jc w:val="both"/>
        <w:rPr>
          <w:rFonts w:ascii="Arial" w:eastAsia="Times New Roman" w:hAnsi="Arial" w:cs="Arial"/>
          <w:color w:val="000000"/>
          <w:sz w:val="24"/>
          <w:szCs w:val="24"/>
          <w:lang w:eastAsia="hr-HR"/>
        </w:rPr>
      </w:pPr>
    </w:p>
    <w:p w14:paraId="6822547D" w14:textId="77777777" w:rsidR="00F24AA0" w:rsidRDefault="00F24AA0" w:rsidP="00F24AA0">
      <w:pPr>
        <w:tabs>
          <w:tab w:val="center" w:pos="709"/>
          <w:tab w:val="left" w:pos="1700"/>
          <w:tab w:val="left" w:pos="2880"/>
          <w:tab w:val="left" w:pos="3600"/>
          <w:tab w:val="left" w:pos="4320"/>
          <w:tab w:val="left" w:pos="5040"/>
          <w:tab w:val="left" w:pos="5760"/>
          <w:tab w:val="left" w:pos="6480"/>
          <w:tab w:val="left" w:pos="7200"/>
          <w:tab w:val="left" w:pos="7920"/>
          <w:tab w:val="left" w:pos="8640"/>
          <w:tab w:val="left" w:pos="9376"/>
        </w:tabs>
        <w:spacing w:after="0" w:line="240" w:lineRule="auto"/>
        <w:jc w:val="both"/>
        <w:rPr>
          <w:rFonts w:ascii="Arial" w:eastAsia="Times New Roman" w:hAnsi="Arial" w:cs="Arial"/>
          <w:color w:val="000000"/>
          <w:sz w:val="24"/>
          <w:szCs w:val="24"/>
          <w:lang w:eastAsia="hr-HR"/>
        </w:rPr>
      </w:pPr>
    </w:p>
    <w:p w14:paraId="391BCE06" w14:textId="07EB2B26" w:rsidR="00B1277F" w:rsidRPr="00600BEA" w:rsidRDefault="00B4178E" w:rsidP="00F24AA0">
      <w:pPr>
        <w:tabs>
          <w:tab w:val="center" w:pos="709"/>
          <w:tab w:val="left" w:pos="1700"/>
          <w:tab w:val="left" w:pos="2880"/>
          <w:tab w:val="left" w:pos="3600"/>
          <w:tab w:val="left" w:pos="4320"/>
          <w:tab w:val="left" w:pos="5040"/>
          <w:tab w:val="left" w:pos="5760"/>
          <w:tab w:val="left" w:pos="6480"/>
          <w:tab w:val="left" w:pos="7200"/>
          <w:tab w:val="left" w:pos="7920"/>
          <w:tab w:val="left" w:pos="8640"/>
          <w:tab w:val="left" w:pos="9376"/>
        </w:tabs>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PRIVITAK</w:t>
      </w:r>
      <w:r w:rsidR="00B1277F" w:rsidRPr="00600BEA">
        <w:rPr>
          <w:rFonts w:ascii="Arial" w:eastAsia="Times New Roman" w:hAnsi="Arial" w:cs="Arial"/>
          <w:color w:val="000000"/>
          <w:sz w:val="24"/>
          <w:szCs w:val="24"/>
          <w:lang w:eastAsia="hr-HR"/>
        </w:rPr>
        <w:t>:</w:t>
      </w:r>
    </w:p>
    <w:p w14:paraId="629068E2" w14:textId="3E1EC1D5" w:rsidR="00CE42DF" w:rsidRDefault="00B4178E" w:rsidP="00B1277F">
      <w:pPr>
        <w:pStyle w:val="Odlomakpopisa"/>
        <w:numPr>
          <w:ilvl w:val="0"/>
          <w:numId w:val="6"/>
        </w:num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Nacrt prijedloga Odluke</w:t>
      </w:r>
    </w:p>
    <w:p w14:paraId="73A78171" w14:textId="14CA47B8" w:rsidR="00F24AA0" w:rsidRPr="00F24AA0" w:rsidRDefault="00F24AA0" w:rsidP="00B1277F">
      <w:pPr>
        <w:pStyle w:val="Odlomakpopisa"/>
        <w:numPr>
          <w:ilvl w:val="0"/>
          <w:numId w:val="6"/>
        </w:num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Obrazac </w:t>
      </w:r>
      <w:r>
        <w:rPr>
          <w:rFonts w:ascii="Arial" w:eastAsia="Times New Roman" w:hAnsi="Arial" w:cs="Arial"/>
          <w:color w:val="000000"/>
          <w:sz w:val="24"/>
          <w:szCs w:val="24"/>
          <w:lang w:eastAsia="hr-HR"/>
        </w:rPr>
        <w:t>sudjelovanja u javnom savjetovanju o nacrtu prijedloga Odluke</w:t>
      </w:r>
    </w:p>
    <w:p w14:paraId="1C20C329" w14:textId="77777777" w:rsidR="00F24AA0" w:rsidRDefault="00F24AA0" w:rsidP="00B1277F">
      <w:pPr>
        <w:spacing w:after="0"/>
        <w:rPr>
          <w:rFonts w:ascii="Arial" w:hAnsi="Arial" w:cs="Arial"/>
          <w:sz w:val="20"/>
          <w:szCs w:val="20"/>
        </w:rPr>
      </w:pPr>
    </w:p>
    <w:p w14:paraId="7F57A552" w14:textId="77777777" w:rsidR="00F24AA0" w:rsidRDefault="00F24AA0" w:rsidP="00B1277F">
      <w:pPr>
        <w:spacing w:after="0"/>
        <w:rPr>
          <w:rFonts w:ascii="Arial" w:hAnsi="Arial" w:cs="Arial"/>
          <w:sz w:val="20"/>
          <w:szCs w:val="20"/>
        </w:rPr>
      </w:pPr>
    </w:p>
    <w:p w14:paraId="1A0A5CB7" w14:textId="6D46CCC2" w:rsidR="00A07E08" w:rsidRDefault="007E005A" w:rsidP="00A07E08">
      <w:pPr>
        <w:spacing w:after="0"/>
        <w:rPr>
          <w:rFonts w:ascii="Arial" w:hAnsi="Arial" w:cs="Arial"/>
          <w:sz w:val="24"/>
          <w:szCs w:val="24"/>
        </w:rPr>
      </w:pP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r>
      <w:r w:rsidRPr="00C64DD4">
        <w:rPr>
          <w:rFonts w:ascii="Arial" w:hAnsi="Arial" w:cs="Arial"/>
          <w:sz w:val="24"/>
          <w:szCs w:val="24"/>
        </w:rPr>
        <w:tab/>
        <w:t xml:space="preserve">   </w:t>
      </w:r>
      <w:r w:rsidR="00B4178E">
        <w:rPr>
          <w:rFonts w:ascii="Arial" w:hAnsi="Arial" w:cs="Arial"/>
          <w:sz w:val="24"/>
          <w:szCs w:val="24"/>
        </w:rPr>
        <w:t xml:space="preserve"> NACRT</w:t>
      </w:r>
      <w:r w:rsidRPr="00C64DD4">
        <w:rPr>
          <w:rFonts w:ascii="Arial" w:hAnsi="Arial" w:cs="Arial"/>
          <w:sz w:val="24"/>
          <w:szCs w:val="24"/>
        </w:rPr>
        <w:t xml:space="preserve"> PRIJEDLOG</w:t>
      </w:r>
      <w:r w:rsidR="00B4178E">
        <w:rPr>
          <w:rFonts w:ascii="Arial" w:hAnsi="Arial" w:cs="Arial"/>
          <w:sz w:val="24"/>
          <w:szCs w:val="24"/>
        </w:rPr>
        <w:t>A</w:t>
      </w:r>
    </w:p>
    <w:p w14:paraId="1DFEA261" w14:textId="44D00E08" w:rsidR="00911D2C" w:rsidRDefault="00911D2C" w:rsidP="00911D2C">
      <w:pPr>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Na temelju članka 132. Zakona o gradnji („Narodne novine“ broj 153/13, 20/17, 39/19</w:t>
      </w:r>
      <w:r w:rsidR="00A63B75">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 xml:space="preserve"> 125/19</w:t>
      </w:r>
      <w:r w:rsidR="00A63B75">
        <w:rPr>
          <w:rFonts w:ascii="Arial" w:eastAsia="Times New Roman" w:hAnsi="Arial" w:cs="Arial"/>
          <w:color w:val="000000"/>
          <w:sz w:val="24"/>
          <w:szCs w:val="24"/>
          <w:lang w:eastAsia="hr-HR"/>
        </w:rPr>
        <w:t xml:space="preserve"> i 145/24</w:t>
      </w:r>
      <w:r>
        <w:rPr>
          <w:rFonts w:ascii="Arial" w:eastAsia="Times New Roman" w:hAnsi="Arial" w:cs="Arial"/>
          <w:color w:val="000000"/>
          <w:sz w:val="24"/>
          <w:szCs w:val="24"/>
          <w:lang w:eastAsia="hr-HR"/>
        </w:rPr>
        <w:t>) i članka 34. Statuta Grada Crikvenice („Službene novine Grada Crikvenice“ broj 103/21</w:t>
      </w:r>
      <w:r w:rsidR="000E27D6">
        <w:rPr>
          <w:rFonts w:ascii="Arial" w:eastAsia="Times New Roman" w:hAnsi="Arial" w:cs="Arial"/>
          <w:color w:val="000000"/>
          <w:sz w:val="24"/>
          <w:szCs w:val="24"/>
          <w:lang w:eastAsia="hr-HR"/>
        </w:rPr>
        <w:t xml:space="preserve"> i 219/25</w:t>
      </w:r>
      <w:r>
        <w:rPr>
          <w:rFonts w:ascii="Arial" w:eastAsia="Times New Roman" w:hAnsi="Arial" w:cs="Arial"/>
          <w:color w:val="000000"/>
          <w:sz w:val="24"/>
          <w:szCs w:val="24"/>
          <w:lang w:eastAsia="hr-HR"/>
        </w:rPr>
        <w:t>), po prethodnom mišljenju Turističke zajednice Grada Crikvenice od</w:t>
      </w:r>
      <w:r w:rsidR="000E27D6">
        <w:rPr>
          <w:rFonts w:ascii="Arial" w:eastAsia="Times New Roman" w:hAnsi="Arial" w:cs="Arial"/>
          <w:color w:val="000000"/>
          <w:sz w:val="24"/>
          <w:szCs w:val="24"/>
          <w:lang w:eastAsia="hr-HR"/>
        </w:rPr>
        <w:t xml:space="preserve"> dana</w:t>
      </w:r>
      <w:r>
        <w:rPr>
          <w:rFonts w:ascii="Arial" w:eastAsia="Times New Roman" w:hAnsi="Arial" w:cs="Arial"/>
          <w:color w:val="000000"/>
          <w:sz w:val="24"/>
          <w:szCs w:val="24"/>
          <w:lang w:eastAsia="hr-HR"/>
        </w:rPr>
        <w:t xml:space="preserve"> ___________, Gradsko vijeće Grada Crikvenice na </w:t>
      </w:r>
      <w:r w:rsidR="000E27D6">
        <w:rPr>
          <w:rFonts w:ascii="Arial" w:eastAsia="Times New Roman" w:hAnsi="Arial" w:cs="Arial"/>
          <w:color w:val="000000"/>
          <w:sz w:val="24"/>
          <w:szCs w:val="24"/>
          <w:lang w:eastAsia="hr-HR"/>
        </w:rPr>
        <w:t>_</w:t>
      </w:r>
      <w:r>
        <w:rPr>
          <w:rFonts w:ascii="Arial" w:eastAsia="Times New Roman" w:hAnsi="Arial" w:cs="Arial"/>
          <w:color w:val="000000"/>
          <w:sz w:val="24"/>
          <w:szCs w:val="24"/>
          <w:lang w:eastAsia="hr-HR"/>
        </w:rPr>
        <w:t xml:space="preserve">__. sjednici održanoj </w:t>
      </w:r>
      <w:r w:rsidR="000E27D6">
        <w:rPr>
          <w:rFonts w:ascii="Arial" w:eastAsia="Times New Roman" w:hAnsi="Arial" w:cs="Arial"/>
          <w:color w:val="000000"/>
          <w:sz w:val="24"/>
          <w:szCs w:val="24"/>
          <w:lang w:eastAsia="hr-HR"/>
        </w:rPr>
        <w:t xml:space="preserve">dana </w:t>
      </w:r>
      <w:r>
        <w:rPr>
          <w:rFonts w:ascii="Arial" w:eastAsia="Times New Roman" w:hAnsi="Arial" w:cs="Arial"/>
          <w:color w:val="000000"/>
          <w:sz w:val="24"/>
          <w:szCs w:val="24"/>
          <w:lang w:eastAsia="hr-HR"/>
        </w:rPr>
        <w:t xml:space="preserve">___________ </w:t>
      </w:r>
      <w:r w:rsidR="000E27D6">
        <w:rPr>
          <w:rFonts w:ascii="Arial" w:eastAsia="Times New Roman" w:hAnsi="Arial" w:cs="Arial"/>
          <w:color w:val="000000"/>
          <w:sz w:val="24"/>
          <w:szCs w:val="24"/>
          <w:lang w:eastAsia="hr-HR"/>
        </w:rPr>
        <w:t>.</w:t>
      </w:r>
      <w:r>
        <w:rPr>
          <w:rFonts w:ascii="Arial" w:eastAsia="Times New Roman" w:hAnsi="Arial" w:cs="Arial"/>
          <w:color w:val="000000"/>
          <w:sz w:val="24"/>
          <w:szCs w:val="24"/>
          <w:lang w:eastAsia="hr-HR"/>
        </w:rPr>
        <w:t xml:space="preserve"> godine</w:t>
      </w:r>
      <w:r w:rsidR="000E27D6">
        <w:rPr>
          <w:rFonts w:ascii="Arial" w:eastAsia="Times New Roman" w:hAnsi="Arial" w:cs="Arial"/>
          <w:color w:val="000000"/>
          <w:sz w:val="24"/>
          <w:szCs w:val="24"/>
          <w:lang w:eastAsia="hr-HR"/>
        </w:rPr>
        <w:t>,</w:t>
      </w:r>
      <w:r>
        <w:rPr>
          <w:rFonts w:ascii="Arial" w:eastAsia="Times New Roman" w:hAnsi="Arial" w:cs="Arial"/>
          <w:color w:val="000000"/>
          <w:sz w:val="24"/>
          <w:szCs w:val="24"/>
          <w:lang w:eastAsia="hr-HR"/>
        </w:rPr>
        <w:t xml:space="preserve"> donosi </w:t>
      </w:r>
    </w:p>
    <w:p w14:paraId="4CA81F68"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ODLUKU</w:t>
      </w:r>
      <w:r w:rsidRPr="001A2058">
        <w:rPr>
          <w:rFonts w:ascii="Arial" w:eastAsia="Times New Roman" w:hAnsi="Arial" w:cs="Arial"/>
          <w:b/>
          <w:bCs/>
          <w:color w:val="000000"/>
          <w:sz w:val="24"/>
          <w:szCs w:val="24"/>
          <w:lang w:eastAsia="hr-HR"/>
        </w:rPr>
        <w:br/>
        <w:t xml:space="preserve">O PRIVREMENOJ ZABRANI I OGRANIČENJU GRAĐEVINSKIH RADOVA </w:t>
      </w:r>
    </w:p>
    <w:p w14:paraId="68C9AD26" w14:textId="529FDB5A"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ZA 202</w:t>
      </w:r>
      <w:r w:rsidR="00C34AA8" w:rsidRPr="001A2058">
        <w:rPr>
          <w:rFonts w:ascii="Arial" w:eastAsia="Times New Roman" w:hAnsi="Arial" w:cs="Arial"/>
          <w:b/>
          <w:bCs/>
          <w:color w:val="000000"/>
          <w:sz w:val="24"/>
          <w:szCs w:val="24"/>
          <w:lang w:eastAsia="hr-HR"/>
        </w:rPr>
        <w:t>6</w:t>
      </w:r>
      <w:r w:rsidRPr="001A2058">
        <w:rPr>
          <w:rFonts w:ascii="Arial" w:eastAsia="Times New Roman" w:hAnsi="Arial" w:cs="Arial"/>
          <w:b/>
          <w:bCs/>
          <w:color w:val="000000"/>
          <w:sz w:val="24"/>
          <w:szCs w:val="24"/>
          <w:lang w:eastAsia="hr-HR"/>
        </w:rPr>
        <w:t>. GODINU</w:t>
      </w:r>
    </w:p>
    <w:p w14:paraId="1C0478E0" w14:textId="77777777" w:rsidR="00911D2C" w:rsidRDefault="00911D2C" w:rsidP="00911D2C">
      <w:pPr>
        <w:spacing w:after="0" w:line="240" w:lineRule="auto"/>
        <w:jc w:val="center"/>
        <w:rPr>
          <w:rFonts w:ascii="Arial" w:eastAsia="Times New Roman" w:hAnsi="Arial" w:cs="Arial"/>
          <w:b/>
          <w:bCs/>
          <w:color w:val="000000"/>
          <w:sz w:val="24"/>
          <w:szCs w:val="24"/>
          <w:lang w:eastAsia="hr-HR"/>
        </w:rPr>
      </w:pPr>
    </w:p>
    <w:p w14:paraId="729DFCB1"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1.</w:t>
      </w:r>
    </w:p>
    <w:p w14:paraId="31F411E8"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Ovom Odlukom privremeno se zabranjuje izvođenje radova na području Grada Crikvenice, određuju se vrste radova, područje, godišnje (kalendarsko) razdoblje i vrijeme u kojem se privremeno zabranjuje izvođenje radova, izuzetci od privremene zabrane izvođenja radova te provođenje nadzora.</w:t>
      </w:r>
    </w:p>
    <w:p w14:paraId="7B5FB1A4"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212EE1E8"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2.</w:t>
      </w:r>
    </w:p>
    <w:p w14:paraId="1E9D488A"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Radovi koji se u smislu ove Odluke privremeno zabranjuju smatraju se svi zemljani radovi koji se obavljaju uz upotrebu građevinske mehanizacije te radovi na izgradnji konstrukcije što uključuje izradu temelja, podloga, zidova, stupova, greda, međukatnih konstrukcija, stubišta, rampi i krovne konstrukcije s pokrovom svih vrsta građevina bez obzira na način gradnje, osim građevina javne i društvene namjene namijenjene obavljanju djelatnosti u području društvenih djelatnosti (odgoj, obrazovanje, prosvjeta, znanost, kultura, sport, zdravstvena i socijalna skrb). Pod zemljanim radovima podrazumijevaju se i iskopi, odvoz materijala sa gradilišta, nasipavanje te uređenje terena i slično.</w:t>
      </w:r>
    </w:p>
    <w:p w14:paraId="12F4A602"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4E916654"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3.</w:t>
      </w:r>
    </w:p>
    <w:p w14:paraId="3B0F88EC" w14:textId="77777777" w:rsidR="00911D2C" w:rsidRDefault="00911D2C" w:rsidP="00911D2C">
      <w:pPr>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Izvođenje zemljanih radova i radova na izgradnji konstrukcije građevine obuhvaćenih ovom Odlukom zabranjuju se bez obzira na način izvođenja (strojno / ručno).</w:t>
      </w:r>
    </w:p>
    <w:p w14:paraId="5E04887E"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4.</w:t>
      </w:r>
    </w:p>
    <w:p w14:paraId="6EF543E7"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Privremena zabrana izvođenja radova odnosi se na kompletno područje Grada Crikvenice.</w:t>
      </w:r>
    </w:p>
    <w:p w14:paraId="523AF7F7"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3B47B318"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5.</w:t>
      </w:r>
    </w:p>
    <w:p w14:paraId="48AE7CEE" w14:textId="59C24763"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Izvođenje zemljanih radova i radova na izgradnji konstrukcije građevine zabranjuje se u razdoblju od 15. lipnja 202</w:t>
      </w:r>
      <w:r w:rsidR="00C34AA8">
        <w:rPr>
          <w:rFonts w:ascii="Arial" w:eastAsia="Times New Roman" w:hAnsi="Arial" w:cs="Arial"/>
          <w:color w:val="000000"/>
          <w:sz w:val="24"/>
          <w:szCs w:val="24"/>
          <w:lang w:eastAsia="hr-HR"/>
        </w:rPr>
        <w:t>6</w:t>
      </w:r>
      <w:r>
        <w:rPr>
          <w:rFonts w:ascii="Arial" w:eastAsia="Times New Roman" w:hAnsi="Arial" w:cs="Arial"/>
          <w:color w:val="000000"/>
          <w:sz w:val="24"/>
          <w:szCs w:val="24"/>
          <w:lang w:eastAsia="hr-HR"/>
        </w:rPr>
        <w:t>. godine do 15. rujna  202</w:t>
      </w:r>
      <w:r w:rsidR="00C34AA8">
        <w:rPr>
          <w:rFonts w:ascii="Arial" w:eastAsia="Times New Roman" w:hAnsi="Arial" w:cs="Arial"/>
          <w:color w:val="000000"/>
          <w:sz w:val="24"/>
          <w:szCs w:val="24"/>
          <w:lang w:eastAsia="hr-HR"/>
        </w:rPr>
        <w:t>6</w:t>
      </w:r>
      <w:r>
        <w:rPr>
          <w:rFonts w:ascii="Arial" w:eastAsia="Times New Roman" w:hAnsi="Arial" w:cs="Arial"/>
          <w:color w:val="000000"/>
          <w:sz w:val="24"/>
          <w:szCs w:val="24"/>
          <w:lang w:eastAsia="hr-HR"/>
        </w:rPr>
        <w:t xml:space="preserve">. godine. </w:t>
      </w:r>
    </w:p>
    <w:p w14:paraId="68FB8ECD" w14:textId="77777777" w:rsidR="00911D2C" w:rsidRPr="00655C73" w:rsidRDefault="00911D2C" w:rsidP="00911D2C">
      <w:pPr>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Na područjima iz članka 4. ove Odluke i u razdoblju iz stavka 1. ovog članka, izvođenje zemljanih radova i radova na izgradnji konstrukcije građevine zabranjuje se u vremenu od 0,00 do 24,00 sata.</w:t>
      </w:r>
    </w:p>
    <w:p w14:paraId="15A22E3C"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6.</w:t>
      </w:r>
    </w:p>
    <w:p w14:paraId="09D46C85"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Zabrana iz ove Odluke ne odnosi se na:</w:t>
      </w:r>
    </w:p>
    <w:p w14:paraId="3553F10D" w14:textId="77777777" w:rsidR="00911D2C" w:rsidRDefault="00911D2C" w:rsidP="00911D2C">
      <w:pPr>
        <w:pStyle w:val="Odlomakpopisa"/>
        <w:numPr>
          <w:ilvl w:val="0"/>
          <w:numId w:val="2"/>
        </w:num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Građevine, odnosno radove za čije je građenje odnosno izvođenje utvrđen interes  Republike Hrvatske;</w:t>
      </w:r>
    </w:p>
    <w:p w14:paraId="7053452E" w14:textId="77777777" w:rsidR="00911D2C" w:rsidRDefault="00911D2C" w:rsidP="00911D2C">
      <w:pPr>
        <w:pStyle w:val="Odlomakpopisa"/>
        <w:numPr>
          <w:ilvl w:val="0"/>
          <w:numId w:val="2"/>
        </w:num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Uklanjanje građevina na temelju rješenja građevinske inspekcije ili odluke drugog tijela državne vlasti;</w:t>
      </w:r>
    </w:p>
    <w:p w14:paraId="4591DE29" w14:textId="77777777" w:rsidR="00911D2C" w:rsidRDefault="00911D2C" w:rsidP="00911D2C">
      <w:pPr>
        <w:pStyle w:val="Odlomakpopisa"/>
        <w:numPr>
          <w:ilvl w:val="0"/>
          <w:numId w:val="2"/>
        </w:num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Hitne radove na popravcima objekata i uređaja komunalne i ostale infrastrukture  koji se javljaju  nenadano i kojima se sprečava nastanak posljedica opasnih po život  i zdravlje ljudi  te u svrhu  sprječavanja  daljnje štete na istima;</w:t>
      </w:r>
    </w:p>
    <w:p w14:paraId="0804ACD4" w14:textId="77777777" w:rsidR="00911D2C" w:rsidRDefault="00911D2C" w:rsidP="00911D2C">
      <w:pPr>
        <w:pStyle w:val="Odlomakpopisa"/>
        <w:numPr>
          <w:ilvl w:val="0"/>
          <w:numId w:val="2"/>
        </w:numPr>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Građenje javnih građevina predškolskog, školskog, sportskog, zdravstvenog, kulturnog  i socijalnog sadržaja, infrastrukturne građevine od javnog značaja i poboljšanja energetske učinkovitosti  zgrada  u vlasništvu  jedinice lokalne samouprave. </w:t>
      </w:r>
    </w:p>
    <w:p w14:paraId="36670401" w14:textId="77777777" w:rsidR="00911D2C" w:rsidRPr="001A2058" w:rsidRDefault="00911D2C" w:rsidP="00911D2C">
      <w:pPr>
        <w:spacing w:after="0" w:line="240" w:lineRule="auto"/>
        <w:jc w:val="center"/>
        <w:rPr>
          <w:rFonts w:ascii="Arial" w:eastAsia="Times New Roman" w:hAnsi="Arial" w:cs="Arial"/>
          <w:b/>
          <w:bCs/>
          <w:color w:val="000000"/>
          <w:sz w:val="24"/>
          <w:szCs w:val="24"/>
          <w:lang w:eastAsia="hr-HR"/>
        </w:rPr>
      </w:pPr>
      <w:r w:rsidRPr="001A2058">
        <w:rPr>
          <w:rFonts w:ascii="Arial" w:eastAsia="Times New Roman" w:hAnsi="Arial" w:cs="Arial"/>
          <w:b/>
          <w:bCs/>
          <w:color w:val="000000"/>
          <w:sz w:val="24"/>
          <w:szCs w:val="24"/>
          <w:lang w:eastAsia="hr-HR"/>
        </w:rPr>
        <w:t>Članak 7.</w:t>
      </w:r>
    </w:p>
    <w:p w14:paraId="29115CAD"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Nadzor nad provedbom ove Odluke obavljaju komunalni redari Grada Crikvenice.</w:t>
      </w:r>
    </w:p>
    <w:p w14:paraId="1A1D292C" w14:textId="4024EC21"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 obavljanju nadzora komunalni redari postupaju sukladno odgovarajućim odredbama Zakona o građevinskoj inspekciji („Narodne novine“ broj 153/13</w:t>
      </w:r>
      <w:r w:rsidR="00C34AA8">
        <w:rPr>
          <w:rFonts w:ascii="Arial" w:eastAsia="Times New Roman" w:hAnsi="Arial" w:cs="Arial"/>
          <w:color w:val="000000"/>
          <w:sz w:val="24"/>
          <w:szCs w:val="24"/>
          <w:lang w:eastAsia="hr-HR"/>
        </w:rPr>
        <w:t xml:space="preserve"> i 145/24</w:t>
      </w:r>
      <w:r>
        <w:rPr>
          <w:rFonts w:ascii="Arial" w:eastAsia="Times New Roman" w:hAnsi="Arial" w:cs="Arial"/>
          <w:color w:val="000000"/>
          <w:sz w:val="24"/>
          <w:szCs w:val="24"/>
          <w:lang w:eastAsia="hr-HR"/>
        </w:rPr>
        <w:t xml:space="preserve">) i Naputku Ministarstva graditeljstva i prostornog uređenja o novčanim kaznama koje izriču komunalni redari u provedbi Zakona o građevinskoj inspekciji („Narodne novine“ broj 23/18 ). </w:t>
      </w:r>
    </w:p>
    <w:p w14:paraId="6BC14C08"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718EC0F2" w14:textId="77777777" w:rsidR="00911D2C" w:rsidRPr="00C34AA8" w:rsidRDefault="00911D2C" w:rsidP="00911D2C">
      <w:pPr>
        <w:spacing w:after="0" w:line="240" w:lineRule="auto"/>
        <w:jc w:val="center"/>
        <w:rPr>
          <w:rFonts w:ascii="Arial" w:eastAsia="Times New Roman" w:hAnsi="Arial" w:cs="Arial"/>
          <w:b/>
          <w:bCs/>
          <w:color w:val="000000"/>
          <w:sz w:val="24"/>
          <w:szCs w:val="24"/>
          <w:lang w:eastAsia="hr-HR"/>
        </w:rPr>
      </w:pPr>
      <w:r w:rsidRPr="00C34AA8">
        <w:rPr>
          <w:rFonts w:ascii="Arial" w:eastAsia="Times New Roman" w:hAnsi="Arial" w:cs="Arial"/>
          <w:b/>
          <w:bCs/>
          <w:color w:val="000000"/>
          <w:sz w:val="24"/>
          <w:szCs w:val="24"/>
          <w:lang w:eastAsia="hr-HR"/>
        </w:rPr>
        <w:t>Članak 8.</w:t>
      </w:r>
    </w:p>
    <w:p w14:paraId="0C8CEF71" w14:textId="79251D65" w:rsidR="00911D2C" w:rsidRPr="001A2058" w:rsidRDefault="00911D2C" w:rsidP="00911D2C">
      <w:pPr>
        <w:spacing w:after="0" w:line="240" w:lineRule="auto"/>
        <w:jc w:val="both"/>
        <w:rPr>
          <w:rFonts w:ascii="Arial" w:eastAsia="Times New Roman" w:hAnsi="Arial" w:cs="Arial"/>
          <w:sz w:val="24"/>
          <w:szCs w:val="24"/>
          <w:lang w:eastAsia="hr-HR"/>
        </w:rPr>
      </w:pPr>
      <w:r>
        <w:rPr>
          <w:rFonts w:ascii="Arial" w:eastAsia="Times New Roman" w:hAnsi="Arial" w:cs="Arial"/>
          <w:color w:val="000000"/>
          <w:sz w:val="24"/>
          <w:szCs w:val="24"/>
          <w:lang w:eastAsia="hr-HR"/>
        </w:rPr>
        <w:t>Danom stupanja na snagu ove Odluke prestaje važiti Odluka o zabrani i ograničenju građevinskih radova za 202</w:t>
      </w:r>
      <w:r w:rsidR="00C34AA8">
        <w:rPr>
          <w:rFonts w:ascii="Arial" w:eastAsia="Times New Roman" w:hAnsi="Arial" w:cs="Arial"/>
          <w:color w:val="000000"/>
          <w:sz w:val="24"/>
          <w:szCs w:val="24"/>
          <w:lang w:eastAsia="hr-HR"/>
        </w:rPr>
        <w:t>5</w:t>
      </w:r>
      <w:r>
        <w:rPr>
          <w:rFonts w:ascii="Arial" w:eastAsia="Times New Roman" w:hAnsi="Arial" w:cs="Arial"/>
          <w:color w:val="000000"/>
          <w:sz w:val="24"/>
          <w:szCs w:val="24"/>
          <w:lang w:eastAsia="hr-HR"/>
        </w:rPr>
        <w:t xml:space="preserve">. godinu („Službene novine Grada Crikvenice“ broj  </w:t>
      </w:r>
      <w:r w:rsidR="001A2058" w:rsidRPr="001A2058">
        <w:rPr>
          <w:rFonts w:ascii="Arial" w:eastAsia="Times New Roman" w:hAnsi="Arial" w:cs="Arial"/>
          <w:sz w:val="24"/>
          <w:szCs w:val="24"/>
          <w:lang w:eastAsia="hr-HR"/>
        </w:rPr>
        <w:t>214</w:t>
      </w:r>
      <w:r w:rsidRPr="001A2058">
        <w:rPr>
          <w:rFonts w:ascii="Arial" w:eastAsia="Times New Roman" w:hAnsi="Arial" w:cs="Arial"/>
          <w:sz w:val="24"/>
          <w:szCs w:val="24"/>
          <w:lang w:eastAsia="hr-HR"/>
        </w:rPr>
        <w:t>/2</w:t>
      </w:r>
      <w:r w:rsidR="001A2058" w:rsidRPr="001A2058">
        <w:rPr>
          <w:rFonts w:ascii="Arial" w:eastAsia="Times New Roman" w:hAnsi="Arial" w:cs="Arial"/>
          <w:sz w:val="24"/>
          <w:szCs w:val="24"/>
          <w:lang w:eastAsia="hr-HR"/>
        </w:rPr>
        <w:t>4</w:t>
      </w:r>
      <w:r w:rsidRPr="001A2058">
        <w:rPr>
          <w:rFonts w:ascii="Arial" w:eastAsia="Times New Roman" w:hAnsi="Arial" w:cs="Arial"/>
          <w:sz w:val="24"/>
          <w:szCs w:val="24"/>
          <w:lang w:eastAsia="hr-HR"/>
        </w:rPr>
        <w:t>).</w:t>
      </w:r>
    </w:p>
    <w:p w14:paraId="15CA6858" w14:textId="77777777" w:rsidR="00911D2C" w:rsidRPr="001A2058" w:rsidRDefault="00911D2C" w:rsidP="00911D2C">
      <w:pPr>
        <w:spacing w:after="0" w:line="240" w:lineRule="auto"/>
        <w:jc w:val="both"/>
        <w:rPr>
          <w:rFonts w:ascii="Arial" w:eastAsia="Times New Roman" w:hAnsi="Arial" w:cs="Arial"/>
          <w:sz w:val="24"/>
          <w:szCs w:val="24"/>
          <w:lang w:eastAsia="hr-HR"/>
        </w:rPr>
      </w:pPr>
    </w:p>
    <w:p w14:paraId="1111A47B" w14:textId="77777777" w:rsidR="00911D2C" w:rsidRPr="00C34AA8" w:rsidRDefault="00911D2C" w:rsidP="00911D2C">
      <w:pPr>
        <w:spacing w:after="0" w:line="240" w:lineRule="auto"/>
        <w:jc w:val="center"/>
        <w:rPr>
          <w:rFonts w:ascii="Arial" w:eastAsia="Times New Roman" w:hAnsi="Arial" w:cs="Arial"/>
          <w:b/>
          <w:bCs/>
          <w:color w:val="000000"/>
          <w:sz w:val="24"/>
          <w:szCs w:val="24"/>
          <w:lang w:eastAsia="hr-HR"/>
        </w:rPr>
      </w:pPr>
      <w:r w:rsidRPr="00C34AA8">
        <w:rPr>
          <w:rFonts w:ascii="Arial" w:eastAsia="Times New Roman" w:hAnsi="Arial" w:cs="Arial"/>
          <w:b/>
          <w:bCs/>
          <w:color w:val="000000"/>
          <w:sz w:val="24"/>
          <w:szCs w:val="24"/>
          <w:lang w:eastAsia="hr-HR"/>
        </w:rPr>
        <w:t>Članak  9.</w:t>
      </w:r>
    </w:p>
    <w:p w14:paraId="6CDFB21C" w14:textId="172B7F85"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Ova Odluka objavljuje se u „Službenim novinama Grada Crikvenice“</w:t>
      </w:r>
      <w:r w:rsidR="007F3854">
        <w:rPr>
          <w:rFonts w:ascii="Arial" w:eastAsia="Times New Roman" w:hAnsi="Arial" w:cs="Arial"/>
          <w:color w:val="000000"/>
          <w:sz w:val="24"/>
          <w:szCs w:val="24"/>
          <w:lang w:eastAsia="hr-HR"/>
        </w:rPr>
        <w:t xml:space="preserve"> te </w:t>
      </w:r>
      <w:r>
        <w:rPr>
          <w:rFonts w:ascii="Arial" w:eastAsia="Times New Roman" w:hAnsi="Arial" w:cs="Arial"/>
          <w:color w:val="000000"/>
          <w:sz w:val="24"/>
          <w:szCs w:val="24"/>
          <w:lang w:eastAsia="hr-HR"/>
        </w:rPr>
        <w:t xml:space="preserve">stupa na snagu </w:t>
      </w:r>
      <w:r w:rsidR="007F3854">
        <w:rPr>
          <w:rFonts w:ascii="Arial" w:eastAsia="Times New Roman" w:hAnsi="Arial" w:cs="Arial"/>
          <w:color w:val="000000"/>
          <w:sz w:val="24"/>
          <w:szCs w:val="24"/>
          <w:lang w:eastAsia="hr-HR"/>
        </w:rPr>
        <w:t>osmog dana od dana objave, a primjenjuje se za 2026. godinu.</w:t>
      </w:r>
    </w:p>
    <w:p w14:paraId="5CC0DB8C"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6DB381F8"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3F91F95F" w14:textId="77777777" w:rsidR="001A2058" w:rsidRDefault="001A2058" w:rsidP="00911D2C">
      <w:pPr>
        <w:spacing w:after="0" w:line="240" w:lineRule="auto"/>
        <w:jc w:val="both"/>
        <w:rPr>
          <w:rFonts w:ascii="Arial" w:eastAsia="Times New Roman" w:hAnsi="Arial" w:cs="Arial"/>
          <w:color w:val="000000"/>
          <w:sz w:val="24"/>
          <w:szCs w:val="24"/>
          <w:lang w:eastAsia="hr-HR"/>
        </w:rPr>
      </w:pPr>
    </w:p>
    <w:p w14:paraId="1A8DE774"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KLASA: </w:t>
      </w:r>
    </w:p>
    <w:p w14:paraId="50F51765"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URBROJ: </w:t>
      </w:r>
    </w:p>
    <w:p w14:paraId="658F57C1" w14:textId="77777777" w:rsidR="00911D2C" w:rsidRDefault="00911D2C" w:rsidP="00911D2C">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Crikvenica, </w:t>
      </w:r>
    </w:p>
    <w:p w14:paraId="47266DB1"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284AEC54" w14:textId="77777777" w:rsidR="00911D2C" w:rsidRDefault="00911D2C" w:rsidP="00911D2C">
      <w:pPr>
        <w:spacing w:after="0" w:line="240" w:lineRule="auto"/>
        <w:jc w:val="both"/>
        <w:rPr>
          <w:rFonts w:ascii="Arial" w:eastAsia="Times New Roman" w:hAnsi="Arial" w:cs="Arial"/>
          <w:color w:val="000000"/>
          <w:sz w:val="24"/>
          <w:szCs w:val="24"/>
          <w:lang w:eastAsia="hr-HR"/>
        </w:rPr>
      </w:pPr>
    </w:p>
    <w:p w14:paraId="5D5921DD" w14:textId="77777777" w:rsidR="00911D2C" w:rsidRDefault="00911D2C" w:rsidP="00911D2C">
      <w:pPr>
        <w:spacing w:after="0" w:line="240" w:lineRule="auto"/>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GRADSKO VIJEĆE GRADA CRIKVENICE</w:t>
      </w:r>
    </w:p>
    <w:sectPr w:rsidR="00911D2C" w:rsidSect="00F24AA0">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3949" w14:textId="77777777" w:rsidR="00AD1AAB" w:rsidRDefault="00AD1AAB" w:rsidP="00636CA2">
      <w:pPr>
        <w:spacing w:after="0" w:line="240" w:lineRule="auto"/>
      </w:pPr>
      <w:r>
        <w:separator/>
      </w:r>
    </w:p>
  </w:endnote>
  <w:endnote w:type="continuationSeparator" w:id="0">
    <w:p w14:paraId="7A4FEEC6" w14:textId="77777777" w:rsidR="00AD1AAB" w:rsidRDefault="00AD1AAB" w:rsidP="0063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997" w14:textId="77777777" w:rsidR="00AD1AAB" w:rsidRDefault="00AD1AAB" w:rsidP="00636CA2">
      <w:pPr>
        <w:spacing w:after="0" w:line="240" w:lineRule="auto"/>
      </w:pPr>
      <w:r>
        <w:separator/>
      </w:r>
    </w:p>
  </w:footnote>
  <w:footnote w:type="continuationSeparator" w:id="0">
    <w:p w14:paraId="3841A7A3" w14:textId="77777777" w:rsidR="00AD1AAB" w:rsidRDefault="00AD1AAB" w:rsidP="00636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AEA"/>
    <w:multiLevelType w:val="hybridMultilevel"/>
    <w:tmpl w:val="78DCECC2"/>
    <w:lvl w:ilvl="0" w:tplc="1BD8891C">
      <w:start w:val="3"/>
      <w:numFmt w:val="bullet"/>
      <w:lvlText w:val="-"/>
      <w:lvlJc w:val="left"/>
      <w:pPr>
        <w:ind w:left="6732" w:hanging="360"/>
      </w:pPr>
      <w:rPr>
        <w:rFonts w:ascii="Arial" w:eastAsia="Times New Roman" w:hAnsi="Arial" w:cs="Arial" w:hint="default"/>
      </w:rPr>
    </w:lvl>
    <w:lvl w:ilvl="1" w:tplc="041A0003" w:tentative="1">
      <w:start w:val="1"/>
      <w:numFmt w:val="bullet"/>
      <w:lvlText w:val="o"/>
      <w:lvlJc w:val="left"/>
      <w:pPr>
        <w:ind w:left="7452" w:hanging="360"/>
      </w:pPr>
      <w:rPr>
        <w:rFonts w:ascii="Courier New" w:hAnsi="Courier New" w:cs="Courier New" w:hint="default"/>
      </w:rPr>
    </w:lvl>
    <w:lvl w:ilvl="2" w:tplc="041A0005" w:tentative="1">
      <w:start w:val="1"/>
      <w:numFmt w:val="bullet"/>
      <w:lvlText w:val=""/>
      <w:lvlJc w:val="left"/>
      <w:pPr>
        <w:ind w:left="8172" w:hanging="360"/>
      </w:pPr>
      <w:rPr>
        <w:rFonts w:ascii="Wingdings" w:hAnsi="Wingdings" w:hint="default"/>
      </w:rPr>
    </w:lvl>
    <w:lvl w:ilvl="3" w:tplc="041A0001" w:tentative="1">
      <w:start w:val="1"/>
      <w:numFmt w:val="bullet"/>
      <w:lvlText w:val=""/>
      <w:lvlJc w:val="left"/>
      <w:pPr>
        <w:ind w:left="8892" w:hanging="360"/>
      </w:pPr>
      <w:rPr>
        <w:rFonts w:ascii="Symbol" w:hAnsi="Symbol" w:hint="default"/>
      </w:rPr>
    </w:lvl>
    <w:lvl w:ilvl="4" w:tplc="041A0003" w:tentative="1">
      <w:start w:val="1"/>
      <w:numFmt w:val="bullet"/>
      <w:lvlText w:val="o"/>
      <w:lvlJc w:val="left"/>
      <w:pPr>
        <w:ind w:left="9612" w:hanging="360"/>
      </w:pPr>
      <w:rPr>
        <w:rFonts w:ascii="Courier New" w:hAnsi="Courier New" w:cs="Courier New" w:hint="default"/>
      </w:rPr>
    </w:lvl>
    <w:lvl w:ilvl="5" w:tplc="041A0005" w:tentative="1">
      <w:start w:val="1"/>
      <w:numFmt w:val="bullet"/>
      <w:lvlText w:val=""/>
      <w:lvlJc w:val="left"/>
      <w:pPr>
        <w:ind w:left="10332" w:hanging="360"/>
      </w:pPr>
      <w:rPr>
        <w:rFonts w:ascii="Wingdings" w:hAnsi="Wingdings" w:hint="default"/>
      </w:rPr>
    </w:lvl>
    <w:lvl w:ilvl="6" w:tplc="041A0001" w:tentative="1">
      <w:start w:val="1"/>
      <w:numFmt w:val="bullet"/>
      <w:lvlText w:val=""/>
      <w:lvlJc w:val="left"/>
      <w:pPr>
        <w:ind w:left="11052" w:hanging="360"/>
      </w:pPr>
      <w:rPr>
        <w:rFonts w:ascii="Symbol" w:hAnsi="Symbol" w:hint="default"/>
      </w:rPr>
    </w:lvl>
    <w:lvl w:ilvl="7" w:tplc="041A0003" w:tentative="1">
      <w:start w:val="1"/>
      <w:numFmt w:val="bullet"/>
      <w:lvlText w:val="o"/>
      <w:lvlJc w:val="left"/>
      <w:pPr>
        <w:ind w:left="11772" w:hanging="360"/>
      </w:pPr>
      <w:rPr>
        <w:rFonts w:ascii="Courier New" w:hAnsi="Courier New" w:cs="Courier New" w:hint="default"/>
      </w:rPr>
    </w:lvl>
    <w:lvl w:ilvl="8" w:tplc="041A0005" w:tentative="1">
      <w:start w:val="1"/>
      <w:numFmt w:val="bullet"/>
      <w:lvlText w:val=""/>
      <w:lvlJc w:val="left"/>
      <w:pPr>
        <w:ind w:left="12492" w:hanging="360"/>
      </w:pPr>
      <w:rPr>
        <w:rFonts w:ascii="Wingdings" w:hAnsi="Wingdings" w:hint="default"/>
      </w:rPr>
    </w:lvl>
  </w:abstractNum>
  <w:abstractNum w:abstractNumId="1" w15:restartNumberingAfterBreak="0">
    <w:nsid w:val="11354CAD"/>
    <w:multiLevelType w:val="hybridMultilevel"/>
    <w:tmpl w:val="FB7A3CD2"/>
    <w:lvl w:ilvl="0" w:tplc="23CA557C">
      <w:numFmt w:val="bullet"/>
      <w:lvlText w:val="-"/>
      <w:lvlJc w:val="left"/>
      <w:pPr>
        <w:ind w:left="6030" w:hanging="360"/>
      </w:pPr>
      <w:rPr>
        <w:rFonts w:ascii="Arial" w:eastAsia="Times New Roman"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2" w15:restartNumberingAfterBreak="0">
    <w:nsid w:val="176A7135"/>
    <w:multiLevelType w:val="hybridMultilevel"/>
    <w:tmpl w:val="B9D6B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BB4AC7"/>
    <w:multiLevelType w:val="hybridMultilevel"/>
    <w:tmpl w:val="4DF2B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D5C532C"/>
    <w:multiLevelType w:val="hybridMultilevel"/>
    <w:tmpl w:val="26004E24"/>
    <w:lvl w:ilvl="0" w:tplc="896A3C56">
      <w:start w:val="3"/>
      <w:numFmt w:val="bullet"/>
      <w:lvlText w:val="-"/>
      <w:lvlJc w:val="left"/>
      <w:pPr>
        <w:ind w:left="6030" w:hanging="360"/>
      </w:pPr>
      <w:rPr>
        <w:rFonts w:ascii="Arial" w:eastAsia="Times New Roman"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5" w15:restartNumberingAfterBreak="0">
    <w:nsid w:val="68FC570D"/>
    <w:multiLevelType w:val="hybridMultilevel"/>
    <w:tmpl w:val="48925C80"/>
    <w:lvl w:ilvl="0" w:tplc="F796E41A">
      <w:numFmt w:val="bullet"/>
      <w:lvlText w:val="-"/>
      <w:lvlJc w:val="left"/>
      <w:pPr>
        <w:ind w:left="1920" w:hanging="360"/>
      </w:pPr>
      <w:rPr>
        <w:rFonts w:ascii="Arial" w:eastAsia="Times New Roman" w:hAnsi="Arial" w:cs="Arial"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num w:numId="1" w16cid:durableId="976374187">
    <w:abstractNumId w:val="5"/>
  </w:num>
  <w:num w:numId="2" w16cid:durableId="1078211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887003">
    <w:abstractNumId w:val="1"/>
  </w:num>
  <w:num w:numId="4" w16cid:durableId="1152023960">
    <w:abstractNumId w:val="0"/>
  </w:num>
  <w:num w:numId="5" w16cid:durableId="1486818082">
    <w:abstractNumId w:val="4"/>
  </w:num>
  <w:num w:numId="6" w16cid:durableId="166011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56"/>
    <w:rsid w:val="00094D39"/>
    <w:rsid w:val="000A27A4"/>
    <w:rsid w:val="000E27D6"/>
    <w:rsid w:val="001600C7"/>
    <w:rsid w:val="001A2058"/>
    <w:rsid w:val="001A37B9"/>
    <w:rsid w:val="001B39E8"/>
    <w:rsid w:val="001C7828"/>
    <w:rsid w:val="001D2847"/>
    <w:rsid w:val="00241164"/>
    <w:rsid w:val="002718B9"/>
    <w:rsid w:val="002751CB"/>
    <w:rsid w:val="002809CD"/>
    <w:rsid w:val="002A523A"/>
    <w:rsid w:val="002A5C48"/>
    <w:rsid w:val="002C6A3C"/>
    <w:rsid w:val="002E1CF7"/>
    <w:rsid w:val="002E22EC"/>
    <w:rsid w:val="002F5ADB"/>
    <w:rsid w:val="00371289"/>
    <w:rsid w:val="00384A9E"/>
    <w:rsid w:val="00395133"/>
    <w:rsid w:val="003C0428"/>
    <w:rsid w:val="003E6561"/>
    <w:rsid w:val="00477B25"/>
    <w:rsid w:val="004829A1"/>
    <w:rsid w:val="004944FE"/>
    <w:rsid w:val="004D1BA7"/>
    <w:rsid w:val="00527BC9"/>
    <w:rsid w:val="005462FA"/>
    <w:rsid w:val="005679DB"/>
    <w:rsid w:val="00571588"/>
    <w:rsid w:val="00583572"/>
    <w:rsid w:val="005A513F"/>
    <w:rsid w:val="005A7067"/>
    <w:rsid w:val="005C3D4D"/>
    <w:rsid w:val="00600BEA"/>
    <w:rsid w:val="006238E9"/>
    <w:rsid w:val="00636CA2"/>
    <w:rsid w:val="006A51E9"/>
    <w:rsid w:val="006C0175"/>
    <w:rsid w:val="006F559A"/>
    <w:rsid w:val="00720A5D"/>
    <w:rsid w:val="00732340"/>
    <w:rsid w:val="0075581A"/>
    <w:rsid w:val="00764C3E"/>
    <w:rsid w:val="007C00D9"/>
    <w:rsid w:val="007C04CE"/>
    <w:rsid w:val="007C1E39"/>
    <w:rsid w:val="007E005A"/>
    <w:rsid w:val="007F3854"/>
    <w:rsid w:val="00855435"/>
    <w:rsid w:val="008642DA"/>
    <w:rsid w:val="00892E14"/>
    <w:rsid w:val="008B7169"/>
    <w:rsid w:val="008C0BE7"/>
    <w:rsid w:val="008C5CE2"/>
    <w:rsid w:val="008E3472"/>
    <w:rsid w:val="00911D2C"/>
    <w:rsid w:val="009271B7"/>
    <w:rsid w:val="00940AC8"/>
    <w:rsid w:val="0097192A"/>
    <w:rsid w:val="00981EE8"/>
    <w:rsid w:val="00990B04"/>
    <w:rsid w:val="009F41A3"/>
    <w:rsid w:val="00A07E08"/>
    <w:rsid w:val="00A25BCA"/>
    <w:rsid w:val="00A63B75"/>
    <w:rsid w:val="00A96450"/>
    <w:rsid w:val="00AA263B"/>
    <w:rsid w:val="00AB6FF0"/>
    <w:rsid w:val="00AC10DE"/>
    <w:rsid w:val="00AD1AAB"/>
    <w:rsid w:val="00B1277F"/>
    <w:rsid w:val="00B243E9"/>
    <w:rsid w:val="00B31260"/>
    <w:rsid w:val="00B4178E"/>
    <w:rsid w:val="00B4291A"/>
    <w:rsid w:val="00B57A11"/>
    <w:rsid w:val="00B95DB2"/>
    <w:rsid w:val="00B95E12"/>
    <w:rsid w:val="00BD7CF5"/>
    <w:rsid w:val="00BF2381"/>
    <w:rsid w:val="00C11B97"/>
    <w:rsid w:val="00C15435"/>
    <w:rsid w:val="00C34AA8"/>
    <w:rsid w:val="00C64DD4"/>
    <w:rsid w:val="00CC3768"/>
    <w:rsid w:val="00CE3241"/>
    <w:rsid w:val="00CE42DF"/>
    <w:rsid w:val="00CF402E"/>
    <w:rsid w:val="00CF462F"/>
    <w:rsid w:val="00D35FF5"/>
    <w:rsid w:val="00D519AA"/>
    <w:rsid w:val="00D624C5"/>
    <w:rsid w:val="00DB7462"/>
    <w:rsid w:val="00E11510"/>
    <w:rsid w:val="00E633FB"/>
    <w:rsid w:val="00E820D2"/>
    <w:rsid w:val="00E9798E"/>
    <w:rsid w:val="00ED53CD"/>
    <w:rsid w:val="00F01A56"/>
    <w:rsid w:val="00F1497F"/>
    <w:rsid w:val="00F24AA0"/>
    <w:rsid w:val="00F40DFD"/>
    <w:rsid w:val="00FB4F19"/>
    <w:rsid w:val="00FC559B"/>
    <w:rsid w:val="00FD0583"/>
    <w:rsid w:val="00FD31AE"/>
    <w:rsid w:val="00FE0743"/>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AEE3"/>
  <w15:chartTrackingRefBased/>
  <w15:docId w15:val="{B3A50648-3920-447F-8CF3-4371B37F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56"/>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1A56"/>
    <w:pPr>
      <w:ind w:left="720"/>
      <w:contextualSpacing/>
    </w:pPr>
  </w:style>
  <w:style w:type="table" w:customStyle="1" w:styleId="TableGrid1">
    <w:name w:val="Table Grid1"/>
    <w:basedOn w:val="Obinatablica"/>
    <w:next w:val="Reetkatablice"/>
    <w:uiPriority w:val="59"/>
    <w:rsid w:val="00F01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0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990B04"/>
    <w:rPr>
      <w:color w:val="0000FF"/>
      <w:u w:val="single"/>
    </w:rPr>
  </w:style>
  <w:style w:type="paragraph" w:customStyle="1" w:styleId="t-9-8">
    <w:name w:val="t-9-8"/>
    <w:basedOn w:val="Normal"/>
    <w:rsid w:val="00CE42DF"/>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Zaglavlje">
    <w:name w:val="header"/>
    <w:basedOn w:val="Normal"/>
    <w:link w:val="ZaglavljeChar"/>
    <w:uiPriority w:val="99"/>
    <w:unhideWhenUsed/>
    <w:rsid w:val="00636C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6CA2"/>
    <w:rPr>
      <w:kern w:val="0"/>
      <w14:ligatures w14:val="none"/>
    </w:rPr>
  </w:style>
  <w:style w:type="paragraph" w:styleId="Podnoje">
    <w:name w:val="footer"/>
    <w:basedOn w:val="Normal"/>
    <w:link w:val="PodnojeChar"/>
    <w:uiPriority w:val="99"/>
    <w:unhideWhenUsed/>
    <w:rsid w:val="00636C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6C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jetovanje@crikvenic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908</Words>
  <Characters>5176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Katuša-Šimić</dc:creator>
  <cp:keywords/>
  <dc:description/>
  <cp:lastModifiedBy>Mira Katuša Šimić</cp:lastModifiedBy>
  <cp:revision>45</cp:revision>
  <cp:lastPrinted>2023-12-05T11:12:00Z</cp:lastPrinted>
  <dcterms:created xsi:type="dcterms:W3CDTF">2024-12-11T11:52:00Z</dcterms:created>
  <dcterms:modified xsi:type="dcterms:W3CDTF">2025-10-27T13:18:00Z</dcterms:modified>
</cp:coreProperties>
</file>