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DF27" w14:textId="77777777" w:rsidR="00B922B8" w:rsidRDefault="00B922B8"/>
    <w:p w14:paraId="6717B08B" w14:textId="77777777" w:rsidR="00B1172F" w:rsidRDefault="00B1172F">
      <w:pPr>
        <w:rPr>
          <w:lang w:val="en-GB"/>
        </w:rPr>
      </w:pPr>
    </w:p>
    <w:p w14:paraId="72FCE527" w14:textId="77777777" w:rsidR="00B1172F" w:rsidRDefault="00B1172F">
      <w:pPr>
        <w:rPr>
          <w:lang w:val="en-GB"/>
        </w:rPr>
      </w:pPr>
    </w:p>
    <w:tbl>
      <w:tblPr>
        <w:tblW w:w="9244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225"/>
        <w:gridCol w:w="1066"/>
        <w:gridCol w:w="992"/>
        <w:gridCol w:w="992"/>
        <w:gridCol w:w="919"/>
        <w:gridCol w:w="1066"/>
        <w:gridCol w:w="1060"/>
        <w:gridCol w:w="924"/>
      </w:tblGrid>
      <w:tr w:rsidR="00D95481" w14:paraId="5EE350B2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EFEA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DOSTAVA POKLONA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4831652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ŠKOLSKI UZRAST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4CACB13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 w:rsidRPr="006E7BC2"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  <w:t>0-3</w:t>
            </w:r>
          </w:p>
          <w:p w14:paraId="3CB9971B" w14:textId="0D43E791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  <w:t>GODINA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6E6C0F3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 xml:space="preserve"> 3  - 6 GODINA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F175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broj paketa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04C7" w14:textId="77777777" w:rsidR="00D95481" w:rsidRDefault="00D95481" w:rsidP="00D95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raspored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EFA7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isporuke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BDB3" w14:textId="77777777" w:rsidR="00D95481" w:rsidRDefault="00D95481" w:rsidP="00D95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ukupno</w:t>
            </w:r>
          </w:p>
        </w:tc>
      </w:tr>
      <w:tr w:rsidR="00D95481" w14:paraId="0447FBC0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A03E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61BBAF3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03572FB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D890044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1EED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2512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cca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D524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r.br.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A95C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95481" w14:paraId="107FBE3B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B99C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WOODY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E7A6B0B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FF129A9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1D7ED00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11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B9BE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9653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D901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AFBD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95481" w14:paraId="5D795A75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8560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PŠ JADRANOVO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4B6A5A8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E77CD18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503F91E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E736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15D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4219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6D3B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95481" w14:paraId="78B35700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153F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PO JADRANOVO vrtić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1EE74A8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7AE6AF8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94A8D59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40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86B2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1BB4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9558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195A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95481" w14:paraId="17E7CA12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9BE1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 xml:space="preserve">PŠ DRAMALJ 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3EE85B7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11F4237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73C0215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D220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B7B8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DA20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ADA7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95481" w14:paraId="3E098A8F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C552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PO DRAMALJ vrtić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DA8A7F4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3C1ECAE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1A1A814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40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CB14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8081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A9B8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D9B4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95481" w14:paraId="68220B3D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6452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PŠ SELCE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A608C74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8C288AD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A0228D8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B1B2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E198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539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9D9A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95481" w14:paraId="2171DF85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0B62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PO SELCE vrtić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FB09D08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D413654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 w:rsidRPr="006E7BC2"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9CDFC86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40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6983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8F59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0B1E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6A2B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95481" w14:paraId="411733EC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BA60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103EFC5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B12CFB3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BB6DE12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1C6E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4ACE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8613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3F95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95481" w14:paraId="363BA891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BF66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DJEČJI VRTIĆ CRIKVENICA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8B74217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BC54AC4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 w:rsidRPr="006E7BC2"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AD23710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131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75660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7A7D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CF08A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C3E2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95481" w14:paraId="2B41EFDA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9912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OŠ ZVONKA  CARA CK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FDFDD8B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113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7847F7D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11BC583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0A09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ADC6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48BF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6EC2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95481" w14:paraId="5F805944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43BB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OŠ VLADIMIRA NAZORA CK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1F83892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115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3EED00D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BB03DB0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8745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1F23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69D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0805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95481" w14:paraId="1329DF25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169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4C62697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F6C7EF6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04F9E67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92CA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F9CC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C19F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B607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95481" w14:paraId="5BA729D4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558C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 xml:space="preserve">Gradska vijećnica CK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70A2CBD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490F71A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  <w:t>172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86472F2" w14:textId="3D6F2444" w:rsidR="00D95481" w:rsidRDefault="00450E42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7</w:t>
            </w:r>
            <w:r w:rsidR="00D95481"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7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60DE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EBE9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F327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1123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95481" w14:paraId="739123E3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9A1C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6869C5B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F02EE15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E7479F6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C683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31AE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D2DA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CB97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95481" w14:paraId="094EA0F8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B8F9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Ukupno: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31020F2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332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13D18F7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 w:rsidRPr="006E7BC2"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  <w:t>2</w:t>
            </w:r>
            <w:r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FF388D5" w14:textId="02919AA8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3</w:t>
            </w:r>
            <w:r w:rsidR="00450E42"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3</w:t>
            </w:r>
            <w:r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  <w:t>9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29B1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7519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F50E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0409" w14:textId="0049155A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  <w:r w:rsidRPr="00D95481">
              <w:rPr>
                <w:rFonts w:ascii="Calibri" w:eastAsiaTheme="minorHAnsi" w:hAnsi="Calibri" w:cs="Calibri"/>
                <w:b/>
                <w:bCs/>
                <w:noProof w:val="0"/>
                <w:color w:val="A20000"/>
                <w:kern w:val="0"/>
                <w:sz w:val="22"/>
                <w:szCs w:val="22"/>
                <w:lang w:eastAsia="en-US"/>
                <w14:ligatures w14:val="standardContextual"/>
              </w:rPr>
              <w:t>9</w:t>
            </w:r>
            <w:r w:rsidR="00450E42">
              <w:rPr>
                <w:rFonts w:ascii="Calibri" w:eastAsiaTheme="minorHAnsi" w:hAnsi="Calibri" w:cs="Calibri"/>
                <w:b/>
                <w:bCs/>
                <w:noProof w:val="0"/>
                <w:color w:val="A20000"/>
                <w:kern w:val="0"/>
                <w:sz w:val="22"/>
                <w:szCs w:val="22"/>
                <w:lang w:eastAsia="en-US"/>
                <w14:ligatures w14:val="standardContextual"/>
              </w:rPr>
              <w:t>1</w:t>
            </w:r>
            <w:r w:rsidRPr="00D95481">
              <w:rPr>
                <w:rFonts w:ascii="Calibri" w:eastAsiaTheme="minorHAnsi" w:hAnsi="Calibri" w:cs="Calibri"/>
                <w:b/>
                <w:bCs/>
                <w:noProof w:val="0"/>
                <w:color w:val="A20000"/>
                <w:kern w:val="0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</w:tr>
      <w:tr w:rsidR="00D95481" w14:paraId="59628289" w14:textId="77777777" w:rsidTr="00D95481">
        <w:trPr>
          <w:trHeight w:val="278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F973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4E6AE84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E2BCBAC" w14:textId="77777777" w:rsidR="00D95481" w:rsidRPr="006E7BC2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1316D30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8CE6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31D0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E5BC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29B9" w14:textId="77777777" w:rsidR="00D95481" w:rsidRDefault="00D95481" w:rsidP="00A233B5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07B676AE" w14:textId="77777777" w:rsidR="00B1172F" w:rsidRDefault="00B1172F">
      <w:pPr>
        <w:rPr>
          <w:lang w:val="en-GB"/>
        </w:rPr>
      </w:pPr>
    </w:p>
    <w:p w14:paraId="74D5EA4A" w14:textId="77777777" w:rsidR="001C1E59" w:rsidRDefault="001C1E59">
      <w:pPr>
        <w:rPr>
          <w:lang w:val="en-GB"/>
        </w:rPr>
      </w:pPr>
    </w:p>
    <w:p w14:paraId="45FCB239" w14:textId="77777777" w:rsidR="001C1E59" w:rsidRDefault="001C1E59">
      <w:pPr>
        <w:rPr>
          <w:lang w:val="en-GB"/>
        </w:rPr>
      </w:pPr>
    </w:p>
    <w:p w14:paraId="6E1293BB" w14:textId="77777777" w:rsidR="001C1E59" w:rsidRDefault="001C1E59">
      <w:pPr>
        <w:rPr>
          <w:lang w:val="en-GB"/>
        </w:rPr>
      </w:pPr>
    </w:p>
    <w:p w14:paraId="5BCF395D" w14:textId="77777777" w:rsidR="001C1E59" w:rsidRDefault="001C1E59">
      <w:pPr>
        <w:rPr>
          <w:lang w:val="en-GB"/>
        </w:rPr>
      </w:pPr>
    </w:p>
    <w:p w14:paraId="0C557A10" w14:textId="77777777" w:rsidR="001C1E59" w:rsidRDefault="001C1E59">
      <w:pPr>
        <w:rPr>
          <w:lang w:val="en-GB"/>
        </w:rPr>
      </w:pPr>
    </w:p>
    <w:p w14:paraId="7BAFBC1D" w14:textId="77777777" w:rsidR="001C1E59" w:rsidRDefault="001C1E59">
      <w:pPr>
        <w:rPr>
          <w:lang w:val="en-GB"/>
        </w:rPr>
      </w:pPr>
    </w:p>
    <w:p w14:paraId="22B153F5" w14:textId="77777777" w:rsidR="001C1E59" w:rsidRDefault="001C1E59">
      <w:pPr>
        <w:rPr>
          <w:lang w:val="en-GB"/>
        </w:rPr>
      </w:pPr>
    </w:p>
    <w:p w14:paraId="69B6E62B" w14:textId="77777777" w:rsidR="001C1E59" w:rsidRDefault="001C1E59">
      <w:pPr>
        <w:rPr>
          <w:lang w:val="en-GB"/>
        </w:rPr>
      </w:pPr>
    </w:p>
    <w:p w14:paraId="73321870" w14:textId="77777777" w:rsidR="001C1E59" w:rsidRDefault="001C1E59">
      <w:pPr>
        <w:rPr>
          <w:lang w:val="en-GB"/>
        </w:rPr>
      </w:pPr>
    </w:p>
    <w:p w14:paraId="35B228AE" w14:textId="77777777" w:rsidR="001C1E59" w:rsidRDefault="001C1E59">
      <w:pPr>
        <w:rPr>
          <w:lang w:val="en-GB"/>
        </w:rPr>
      </w:pPr>
    </w:p>
    <w:p w14:paraId="440190FA" w14:textId="77777777" w:rsidR="001C1E59" w:rsidRDefault="001C1E59">
      <w:pPr>
        <w:rPr>
          <w:lang w:val="en-GB"/>
        </w:rPr>
      </w:pPr>
    </w:p>
    <w:p w14:paraId="71EE1885" w14:textId="77777777" w:rsidR="001C1E59" w:rsidRDefault="001C1E59">
      <w:pPr>
        <w:rPr>
          <w:lang w:val="en-GB"/>
        </w:rPr>
      </w:pPr>
    </w:p>
    <w:p w14:paraId="7A98CAB7" w14:textId="77777777" w:rsidR="001C1E59" w:rsidRDefault="001C1E59">
      <w:pPr>
        <w:rPr>
          <w:lang w:val="en-GB"/>
        </w:rPr>
      </w:pPr>
    </w:p>
    <w:p w14:paraId="3E7DFB51" w14:textId="77777777" w:rsidR="001C1E59" w:rsidRDefault="001C1E59">
      <w:pPr>
        <w:rPr>
          <w:lang w:val="en-GB"/>
        </w:rPr>
      </w:pPr>
    </w:p>
    <w:p w14:paraId="02AF8A55" w14:textId="77777777" w:rsidR="001C1E59" w:rsidRDefault="001C1E59">
      <w:pPr>
        <w:rPr>
          <w:lang w:val="en-GB"/>
        </w:rPr>
      </w:pPr>
    </w:p>
    <w:p w14:paraId="669EDF5A" w14:textId="77777777" w:rsidR="001C1E59" w:rsidRDefault="001C1E59">
      <w:pPr>
        <w:rPr>
          <w:lang w:val="en-GB"/>
        </w:rPr>
      </w:pPr>
    </w:p>
    <w:p w14:paraId="20686E4C" w14:textId="77777777" w:rsidR="001C1E59" w:rsidRDefault="001C1E59">
      <w:pPr>
        <w:rPr>
          <w:lang w:val="en-GB"/>
        </w:rPr>
      </w:pPr>
    </w:p>
    <w:p w14:paraId="27852797" w14:textId="77777777" w:rsidR="001C1E59" w:rsidRDefault="001C1E59">
      <w:pPr>
        <w:rPr>
          <w:lang w:val="en-GB"/>
        </w:rPr>
      </w:pPr>
    </w:p>
    <w:p w14:paraId="28D6B6D7" w14:textId="77777777" w:rsidR="001C1E59" w:rsidRDefault="001C1E59">
      <w:pPr>
        <w:rPr>
          <w:lang w:val="en-GB"/>
        </w:rPr>
      </w:pPr>
    </w:p>
    <w:p w14:paraId="058B5C52" w14:textId="77777777" w:rsidR="001C1E59" w:rsidRDefault="001C1E59">
      <w:pPr>
        <w:rPr>
          <w:lang w:val="en-GB"/>
        </w:rPr>
      </w:pPr>
    </w:p>
    <w:p w14:paraId="09D0EA39" w14:textId="77777777" w:rsidR="001C1E59" w:rsidRDefault="001C1E59">
      <w:pPr>
        <w:rPr>
          <w:lang w:val="en-GB"/>
        </w:rPr>
      </w:pPr>
    </w:p>
    <w:p w14:paraId="22CE8578" w14:textId="77777777" w:rsidR="001C1E59" w:rsidRDefault="001C1E59">
      <w:pPr>
        <w:rPr>
          <w:lang w:val="en-GB"/>
        </w:rPr>
      </w:pPr>
    </w:p>
    <w:p w14:paraId="0E469905" w14:textId="77777777" w:rsidR="001C1E59" w:rsidRDefault="001C1E59">
      <w:pPr>
        <w:rPr>
          <w:lang w:val="en-GB"/>
        </w:rPr>
      </w:pPr>
    </w:p>
    <w:p w14:paraId="6A10EFAC" w14:textId="77777777" w:rsidR="001C1E59" w:rsidRDefault="001C1E59">
      <w:pPr>
        <w:rPr>
          <w:lang w:val="en-GB"/>
        </w:rPr>
      </w:pPr>
    </w:p>
    <w:p w14:paraId="056F57B8" w14:textId="77777777" w:rsidR="00B1172F" w:rsidRDefault="00B1172F">
      <w:pPr>
        <w:rPr>
          <w:lang w:val="en-GB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820"/>
        <w:gridCol w:w="5389"/>
      </w:tblGrid>
      <w:tr w:rsidR="00B1172F" w:rsidRPr="00B1172F" w14:paraId="55039DF5" w14:textId="77777777" w:rsidTr="001C1E59">
        <w:trPr>
          <w:trHeight w:val="600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D1EFD63" w14:textId="77777777" w:rsidR="00B1172F" w:rsidRPr="00B1172F" w:rsidRDefault="00B1172F" w:rsidP="00B1172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B1172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val="en-GB" w:eastAsia="en-GB"/>
              </w:rPr>
              <w:t xml:space="preserve">uzrast djece od rođenja do 3 godine </w:t>
            </w:r>
            <w:r w:rsidRPr="00B1172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val="en-GB" w:eastAsia="en-GB"/>
              </w:rPr>
              <w:br/>
              <w:t>(pakirano u vrećicu, vezano mašnom)</w:t>
            </w: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B175" w14:textId="5317994A" w:rsidR="00B1172F" w:rsidRPr="00B1172F" w:rsidRDefault="001C1E59" w:rsidP="00B1172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1C1E59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val="en-GB" w:eastAsia="en-GB"/>
              </w:rPr>
              <w:t>plišana igračka, manje veličine, okvirno 40 cm</w:t>
            </w:r>
          </w:p>
        </w:tc>
      </w:tr>
      <w:tr w:rsidR="00B1172F" w:rsidRPr="00B1172F" w14:paraId="089BB948" w14:textId="77777777" w:rsidTr="001C1E59">
        <w:trPr>
          <w:trHeight w:val="600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FB2A6" w14:textId="77777777" w:rsidR="00B1172F" w:rsidRPr="00B1172F" w:rsidRDefault="00B1172F" w:rsidP="00B1172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3A55" w14:textId="26375D0C" w:rsidR="00B1172F" w:rsidRPr="00B1172F" w:rsidRDefault="001C1E59" w:rsidP="00B1172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1C1E59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val="en-GB" w:eastAsia="en-GB"/>
              </w:rPr>
              <w:t>slikovnica platnena</w:t>
            </w:r>
          </w:p>
        </w:tc>
      </w:tr>
      <w:tr w:rsidR="00B1172F" w:rsidRPr="00B1172F" w14:paraId="25908402" w14:textId="77777777" w:rsidTr="001C1E59">
        <w:trPr>
          <w:trHeight w:val="769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FAFEF" w14:textId="77777777" w:rsidR="00B1172F" w:rsidRPr="00B1172F" w:rsidRDefault="00B1172F" w:rsidP="00B1172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472E" w14:textId="2C6BADAE" w:rsidR="00B1172F" w:rsidRPr="00B1172F" w:rsidRDefault="002209ED" w:rsidP="00B1172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val="en-GB" w:eastAsia="en-GB"/>
              </w:rPr>
              <w:t>e</w:t>
            </w:r>
            <w:r w:rsidR="001C1E59" w:rsidRPr="001C1E59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val="en-GB" w:eastAsia="en-GB"/>
              </w:rPr>
              <w:t>dukativna igra (npr. igra s vagom za učenje ravnoteže, brojeva i osnovnih matematičkih pojmova za razvoj logičkog mišljenja i motoričkih vještina djece)</w:t>
            </w:r>
          </w:p>
        </w:tc>
      </w:tr>
      <w:tr w:rsidR="00B1172F" w:rsidRPr="00B1172F" w14:paraId="049DE45A" w14:textId="77777777" w:rsidTr="001C1E59">
        <w:trPr>
          <w:trHeight w:val="600"/>
        </w:trPr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4250177" w14:textId="77777777" w:rsidR="00B1172F" w:rsidRPr="001C1E59" w:rsidRDefault="00B1172F" w:rsidP="00B1172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2"/>
                <w:szCs w:val="22"/>
                <w:lang w:eastAsia="en-GB"/>
              </w:rPr>
            </w:pPr>
            <w:r w:rsidRPr="001C1E59"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2"/>
                <w:szCs w:val="22"/>
                <w:lang w:eastAsia="en-GB"/>
              </w:rPr>
              <w:t xml:space="preserve">uzrast djece od 3 godine do polaska u školu </w:t>
            </w:r>
            <w:r w:rsidRPr="001C1E59"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2"/>
                <w:szCs w:val="22"/>
                <w:lang w:eastAsia="en-GB"/>
              </w:rPr>
              <w:br/>
              <w:t>(pakirano u vrećicu, vezano mašnom)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09AD" w14:textId="551330E9" w:rsidR="00B1172F" w:rsidRPr="001C1E59" w:rsidRDefault="001C1E59" w:rsidP="00B1172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</w:pPr>
            <w:r w:rsidRPr="001C1E59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  <w:t>veliki slatki paket (</w:t>
            </w:r>
            <w:r w:rsidR="0099458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  <w:t xml:space="preserve">npr. </w:t>
            </w:r>
            <w:r w:rsidRPr="001C1E59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  <w:t>čokolada, keksi, bomboni, smoki</w:t>
            </w:r>
            <w:r w:rsidR="0099458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  <w:t>...</w:t>
            </w:r>
            <w:r w:rsidRPr="001C1E59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  <w:t>)</w:t>
            </w:r>
          </w:p>
        </w:tc>
      </w:tr>
      <w:tr w:rsidR="00B1172F" w:rsidRPr="00B1172F" w14:paraId="04F47B97" w14:textId="77777777" w:rsidTr="001C1E59">
        <w:trPr>
          <w:trHeight w:val="60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E1482" w14:textId="77777777" w:rsidR="00B1172F" w:rsidRPr="001C1E59" w:rsidRDefault="00B1172F" w:rsidP="00B1172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8177" w14:textId="2D4C4472" w:rsidR="00B1172F" w:rsidRPr="001C1E59" w:rsidRDefault="002209ED" w:rsidP="00B1172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  <w:t>z</w:t>
            </w:r>
            <w:r w:rsidR="001C1E59" w:rsidRPr="001C1E59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  <w:t>abavna društvena igra u kutiji, osmišljena za poticanje spretnosti, brzog razmišljanja i natjecateljskog duha. Pogodna za igru više sudionika, s jednostavnim pravilima i živopisnim elementima koji potiču zabavu i suradnju među djecom.</w:t>
            </w:r>
          </w:p>
        </w:tc>
      </w:tr>
      <w:tr w:rsidR="00B1172F" w:rsidRPr="00B1172F" w14:paraId="71A31B57" w14:textId="77777777" w:rsidTr="001C1E59">
        <w:trPr>
          <w:trHeight w:val="818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5FCAA" w14:textId="77777777" w:rsidR="00B1172F" w:rsidRPr="001C1E59" w:rsidRDefault="00B1172F" w:rsidP="00B1172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D10F" w14:textId="61EA9264" w:rsidR="00B1172F" w:rsidRPr="001C1E59" w:rsidRDefault="002209ED" w:rsidP="00B1172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val="de-DE" w:eastAsia="en-GB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val="de-DE" w:eastAsia="en-GB"/>
              </w:rPr>
              <w:t>g</w:t>
            </w:r>
            <w:r w:rsidR="001C1E59" w:rsidRPr="001C1E59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val="de-DE" w:eastAsia="en-GB"/>
              </w:rPr>
              <w:t>lazbeni instrument (npr. dječja gitara</w:t>
            </w:r>
            <w:r w:rsidR="001C45A9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val="de-DE" w:eastAsia="en-GB"/>
              </w:rPr>
              <w:t xml:space="preserve"> cca 40-50 cm</w:t>
            </w:r>
            <w:r w:rsidR="001C1E59" w:rsidRPr="001C1E59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val="de-DE" w:eastAsia="en-GB"/>
              </w:rPr>
              <w:t xml:space="preserve"> ili klavijature)</w:t>
            </w:r>
          </w:p>
        </w:tc>
      </w:tr>
      <w:tr w:rsidR="00B1172F" w:rsidRPr="00B1172F" w14:paraId="310B13E5" w14:textId="77777777" w:rsidTr="001C1E59">
        <w:trPr>
          <w:trHeight w:val="600"/>
        </w:trPr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5CD237" w14:textId="77777777" w:rsidR="00B1172F" w:rsidRPr="001C1E59" w:rsidRDefault="00B1172F" w:rsidP="00B1172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GB"/>
              </w:rPr>
            </w:pPr>
            <w:r w:rsidRPr="001C1E5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GB"/>
              </w:rPr>
              <w:t xml:space="preserve">učenici I-IV razreda </w:t>
            </w:r>
            <w:r w:rsidRPr="001C1E59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GB"/>
              </w:rPr>
              <w:br/>
              <w:t>(pakirano u vrećicu, vezano mašnom)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5A54" w14:textId="5ADE0BE0" w:rsidR="00B1172F" w:rsidRPr="001C1E59" w:rsidRDefault="0099458D" w:rsidP="00B1172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</w:pPr>
            <w:r w:rsidRPr="001C1E59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  <w:t>veliki slatki paket (</w:t>
            </w:r>
            <w:r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  <w:t xml:space="preserve">npr. </w:t>
            </w:r>
            <w:r w:rsidRPr="001C1E59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  <w:t>čokolada, keksi, bomboni, smoki</w:t>
            </w:r>
            <w:r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  <w:t>...</w:t>
            </w:r>
            <w:r w:rsidRPr="001C1E59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  <w:t>)</w:t>
            </w:r>
          </w:p>
        </w:tc>
      </w:tr>
      <w:tr w:rsidR="00B1172F" w:rsidRPr="00B1172F" w14:paraId="16B4883F" w14:textId="77777777" w:rsidTr="001C1E59">
        <w:trPr>
          <w:trHeight w:val="60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707B2" w14:textId="77777777" w:rsidR="00B1172F" w:rsidRPr="001C1E59" w:rsidRDefault="00B1172F" w:rsidP="00B1172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E06D" w14:textId="609C636D" w:rsidR="00B1172F" w:rsidRPr="001C1E59" w:rsidRDefault="001C1E59" w:rsidP="00B1172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</w:pPr>
            <w:r w:rsidRPr="001C1E59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  <w:t>puzzle 1000 kom, okrugle ili društvena igra (npr. Tw</w:t>
            </w:r>
            <w:r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  <w:t>ister, Pogodi tko</w:t>
            </w:r>
            <w:r w:rsidR="00CC3BA4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  <w:t>, Uno flip</w:t>
            </w:r>
            <w:r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eastAsia="en-GB"/>
              </w:rPr>
              <w:t>...)</w:t>
            </w:r>
          </w:p>
        </w:tc>
      </w:tr>
      <w:tr w:rsidR="00B1172F" w:rsidRPr="00B1172F" w14:paraId="14757553" w14:textId="77777777" w:rsidTr="001C1E59">
        <w:trPr>
          <w:trHeight w:val="60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B99C7" w14:textId="77777777" w:rsidR="00B1172F" w:rsidRPr="001C1E59" w:rsidRDefault="00B1172F" w:rsidP="00B1172F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264F" w14:textId="0D6F6D16" w:rsidR="00B1172F" w:rsidRPr="00B1172F" w:rsidRDefault="001C1E59" w:rsidP="00B1172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val="en-GB" w:eastAsia="en-GB"/>
              </w:rPr>
            </w:pPr>
            <w:r w:rsidRPr="001C1E59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2"/>
                <w:szCs w:val="22"/>
                <w:lang w:val="en-GB" w:eastAsia="en-GB"/>
              </w:rPr>
              <w:t>sportski rekviziti (npr. Badminton ili slično)</w:t>
            </w:r>
          </w:p>
        </w:tc>
      </w:tr>
    </w:tbl>
    <w:p w14:paraId="53F2D664" w14:textId="77777777" w:rsidR="00B1172F" w:rsidRDefault="00B1172F">
      <w:pPr>
        <w:rPr>
          <w:lang w:val="en-GB"/>
        </w:rPr>
      </w:pPr>
    </w:p>
    <w:p w14:paraId="74848886" w14:textId="77777777" w:rsidR="00B1172F" w:rsidRDefault="00B1172F">
      <w:pPr>
        <w:rPr>
          <w:lang w:val="en-GB"/>
        </w:rPr>
      </w:pPr>
    </w:p>
    <w:p w14:paraId="43C7CD3F" w14:textId="765624DB" w:rsidR="00B1172F" w:rsidRPr="00B1172F" w:rsidRDefault="00B1172F" w:rsidP="00B1172F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B1172F">
        <w:rPr>
          <w:rFonts w:ascii="Arial" w:hAnsi="Arial" w:cs="Arial"/>
          <w:b/>
          <w:bCs/>
          <w:u w:val="single"/>
        </w:rPr>
        <w:t>obvezne su različite boje vrećica</w:t>
      </w:r>
      <w:r>
        <w:rPr>
          <w:rFonts w:ascii="Arial" w:hAnsi="Arial" w:cs="Arial"/>
          <w:b/>
          <w:bCs/>
          <w:u w:val="single"/>
        </w:rPr>
        <w:t xml:space="preserve"> ili </w:t>
      </w:r>
      <w:r w:rsidRPr="00B1172F">
        <w:rPr>
          <w:rFonts w:ascii="Arial" w:hAnsi="Arial" w:cs="Arial"/>
          <w:b/>
          <w:bCs/>
          <w:u w:val="single"/>
        </w:rPr>
        <w:t>maš</w:t>
      </w:r>
      <w:r>
        <w:rPr>
          <w:rFonts w:ascii="Arial" w:hAnsi="Arial" w:cs="Arial"/>
          <w:b/>
          <w:bCs/>
          <w:u w:val="single"/>
        </w:rPr>
        <w:t>na</w:t>
      </w:r>
    </w:p>
    <w:p w14:paraId="6319C646" w14:textId="77777777" w:rsidR="00B1172F" w:rsidRDefault="00B1172F" w:rsidP="00B1172F">
      <w:pPr>
        <w:jc w:val="both"/>
        <w:rPr>
          <w:rFonts w:ascii="Arial Narrow" w:hAnsi="Arial Narrow" w:cs="Arial"/>
          <w:b/>
          <w:bCs/>
          <w:u w:val="single"/>
        </w:rPr>
      </w:pPr>
    </w:p>
    <w:tbl>
      <w:tblPr>
        <w:tblW w:w="918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B1172F" w:rsidRPr="00237F13" w14:paraId="79AF9C31" w14:textId="77777777" w:rsidTr="00A10631">
        <w:trPr>
          <w:trHeight w:val="344"/>
        </w:trPr>
        <w:tc>
          <w:tcPr>
            <w:tcW w:w="9180" w:type="dxa"/>
            <w:tcBorders>
              <w:top w:val="none" w:sz="6" w:space="0" w:color="auto"/>
              <w:bottom w:val="none" w:sz="6" w:space="0" w:color="auto"/>
            </w:tcBorders>
          </w:tcPr>
          <w:p w14:paraId="6ED843D8" w14:textId="77777777" w:rsidR="00B1172F" w:rsidRPr="00237F13" w:rsidRDefault="00B1172F" w:rsidP="00A1063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noProof w:val="0"/>
                <w:color w:val="000000"/>
                <w:kern w:val="0"/>
                <w:lang w:eastAsia="en-US"/>
                <w14:ligatures w14:val="standardContextual"/>
              </w:rPr>
            </w:pPr>
            <w:r w:rsidRPr="001F3934">
              <w:rPr>
                <w:rFonts w:ascii="Arial" w:eastAsiaTheme="minorHAnsi" w:hAnsi="Arial" w:cs="Arial"/>
                <w:b/>
                <w:bCs/>
                <w:noProof w:val="0"/>
                <w:color w:val="A20000"/>
                <w:kern w:val="0"/>
                <w:lang w:eastAsia="en-US"/>
                <w14:ligatures w14:val="standardContextual"/>
              </w:rPr>
              <w:t>Proizvodi moraju biti ispravni i sukladni Pravilniku o zdravstvenoj ispravnosti predmeta široke potrošnje ("Narodne novine", broj 125/09, 23/13, 90/13 i 53/22) i Zakonu opredmetima opće uporabe ("Narodne novine", broj 39/13, 47/14, 114/18 i 53/22).</w:t>
            </w:r>
          </w:p>
        </w:tc>
      </w:tr>
    </w:tbl>
    <w:p w14:paraId="29E15006" w14:textId="77777777" w:rsidR="00B1172F" w:rsidRPr="00B1172F" w:rsidRDefault="00B1172F"/>
    <w:sectPr w:rsidR="00B1172F" w:rsidRPr="00B117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5130" w14:textId="77777777" w:rsidR="00F469D2" w:rsidRDefault="00F469D2" w:rsidP="00F469D2">
      <w:r>
        <w:separator/>
      </w:r>
    </w:p>
  </w:endnote>
  <w:endnote w:type="continuationSeparator" w:id="0">
    <w:p w14:paraId="6449C9F5" w14:textId="77777777" w:rsidR="00F469D2" w:rsidRDefault="00F469D2" w:rsidP="00F4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F431" w14:textId="77777777" w:rsidR="00F469D2" w:rsidRDefault="00F469D2" w:rsidP="00F469D2">
      <w:r>
        <w:separator/>
      </w:r>
    </w:p>
  </w:footnote>
  <w:footnote w:type="continuationSeparator" w:id="0">
    <w:p w14:paraId="3D4361C7" w14:textId="77777777" w:rsidR="00F469D2" w:rsidRDefault="00F469D2" w:rsidP="00F4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DAD6" w14:textId="7575EF6A" w:rsidR="00F469D2" w:rsidRPr="00F8374D" w:rsidRDefault="00F469D2" w:rsidP="00F469D2">
    <w:pPr>
      <w:jc w:val="both"/>
      <w:rPr>
        <w:rFonts w:ascii="Arial" w:hAnsi="Arial" w:cs="Arial"/>
        <w:b/>
        <w:bCs/>
        <w:iCs/>
      </w:rPr>
    </w:pPr>
    <w:r w:rsidRPr="00F8374D">
      <w:rPr>
        <w:rFonts w:ascii="Arial" w:hAnsi="Arial" w:cs="Arial"/>
        <w:b/>
        <w:bCs/>
        <w:iCs/>
      </w:rPr>
      <w:t>Prilog</w:t>
    </w:r>
    <w:r w:rsidR="0059303B">
      <w:rPr>
        <w:rFonts w:ascii="Arial" w:hAnsi="Arial" w:cs="Arial"/>
        <w:b/>
        <w:bCs/>
        <w:iCs/>
      </w:rPr>
      <w:t xml:space="preserve"> 3.</w:t>
    </w:r>
    <w:r w:rsidRPr="00F8374D">
      <w:rPr>
        <w:rFonts w:ascii="Arial" w:hAnsi="Arial" w:cs="Arial"/>
        <w:b/>
        <w:bCs/>
        <w:iCs/>
      </w:rPr>
      <w:t xml:space="preserve"> </w:t>
    </w:r>
    <w:r w:rsidR="0059303B">
      <w:rPr>
        <w:rFonts w:ascii="Arial" w:hAnsi="Arial" w:cs="Arial"/>
        <w:b/>
        <w:bCs/>
      </w:rPr>
      <w:t>R</w:t>
    </w:r>
    <w:r w:rsidRPr="00F8374D">
      <w:rPr>
        <w:rFonts w:ascii="Arial" w:hAnsi="Arial" w:cs="Arial"/>
        <w:b/>
        <w:bCs/>
      </w:rPr>
      <w:t>aspored dostave, količine i detaljni opis sadržaja paketa</w:t>
    </w:r>
  </w:p>
  <w:p w14:paraId="50ADA101" w14:textId="77777777" w:rsidR="00F469D2" w:rsidRDefault="00F46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C3D4E"/>
    <w:multiLevelType w:val="hybridMultilevel"/>
    <w:tmpl w:val="522481A8"/>
    <w:lvl w:ilvl="0" w:tplc="F46A170A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43"/>
    <w:rsid w:val="001C1E59"/>
    <w:rsid w:val="001C45A9"/>
    <w:rsid w:val="001F3934"/>
    <w:rsid w:val="002209ED"/>
    <w:rsid w:val="00424AC2"/>
    <w:rsid w:val="00450E42"/>
    <w:rsid w:val="00530714"/>
    <w:rsid w:val="0059303B"/>
    <w:rsid w:val="0099458D"/>
    <w:rsid w:val="00B1172F"/>
    <w:rsid w:val="00B922B8"/>
    <w:rsid w:val="00BC1782"/>
    <w:rsid w:val="00CC3BA4"/>
    <w:rsid w:val="00D53F6A"/>
    <w:rsid w:val="00D93F43"/>
    <w:rsid w:val="00D95481"/>
    <w:rsid w:val="00DD5219"/>
    <w:rsid w:val="00F4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EC74"/>
  <w15:chartTrackingRefBased/>
  <w15:docId w15:val="{C02E0199-8201-4F60-B272-FECD7580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F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F43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F43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F43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F43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F43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F43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F43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F43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F43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F4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F43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3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F43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3F43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D93F4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3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F4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F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69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9D2"/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69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9D2"/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B1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14</cp:revision>
  <cp:lastPrinted>2025-10-20T11:55:00Z</cp:lastPrinted>
  <dcterms:created xsi:type="dcterms:W3CDTF">2024-11-06T09:49:00Z</dcterms:created>
  <dcterms:modified xsi:type="dcterms:W3CDTF">2025-10-20T13:01:00Z</dcterms:modified>
</cp:coreProperties>
</file>