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E068" w14:textId="2FAA6513" w:rsidR="00020171" w:rsidRDefault="00020171" w:rsidP="00020171">
      <w:pPr>
        <w:jc w:val="right"/>
      </w:pPr>
      <w:r>
        <w:drawing>
          <wp:inline distT="0" distB="0" distL="0" distR="0" wp14:anchorId="36F45BF3" wp14:editId="453556F2">
            <wp:extent cx="1724025" cy="209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2CAC" w14:textId="77777777" w:rsidR="00020171" w:rsidRDefault="00020171" w:rsidP="00E71EB3">
      <w:pPr>
        <w:jc w:val="both"/>
      </w:pPr>
    </w:p>
    <w:p w14:paraId="31F523E7" w14:textId="4AB0FB9A" w:rsidR="00E71EB3" w:rsidRDefault="00E71EB3" w:rsidP="00E71EB3">
      <w:pPr>
        <w:jc w:val="both"/>
      </w:pPr>
      <w:r>
        <w:t xml:space="preserve">Sukladno odredbi članka </w:t>
      </w:r>
      <w:r w:rsidRPr="00CA5782">
        <w:t xml:space="preserve">10. </w:t>
      </w:r>
      <w:r>
        <w:t>Programa mjera poticanja razvoja poduzetništva na području Grada Crikvenice za 202</w:t>
      </w:r>
      <w:r w:rsidR="006345DE">
        <w:t>6</w:t>
      </w:r>
      <w:r>
        <w:t xml:space="preserve">. g. </w:t>
      </w:r>
      <w:r w:rsidRPr="00221941">
        <w:t xml:space="preserve">(„Službene novine Grada Crikvenice“ </w:t>
      </w:r>
      <w:r w:rsidRPr="00CA5782">
        <w:t xml:space="preserve">br. </w:t>
      </w:r>
      <w:r w:rsidR="00CA5782" w:rsidRPr="00CA5782">
        <w:t>255</w:t>
      </w:r>
      <w:r w:rsidR="008D761B" w:rsidRPr="00CA5782">
        <w:t>/2</w:t>
      </w:r>
      <w:r w:rsidR="00CA5782" w:rsidRPr="00CA5782">
        <w:t>6</w:t>
      </w:r>
      <w:r w:rsidR="008D761B" w:rsidRPr="00CA5782">
        <w:t>.</w:t>
      </w:r>
      <w:r w:rsidRPr="00CA5782">
        <w:t xml:space="preserve"> od </w:t>
      </w:r>
      <w:r w:rsidR="00CA5782" w:rsidRPr="00CA5782">
        <w:t>13</w:t>
      </w:r>
      <w:r w:rsidRPr="00CA5782">
        <w:t xml:space="preserve">. </w:t>
      </w:r>
      <w:r w:rsidR="00CA5782" w:rsidRPr="00CA5782">
        <w:t>ožujka</w:t>
      </w:r>
      <w:r w:rsidRPr="00CA5782">
        <w:t xml:space="preserve"> 202</w:t>
      </w:r>
      <w:r w:rsidR="00CA5782" w:rsidRPr="00CA5782">
        <w:t>6</w:t>
      </w:r>
      <w:r w:rsidRPr="00CA5782">
        <w:t xml:space="preserve">.) </w:t>
      </w:r>
      <w:r w:rsidR="006345DE">
        <w:t>gradonačelnica</w:t>
      </w:r>
      <w:r w:rsidRPr="00441113">
        <w:t xml:space="preserve"> Grada Crikvenice </w:t>
      </w:r>
      <w:r>
        <w:t xml:space="preserve">objavljuje sljedeći: </w:t>
      </w:r>
    </w:p>
    <w:p w14:paraId="246F2684" w14:textId="77777777" w:rsidR="00E71EB3" w:rsidRDefault="00E71EB3" w:rsidP="00E71EB3">
      <w:pPr>
        <w:jc w:val="center"/>
        <w:rPr>
          <w:b/>
          <w:bCs/>
        </w:rPr>
      </w:pPr>
    </w:p>
    <w:p w14:paraId="57256860" w14:textId="77777777" w:rsidR="00E71EB3" w:rsidRDefault="00E71EB3" w:rsidP="00E71EB3">
      <w:pPr>
        <w:jc w:val="center"/>
      </w:pPr>
      <w:r>
        <w:rPr>
          <w:b/>
          <w:bCs/>
        </w:rPr>
        <w:t xml:space="preserve">J A V N I    P O Z I V </w:t>
      </w:r>
    </w:p>
    <w:p w14:paraId="5121FD38" w14:textId="77777777" w:rsidR="00E71EB3" w:rsidRDefault="00E71EB3" w:rsidP="00E71EB3">
      <w:pPr>
        <w:jc w:val="center"/>
      </w:pPr>
      <w:bookmarkStart w:id="0" w:name="_Hlk4137708"/>
      <w:r>
        <w:rPr>
          <w:b/>
          <w:bCs/>
        </w:rPr>
        <w:t>za podnošenje prijava za dodjelu nepovratnih potpora</w:t>
      </w:r>
    </w:p>
    <w:p w14:paraId="1FFC3F16" w14:textId="77106541" w:rsidR="00E71EB3" w:rsidRDefault="00E71EB3" w:rsidP="00E71EB3">
      <w:pPr>
        <w:jc w:val="center"/>
        <w:rPr>
          <w:b/>
          <w:bCs/>
        </w:rPr>
      </w:pPr>
      <w:r>
        <w:rPr>
          <w:b/>
          <w:bCs/>
        </w:rPr>
        <w:t>iz Programa mjera poticanja razvoja poduzetništva na području Grada Crikvenice za 202</w:t>
      </w:r>
      <w:r w:rsidR="006345DE">
        <w:rPr>
          <w:b/>
          <w:bCs/>
        </w:rPr>
        <w:t>6</w:t>
      </w:r>
      <w:r>
        <w:rPr>
          <w:b/>
          <w:bCs/>
        </w:rPr>
        <w:t>. g</w:t>
      </w:r>
      <w:r w:rsidR="008D761B">
        <w:rPr>
          <w:b/>
          <w:bCs/>
        </w:rPr>
        <w:t>odinu</w:t>
      </w:r>
      <w:r>
        <w:rPr>
          <w:b/>
          <w:bCs/>
        </w:rPr>
        <w:t xml:space="preserve"> </w:t>
      </w:r>
    </w:p>
    <w:bookmarkEnd w:id="0"/>
    <w:p w14:paraId="2B0CFE7E" w14:textId="77777777" w:rsidR="00E71EB3" w:rsidRDefault="00E71EB3" w:rsidP="00E71EB3">
      <w:pPr>
        <w:jc w:val="both"/>
      </w:pPr>
    </w:p>
    <w:p w14:paraId="2C8BF6E6" w14:textId="77777777" w:rsidR="00E71EB3" w:rsidRDefault="00E71EB3" w:rsidP="00E71EB3">
      <w:pPr>
        <w:ind w:firstLine="708"/>
        <w:jc w:val="both"/>
      </w:pPr>
      <w:r>
        <w:rPr>
          <w:b/>
          <w:bCs/>
        </w:rPr>
        <w:t xml:space="preserve">PREDMET JAVNOG POZIVA </w:t>
      </w:r>
    </w:p>
    <w:p w14:paraId="108BA834" w14:textId="40B13EEB" w:rsidR="00E71EB3" w:rsidRDefault="00E71EB3" w:rsidP="00E71EB3">
      <w:pPr>
        <w:ind w:firstLine="708"/>
        <w:jc w:val="both"/>
      </w:pPr>
      <w:r>
        <w:t>Predmet ovoga Javnog poziva je dodjela nepovratnih potpora iz Programa mjera poticanja razvoja poduzetništva na području Grada Crikvenice za 202</w:t>
      </w:r>
      <w:r w:rsidR="006345DE">
        <w:t>6</w:t>
      </w:r>
      <w:r>
        <w:t xml:space="preserve">. g. kojom se provode mjere s ciljem jačanja konkurentnosti poduzetnika na tržištu, ostvarivanje praktičnog obrazovanja i boljeg informiranja u poduzetništvu, korištenja poduzetničke infrastrukture za realizaciju poduzetničkih poduhvata, podizanje razine poduzetničke kulture te rješavanje društvenih problema primjenom poduzetničkih načela (u daljnjem tekstu: Javni poziv). </w:t>
      </w:r>
    </w:p>
    <w:p w14:paraId="58C093C7" w14:textId="77777777" w:rsidR="00E71EB3" w:rsidRDefault="00E71EB3" w:rsidP="00E71EB3">
      <w:pPr>
        <w:jc w:val="both"/>
      </w:pPr>
      <w:r>
        <w:t xml:space="preserve">U okviru Javnog poziva realiziraju se sljedeće mjere: </w:t>
      </w:r>
    </w:p>
    <w:p w14:paraId="6EF21EAB" w14:textId="77777777" w:rsidR="00E71EB3" w:rsidRDefault="00E71EB3" w:rsidP="00E71EB3">
      <w:pPr>
        <w:jc w:val="both"/>
      </w:pPr>
    </w:p>
    <w:p w14:paraId="598F7D1B" w14:textId="77777777" w:rsidR="00E71EB3" w:rsidRPr="003D2437" w:rsidRDefault="00E71EB3" w:rsidP="00E71EB3">
      <w:pPr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JAČANJE KONKURENTNOSTI PODUZETNIKA I POTICANJE CJELOGODIŠNJEG POSLOVANJA</w:t>
      </w:r>
    </w:p>
    <w:p w14:paraId="70BF5FBB" w14:textId="77777777" w:rsidR="00E71EB3" w:rsidRPr="003D2437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Sufinanciranje izrade marketinških planova i/ili istraživanja tržišta i marketinških aktivnosti i troškova implementacije grafičkog i industrijskog dizajna, izgradnje brenda proizvoda ili usluga (Mjera 2.2.)</w:t>
      </w:r>
    </w:p>
    <w:p w14:paraId="78C86A7D" w14:textId="32E26354" w:rsidR="00E71EB3" w:rsidRPr="003D2437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Sufinanciranje nabave i ugradnje strojeva i opreme (Mjera 2.3.)</w:t>
      </w:r>
    </w:p>
    <w:p w14:paraId="3BAA2A6E" w14:textId="77777777" w:rsidR="00E71EB3" w:rsidRPr="003D2437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Sufinanciranje inicijalnih troškova pokretanja gospodarske aktivnosti poduzetnika početnika (Mjera 2.4.)</w:t>
      </w:r>
    </w:p>
    <w:p w14:paraId="0A2AA2E5" w14:textId="3D72B550" w:rsidR="00E71EB3" w:rsidRPr="007A104F" w:rsidRDefault="00E71EB3" w:rsidP="007A104F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Sufinanciranje digitalizacije p</w:t>
      </w:r>
      <w:r w:rsidRPr="007A104F">
        <w:rPr>
          <w:rFonts w:eastAsia="Times New Roman" w:cstheme="minorHAnsi"/>
          <w:b/>
          <w:bCs/>
          <w:lang w:val="en-GB"/>
        </w:rPr>
        <w:t>oslovanja (Mjera 2.5.)</w:t>
      </w:r>
    </w:p>
    <w:p w14:paraId="20B7D202" w14:textId="77777777" w:rsidR="00E71EB3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Poticanje cjelogodišnjeg poslovanja – povrat poreza na potrošnju (Mjera 2.6.)</w:t>
      </w:r>
    </w:p>
    <w:p w14:paraId="2D1F879F" w14:textId="54C8F8D2" w:rsidR="006345DE" w:rsidRPr="003D2437" w:rsidRDefault="006345DE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6345DE">
        <w:rPr>
          <w:rFonts w:eastAsia="Times New Roman" w:cstheme="minorHAnsi"/>
          <w:b/>
          <w:bCs/>
          <w:lang w:val="en-GB"/>
        </w:rPr>
        <w:t>Sufinanciranje troškova izrade poslovnih planova i investicij</w:t>
      </w:r>
      <w:r w:rsidR="001D0116">
        <w:rPr>
          <w:rFonts w:eastAsia="Times New Roman" w:cstheme="minorHAnsi"/>
          <w:b/>
          <w:bCs/>
          <w:lang w:val="en-GB"/>
        </w:rPr>
        <w:t>s</w:t>
      </w:r>
      <w:r w:rsidRPr="006345DE">
        <w:rPr>
          <w:rFonts w:eastAsia="Times New Roman" w:cstheme="minorHAnsi"/>
          <w:b/>
          <w:bCs/>
          <w:lang w:val="en-GB"/>
        </w:rPr>
        <w:t>kih studija za korištenje programa kreditiranja HBOR-a i HAMAG BICRO-a</w:t>
      </w:r>
      <w:r>
        <w:rPr>
          <w:rFonts w:eastAsia="Times New Roman" w:cstheme="minorHAnsi"/>
          <w:b/>
          <w:bCs/>
          <w:lang w:val="en-GB"/>
        </w:rPr>
        <w:t xml:space="preserve"> (</w:t>
      </w:r>
      <w:r w:rsidRPr="006345DE">
        <w:rPr>
          <w:rFonts w:eastAsia="Times New Roman" w:cstheme="minorHAnsi"/>
          <w:b/>
          <w:bCs/>
          <w:lang w:val="en-GB"/>
        </w:rPr>
        <w:t>Mjera 2.</w:t>
      </w:r>
      <w:r>
        <w:rPr>
          <w:rFonts w:eastAsia="Times New Roman" w:cstheme="minorHAnsi"/>
          <w:b/>
          <w:bCs/>
          <w:lang w:val="en-GB"/>
        </w:rPr>
        <w:t>7</w:t>
      </w:r>
      <w:r w:rsidRPr="006345DE">
        <w:rPr>
          <w:rFonts w:eastAsia="Times New Roman" w:cstheme="minorHAnsi"/>
          <w:b/>
          <w:bCs/>
          <w:lang w:val="en-GB"/>
        </w:rPr>
        <w:t>.)</w:t>
      </w:r>
    </w:p>
    <w:p w14:paraId="47004DA6" w14:textId="77777777" w:rsidR="00E71EB3" w:rsidRPr="003D2437" w:rsidRDefault="00E71EB3" w:rsidP="00E71EB3">
      <w:pPr>
        <w:ind w:left="360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 xml:space="preserve">         </w:t>
      </w:r>
    </w:p>
    <w:p w14:paraId="71AFB89C" w14:textId="77777777" w:rsidR="00E71EB3" w:rsidRPr="002233C7" w:rsidRDefault="00E71EB3" w:rsidP="002233C7">
      <w:pPr>
        <w:jc w:val="both"/>
        <w:rPr>
          <w:rFonts w:eastAsia="Times New Roman" w:cstheme="minorHAnsi"/>
          <w:b/>
          <w:bCs/>
          <w:lang w:val="en-GB"/>
        </w:rPr>
      </w:pPr>
      <w:r w:rsidRPr="002233C7">
        <w:rPr>
          <w:rFonts w:eastAsia="Times New Roman" w:cstheme="minorHAnsi"/>
          <w:b/>
          <w:bCs/>
          <w:lang w:val="en-GB"/>
        </w:rPr>
        <w:t>OBLICI POTICANJA OBRAZOVANJA I INFORMIRANJA U PODUZETNIŠTVU</w:t>
      </w:r>
    </w:p>
    <w:p w14:paraId="7D4A3AAB" w14:textId="77777777" w:rsidR="00E71EB3" w:rsidRPr="003D2437" w:rsidRDefault="00E71EB3" w:rsidP="00E71EB3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Sufinanciranje troškova obrazovanja, stručnog osposobljavanja i usavršavanja zaposlenika i financiranje polaganja majstorskih ispita (Mjera 3.4.)</w:t>
      </w:r>
    </w:p>
    <w:p w14:paraId="23B9B805" w14:textId="77777777" w:rsidR="00E71EB3" w:rsidRPr="003D2437" w:rsidRDefault="00E71EB3" w:rsidP="00E71EB3">
      <w:pPr>
        <w:pStyle w:val="Odlomakpopisa"/>
        <w:jc w:val="both"/>
        <w:rPr>
          <w:rFonts w:eastAsia="Times New Roman" w:cstheme="minorHAnsi"/>
          <w:b/>
          <w:bCs/>
          <w:lang w:val="en-GB"/>
        </w:rPr>
      </w:pPr>
    </w:p>
    <w:p w14:paraId="73B1273F" w14:textId="62C7649D" w:rsidR="006345DE" w:rsidRPr="002233C7" w:rsidRDefault="006345DE" w:rsidP="002233C7">
      <w:p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2233C7">
        <w:rPr>
          <w:rFonts w:eastAsia="Times New Roman" w:cstheme="minorHAnsi"/>
          <w:b/>
          <w:bCs/>
          <w:lang w:val="en-GB"/>
        </w:rPr>
        <w:t xml:space="preserve">RAZVOJ I POTICANJE ŽENSKOG PODUZETNIŠTVA TE POTICANJE ENERGETSKE UČINKOVITOSTI, ZELENE EKONOMIJE I DIGITALIZACIJE </w:t>
      </w:r>
    </w:p>
    <w:p w14:paraId="6320269A" w14:textId="26F3D7F9" w:rsidR="00E71EB3" w:rsidRPr="003D2437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Program razvoja ženskog poduzetništva (Mjera 4.1.)</w:t>
      </w:r>
    </w:p>
    <w:p w14:paraId="6375C885" w14:textId="4CAB1ABC" w:rsidR="00E71EB3" w:rsidRPr="003D2437" w:rsidRDefault="006345DE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6345DE">
        <w:rPr>
          <w:rFonts w:eastAsia="Times New Roman" w:cstheme="minorHAnsi"/>
          <w:b/>
          <w:bCs/>
          <w:lang w:val="en-GB"/>
        </w:rPr>
        <w:t xml:space="preserve">Sufinanciranje izrade projekata energetske učinkovitosti i uvođenja obnovljivih izvora energije </w:t>
      </w:r>
      <w:r w:rsidR="00E71EB3" w:rsidRPr="003D2437">
        <w:rPr>
          <w:rFonts w:eastAsia="Times New Roman" w:cstheme="minorHAnsi"/>
          <w:b/>
          <w:bCs/>
          <w:lang w:val="en-GB"/>
        </w:rPr>
        <w:t>(Mjera 4.2.)</w:t>
      </w:r>
    </w:p>
    <w:p w14:paraId="389A89B5" w14:textId="0468DAEB" w:rsidR="00E71EB3" w:rsidRPr="003D2437" w:rsidRDefault="006345DE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6345DE">
        <w:rPr>
          <w:rFonts w:eastAsia="Times New Roman" w:cstheme="minorHAnsi"/>
          <w:b/>
          <w:bCs/>
          <w:lang w:val="en-GB"/>
        </w:rPr>
        <w:t xml:space="preserve">Potpora za ulaganja u „zelena“ radna mjesta i digitalna zanimanja </w:t>
      </w:r>
      <w:r w:rsidR="00E71EB3" w:rsidRPr="003D2437">
        <w:rPr>
          <w:rFonts w:eastAsia="Times New Roman" w:cstheme="minorHAnsi"/>
          <w:b/>
          <w:bCs/>
          <w:lang w:val="en-GB"/>
        </w:rPr>
        <w:t>(Mjera 4.3.)</w:t>
      </w:r>
    </w:p>
    <w:p w14:paraId="1BA1B41B" w14:textId="77777777" w:rsidR="00E71EB3" w:rsidRPr="003D2437" w:rsidRDefault="00E71EB3" w:rsidP="00E71EB3">
      <w:pPr>
        <w:ind w:left="360"/>
        <w:jc w:val="both"/>
        <w:rPr>
          <w:rFonts w:eastAsia="Times New Roman" w:cstheme="minorHAnsi"/>
          <w:b/>
          <w:bCs/>
          <w:lang w:val="en-GB"/>
        </w:rPr>
      </w:pPr>
    </w:p>
    <w:p w14:paraId="25873100" w14:textId="77777777" w:rsidR="00E71EB3" w:rsidRPr="003D2437" w:rsidRDefault="00E71EB3" w:rsidP="002233C7">
      <w:pPr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 xml:space="preserve">POTPORE ZA UNAPRJEĐENJE RURALNOG TURIZMA I POČETAK OBAVLJANJA DJELATNOSTI OPG-a I SOPG-a </w:t>
      </w:r>
    </w:p>
    <w:p w14:paraId="4E6F8186" w14:textId="77777777" w:rsidR="00E71EB3" w:rsidRPr="003D2437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Potpore za unaprjeđenje ruralnog turizma (Mjera 5.1.)</w:t>
      </w:r>
    </w:p>
    <w:p w14:paraId="021A4923" w14:textId="05967B7C" w:rsidR="00E71EB3" w:rsidRPr="00E97E45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 xml:space="preserve">Sufinanciranje </w:t>
      </w:r>
      <w:r w:rsidR="001377E7">
        <w:rPr>
          <w:rFonts w:eastAsia="Times New Roman" w:cstheme="minorHAnsi"/>
          <w:b/>
          <w:bCs/>
          <w:lang w:val="en-GB"/>
        </w:rPr>
        <w:t>promidžbenih</w:t>
      </w:r>
      <w:r w:rsidRPr="003D2437">
        <w:rPr>
          <w:rFonts w:eastAsia="Times New Roman" w:cstheme="minorHAnsi"/>
          <w:b/>
          <w:bCs/>
          <w:lang w:val="en-GB"/>
        </w:rPr>
        <w:t xml:space="preserve"> aktivnosti za obavljanje djelatnosti OPG-a </w:t>
      </w:r>
      <w:r>
        <w:rPr>
          <w:rFonts w:eastAsia="Times New Roman" w:cstheme="minorHAnsi"/>
          <w:b/>
          <w:bCs/>
          <w:lang w:val="en-GB"/>
        </w:rPr>
        <w:t>i</w:t>
      </w:r>
      <w:r w:rsidRPr="003D2437">
        <w:rPr>
          <w:rFonts w:eastAsia="Times New Roman" w:cstheme="minorHAnsi"/>
          <w:b/>
          <w:bCs/>
          <w:lang w:val="en-GB"/>
        </w:rPr>
        <w:t xml:space="preserve"> SOPG-a (Mjera 5.2.)</w:t>
      </w:r>
    </w:p>
    <w:p w14:paraId="2A0F315F" w14:textId="77777777" w:rsidR="00020171" w:rsidRDefault="00020171" w:rsidP="002233C7">
      <w:pPr>
        <w:jc w:val="both"/>
        <w:rPr>
          <w:rFonts w:eastAsia="Times New Roman" w:cstheme="minorHAnsi"/>
          <w:b/>
          <w:bCs/>
          <w:lang w:val="en-GB"/>
        </w:rPr>
      </w:pPr>
    </w:p>
    <w:p w14:paraId="457470D2" w14:textId="2A556BA4" w:rsidR="00E71EB3" w:rsidRPr="003D2437" w:rsidRDefault="00E71EB3" w:rsidP="002233C7">
      <w:pPr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lastRenderedPageBreak/>
        <w:t>POTICANJE ZAPOŠLJAVANJA MLADIH</w:t>
      </w:r>
    </w:p>
    <w:p w14:paraId="1F190F78" w14:textId="77777777" w:rsidR="00E71EB3" w:rsidRPr="003D2437" w:rsidRDefault="00E71EB3" w:rsidP="00E71EB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b/>
          <w:bCs/>
          <w:lang w:val="en-GB"/>
        </w:rPr>
      </w:pPr>
      <w:r w:rsidRPr="003D2437">
        <w:rPr>
          <w:rFonts w:eastAsia="Times New Roman" w:cstheme="minorHAnsi"/>
          <w:b/>
          <w:bCs/>
          <w:lang w:val="en-GB"/>
        </w:rPr>
        <w:t>Zapošljavanje mladih na neodređeno vrijeme (Mjera 6.1.)</w:t>
      </w:r>
    </w:p>
    <w:p w14:paraId="2310AE9F" w14:textId="77777777" w:rsidR="00E71EB3" w:rsidRDefault="00E71EB3" w:rsidP="00E71EB3">
      <w:pPr>
        <w:jc w:val="both"/>
      </w:pPr>
      <w:r>
        <w:t xml:space="preserve">Nepovratne potpore po Javnom pozivu dodjeljuju se sukladno </w:t>
      </w:r>
      <w:r w:rsidRPr="00221941">
        <w:t xml:space="preserve">Zakonu o državnim potporama i sukladno pravilima Uredbe Komisije (EU) 2023/2831 оd 13. prosinca 2023. o primjeni članaka 107. i 108. Ugovora o funkcioniranju Europske unije na </w:t>
      </w:r>
      <w:r w:rsidRPr="0096415D">
        <w:rPr>
          <w:i/>
          <w:iCs/>
        </w:rPr>
        <w:t>de minimis</w:t>
      </w:r>
      <w:r w:rsidRPr="00221941">
        <w:t xml:space="preserve"> potpore (</w:t>
      </w:r>
      <w:r w:rsidRPr="0096415D">
        <w:rPr>
          <w:i/>
          <w:iCs/>
        </w:rPr>
        <w:t>Službeni list Europske unije</w:t>
      </w:r>
      <w:r w:rsidRPr="00221941">
        <w:t xml:space="preserve">  L 2023/2831, 15. 12. 2023</w:t>
      </w:r>
      <w:r>
        <w:t>.</w:t>
      </w:r>
      <w:r w:rsidRPr="00221941">
        <w:t xml:space="preserve">), </w:t>
      </w:r>
      <w:r>
        <w:t xml:space="preserve">(u daljnjem tekstu: Uredba). </w:t>
      </w:r>
    </w:p>
    <w:p w14:paraId="5207CEC5" w14:textId="77777777" w:rsidR="00E71EB3" w:rsidRDefault="00E71EB3" w:rsidP="00E71EB3">
      <w:pPr>
        <w:ind w:firstLine="360"/>
        <w:jc w:val="both"/>
      </w:pPr>
    </w:p>
    <w:p w14:paraId="10944093" w14:textId="77777777" w:rsidR="00E71EB3" w:rsidRDefault="00E71EB3" w:rsidP="00E71EB3">
      <w:pPr>
        <w:ind w:firstLine="360"/>
        <w:jc w:val="both"/>
      </w:pPr>
      <w:r>
        <w:rPr>
          <w:b/>
          <w:bCs/>
        </w:rPr>
        <w:t xml:space="preserve">KORISNICI SREDSTAVA </w:t>
      </w:r>
    </w:p>
    <w:p w14:paraId="0787DA78" w14:textId="0FB5F67F" w:rsidR="00AF4B18" w:rsidRDefault="00E71EB3" w:rsidP="00AF4B18">
      <w:pPr>
        <w:ind w:firstLine="360"/>
        <w:jc w:val="both"/>
      </w:pPr>
      <w:r>
        <w:t xml:space="preserve">Korisnici sredstava su subjekti malog gospodarstva utvrđeni Zakonom o poticanju razvoja malog gospodarstva </w:t>
      </w:r>
      <w:r w:rsidRPr="00E22413">
        <w:t xml:space="preserve">("Narodne novine" broj 29/02, 63/07, 53/12, 56/13, 121/16), </w:t>
      </w:r>
      <w:r>
        <w:t xml:space="preserve">koji su u cijelosti u privatnom vlasništvu i čije je sjedište, odnosno </w:t>
      </w:r>
      <w:r w:rsidRPr="00565CF6">
        <w:t>prebivalište vlasnika</w:t>
      </w:r>
      <w:r>
        <w:t xml:space="preserve"> obrta</w:t>
      </w:r>
      <w:r w:rsidRPr="00565CF6">
        <w:t xml:space="preserve"> </w:t>
      </w:r>
      <w:r>
        <w:t>na području grada Crikvenice</w:t>
      </w:r>
      <w:r w:rsidR="00AF4B18">
        <w:t xml:space="preserve">, </w:t>
      </w:r>
      <w:r w:rsidR="00AF4B18" w:rsidRPr="000736EC">
        <w:t xml:space="preserve">koji posluju najmanje </w:t>
      </w:r>
      <w:r w:rsidR="000736EC" w:rsidRPr="000736EC">
        <w:t>10</w:t>
      </w:r>
      <w:r w:rsidR="00AF4B18" w:rsidRPr="000736EC">
        <w:t xml:space="preserve"> mjeseci godišnje, s najmanje jednim zaposlenim na neodređeno vrijeme, osim onih koji se bave isključivo iznajmljivanjem smještajnih kapaciteta.</w:t>
      </w:r>
    </w:p>
    <w:p w14:paraId="5E1EC8F8" w14:textId="77777777" w:rsidR="00AF4B18" w:rsidRDefault="00AF4B18" w:rsidP="00E71EB3">
      <w:pPr>
        <w:ind w:firstLine="360"/>
        <w:jc w:val="both"/>
      </w:pPr>
    </w:p>
    <w:p w14:paraId="4C2B55D7" w14:textId="77777777" w:rsidR="000736EC" w:rsidRDefault="000736EC" w:rsidP="00E71EB3">
      <w:pPr>
        <w:ind w:firstLine="360"/>
        <w:jc w:val="both"/>
      </w:pPr>
    </w:p>
    <w:p w14:paraId="42EE34D8" w14:textId="77777777" w:rsidR="00E71EB3" w:rsidRDefault="00E71EB3" w:rsidP="00E71EB3">
      <w:pPr>
        <w:ind w:firstLine="360"/>
        <w:jc w:val="both"/>
        <w:rPr>
          <w:b/>
        </w:rPr>
      </w:pPr>
      <w:r>
        <w:rPr>
          <w:b/>
        </w:rPr>
        <w:t>UVJETI DODJELE NEPOVRATNIH POTPORA</w:t>
      </w:r>
    </w:p>
    <w:p w14:paraId="476E1A96" w14:textId="77777777" w:rsidR="00E71EB3" w:rsidRDefault="00E71EB3" w:rsidP="00E71EB3">
      <w:pPr>
        <w:ind w:firstLine="360"/>
        <w:jc w:val="both"/>
        <w:rPr>
          <w:b/>
        </w:rPr>
      </w:pPr>
    </w:p>
    <w:p w14:paraId="65FEB758" w14:textId="77777777" w:rsidR="00E71EB3" w:rsidRDefault="00E71EB3" w:rsidP="00E71EB3">
      <w:pPr>
        <w:jc w:val="both"/>
      </w:pPr>
      <w:r>
        <w:t xml:space="preserve">Nepovratne potpore dodjeljuju se za pokriće dijela troškova ulaganja poduzetnika. </w:t>
      </w:r>
    </w:p>
    <w:p w14:paraId="77CC966A" w14:textId="79EC2584" w:rsidR="00E71EB3" w:rsidRDefault="00E71EB3" w:rsidP="00E71EB3">
      <w:pPr>
        <w:jc w:val="both"/>
        <w:rPr>
          <w:b/>
        </w:rPr>
      </w:pPr>
      <w:r>
        <w:t xml:space="preserve">Porez na dodanu vrijednost kod poduzetnika koji nisu u sustavu PDV-a je prihvatljiv trošak, o čemu se daje </w:t>
      </w:r>
      <w:r w:rsidRPr="00C3566B">
        <w:t>izjava</w:t>
      </w:r>
      <w:r w:rsidR="007618A0">
        <w:t>.</w:t>
      </w:r>
      <w:r w:rsidRPr="00C3566B">
        <w:t xml:space="preserve"> </w:t>
      </w:r>
    </w:p>
    <w:p w14:paraId="7EB34C7A" w14:textId="77777777" w:rsidR="00E71EB3" w:rsidRDefault="00E71EB3" w:rsidP="00E71EB3">
      <w:pPr>
        <w:jc w:val="both"/>
      </w:pPr>
      <w:r>
        <w:t>Porez na dodanu vrijednost kod poduzetnika koji su u sustavu PDV-a nije prihvatljiv trošak.</w:t>
      </w:r>
    </w:p>
    <w:p w14:paraId="3F89DAC8" w14:textId="77777777" w:rsidR="00E71EB3" w:rsidRDefault="00E71EB3" w:rsidP="00E71EB3">
      <w:pPr>
        <w:jc w:val="both"/>
      </w:pPr>
      <w:r>
        <w:t>Za sve poduzetnike, sve ostale zakonom regulirane pristojbe nisu prihvatljiv trošak.</w:t>
      </w:r>
    </w:p>
    <w:p w14:paraId="269B0B3E" w14:textId="10BEFCFA" w:rsidR="00E71EB3" w:rsidRDefault="00E71EB3" w:rsidP="00E71EB3">
      <w:pPr>
        <w:jc w:val="both"/>
      </w:pPr>
      <w:r>
        <w:t>Poduzetnik može ostvariti potporu samo po jednoj mjeri</w:t>
      </w:r>
      <w:r w:rsidR="0032589C">
        <w:t xml:space="preserve"> unutar Javnog poziva</w:t>
      </w:r>
      <w:r>
        <w:t>.</w:t>
      </w:r>
    </w:p>
    <w:p w14:paraId="65F997F3" w14:textId="4AF025A2" w:rsidR="00B05AC4" w:rsidRPr="00D6586E" w:rsidRDefault="00B05AC4" w:rsidP="00614785">
      <w:pPr>
        <w:shd w:val="clear" w:color="auto" w:fill="FFFFFF" w:themeFill="background1"/>
        <w:jc w:val="both"/>
      </w:pPr>
      <w:r w:rsidRPr="00D6586E">
        <w:t>U prihvatljiv trošak priznaje se samo plaćanje putem transakcijskih računa</w:t>
      </w:r>
      <w:r w:rsidR="007F1B5E">
        <w:t xml:space="preserve"> ili </w:t>
      </w:r>
      <w:r w:rsidR="007F1B5E" w:rsidRPr="00614785">
        <w:t>namjenskih kredita.</w:t>
      </w:r>
    </w:p>
    <w:p w14:paraId="250B022C" w14:textId="654D5692" w:rsidR="00E71EB3" w:rsidRPr="00F7404C" w:rsidRDefault="00285867" w:rsidP="00285867">
      <w:pPr>
        <w:jc w:val="both"/>
      </w:pPr>
      <w:r w:rsidRPr="00F7404C">
        <w:t>Potpore se n</w:t>
      </w:r>
      <w:r w:rsidR="00F7404C">
        <w:t>e</w:t>
      </w:r>
      <w:r w:rsidRPr="00F7404C">
        <w:t xml:space="preserve"> mogu koristiti za najam poslovnog prostora ukoliko je vlasnik poslovnog prostora netko od užih članova obitelji (bračni/izvanbračni drug, roditelji, braća i sestre te djeca) ili povezani gospodarski subjekti</w:t>
      </w:r>
      <w:r w:rsidR="00F7404C">
        <w:t>.</w:t>
      </w:r>
    </w:p>
    <w:p w14:paraId="21970360" w14:textId="2052E751" w:rsidR="00285867" w:rsidRPr="00F7404C" w:rsidRDefault="00285867" w:rsidP="00285867">
      <w:pPr>
        <w:jc w:val="both"/>
      </w:pPr>
      <w:r w:rsidRPr="00F7404C">
        <w:t>Potpore se n</w:t>
      </w:r>
      <w:r w:rsidR="00F7404C" w:rsidRPr="00F7404C">
        <w:t>e</w:t>
      </w:r>
      <w:r w:rsidRPr="00F7404C">
        <w:t xml:space="preserve"> mogu koristiti za nabavu usluga, robe i proizvoda od strane užih članova obitelji (bračni/izvanbračni drug, roditelji, braća i sestre te djeca) ili povezani gospodarski subjekti</w:t>
      </w:r>
      <w:r w:rsidR="00F7404C">
        <w:t>.</w:t>
      </w:r>
    </w:p>
    <w:p w14:paraId="2666D11C" w14:textId="77777777" w:rsidR="00285867" w:rsidRPr="00D6586E" w:rsidRDefault="00285867" w:rsidP="00285867">
      <w:pPr>
        <w:jc w:val="both"/>
      </w:pPr>
    </w:p>
    <w:p w14:paraId="325F11C0" w14:textId="3132ADFC" w:rsidR="00E71EB3" w:rsidRDefault="00E71EB3" w:rsidP="00E71EB3">
      <w:pPr>
        <w:ind w:firstLine="360"/>
        <w:jc w:val="both"/>
      </w:pPr>
      <w:r>
        <w:t>Prihvatljivim troškovima smatraju se troškovi nastali od 1. siječnja 202</w:t>
      </w:r>
      <w:r w:rsidR="00FC74FC">
        <w:t>6</w:t>
      </w:r>
      <w:r>
        <w:t>. g., odnosno  u razdoblju trajanja Javnog poziva za dodjelu nepovratnih potpora iz Programa mjera poticanja razvoja poduzetništva na području Grada Crikvenice za 202</w:t>
      </w:r>
      <w:r w:rsidR="00FC74FC">
        <w:t>6</w:t>
      </w:r>
      <w:r>
        <w:t>. g</w:t>
      </w:r>
      <w:r w:rsidR="00F7404C">
        <w:t>odinu.</w:t>
      </w:r>
      <w:r>
        <w:t xml:space="preserve">  </w:t>
      </w:r>
    </w:p>
    <w:p w14:paraId="0438BC55" w14:textId="318E21B4" w:rsidR="00E71EB3" w:rsidRDefault="00E71EB3" w:rsidP="00E71EB3">
      <w:pPr>
        <w:ind w:firstLine="360"/>
        <w:jc w:val="both"/>
        <w:rPr>
          <w:bCs/>
        </w:rPr>
      </w:pPr>
      <w:r>
        <w:t xml:space="preserve">Ulaganja za koja je poduzetnik već zatražio potporu ili mu je odobrena potpora, neovisno o tijelu koje je odobrilo potporu, poduzetnik ne može  kandidirati na ovaj Javni poziv, o čemu daje </w:t>
      </w:r>
      <w:r w:rsidRPr="005D20BB">
        <w:t>izjavu</w:t>
      </w:r>
      <w:r w:rsidR="005C4BEF" w:rsidRPr="005D20BB">
        <w:t>.</w:t>
      </w:r>
    </w:p>
    <w:p w14:paraId="0F9DCA98" w14:textId="77777777" w:rsidR="00E71EB3" w:rsidRDefault="00E71EB3" w:rsidP="00E71EB3">
      <w:pPr>
        <w:ind w:firstLine="360"/>
        <w:jc w:val="both"/>
      </w:pPr>
    </w:p>
    <w:p w14:paraId="3371E829" w14:textId="77777777" w:rsidR="00E71EB3" w:rsidRDefault="00E71EB3" w:rsidP="00E71EB3">
      <w:pPr>
        <w:ind w:firstLine="360"/>
        <w:jc w:val="both"/>
      </w:pPr>
      <w:r>
        <w:rPr>
          <w:b/>
          <w:bCs/>
        </w:rPr>
        <w:t>Nepovratne potpore ne dodjeljuju se sljedećim gospodarskim subjektima</w:t>
      </w:r>
      <w:r>
        <w:t xml:space="preserve">: </w:t>
      </w:r>
    </w:p>
    <w:p w14:paraId="33E4368D" w14:textId="77777777" w:rsidR="00E71EB3" w:rsidRDefault="00E71EB3" w:rsidP="00E71EB3">
      <w:pPr>
        <w:pStyle w:val="Odlomakpopisa"/>
        <w:numPr>
          <w:ilvl w:val="0"/>
          <w:numId w:val="3"/>
        </w:numPr>
        <w:jc w:val="both"/>
      </w:pPr>
      <w:r>
        <w:t xml:space="preserve">nad kojima je otvoren stečajni postupak ili postupak likvidacije </w:t>
      </w:r>
    </w:p>
    <w:p w14:paraId="550D87E7" w14:textId="77777777" w:rsidR="00E71EB3" w:rsidRDefault="00E71EB3" w:rsidP="00E71EB3">
      <w:pPr>
        <w:pStyle w:val="Odlomakpopisa"/>
        <w:numPr>
          <w:ilvl w:val="0"/>
          <w:numId w:val="3"/>
        </w:numPr>
        <w:jc w:val="both"/>
      </w:pPr>
      <w:r>
        <w:t xml:space="preserve">koji imaju dospjeli dug s osnova poreza i doprinosa za mirovinsko i zdravstveno osiguranje </w:t>
      </w:r>
    </w:p>
    <w:p w14:paraId="03238A1B" w14:textId="77777777" w:rsidR="00E71EB3" w:rsidRDefault="00E71EB3" w:rsidP="00E71EB3">
      <w:pPr>
        <w:pStyle w:val="Odlomakpopisa"/>
        <w:numPr>
          <w:ilvl w:val="0"/>
          <w:numId w:val="3"/>
        </w:numPr>
        <w:jc w:val="both"/>
      </w:pPr>
      <w:r>
        <w:t>koji imaju dospjela i neplaćena dugovanja prema Gradu Crikvenici te komunalnim društvima Eko-Murvica d. o. o. i VIO Žrnovnica Crikvenica Vinodol d. o. o.</w:t>
      </w:r>
    </w:p>
    <w:p w14:paraId="0575D17A" w14:textId="335EC08A" w:rsidR="00E71EB3" w:rsidRDefault="00E71EB3" w:rsidP="005A1B31">
      <w:pPr>
        <w:pStyle w:val="Odlomakpopisa"/>
        <w:numPr>
          <w:ilvl w:val="0"/>
          <w:numId w:val="4"/>
        </w:numPr>
        <w:jc w:val="both"/>
      </w:pPr>
      <w:r>
        <w:t>koji nisu uredno izvršili obveze prema Gradu Crikvenici po ugovorima o ranije dodijeljenim potporama/subvencijama iz proračuna Grada Crikvenice</w:t>
      </w:r>
    </w:p>
    <w:p w14:paraId="57D42E4E" w14:textId="682A7B39" w:rsidR="00271104" w:rsidRDefault="00271104" w:rsidP="00E71EB3">
      <w:pPr>
        <w:pStyle w:val="Odlomakpopisa"/>
        <w:numPr>
          <w:ilvl w:val="0"/>
          <w:numId w:val="4"/>
        </w:numPr>
        <w:jc w:val="both"/>
      </w:pPr>
      <w:r w:rsidRPr="00423F69">
        <w:t>koji se bave isključivo iznajmljivanjem smještajnih kapaciteta</w:t>
      </w:r>
    </w:p>
    <w:p w14:paraId="44B7622D" w14:textId="77777777" w:rsidR="00285867" w:rsidRPr="00423F69" w:rsidRDefault="00285867" w:rsidP="00285867">
      <w:pPr>
        <w:pStyle w:val="Odlomakpopisa"/>
        <w:jc w:val="both"/>
      </w:pPr>
    </w:p>
    <w:p w14:paraId="13F1FA7C" w14:textId="77777777" w:rsidR="00E71EB3" w:rsidRDefault="00E71EB3" w:rsidP="00E71EB3">
      <w:pPr>
        <w:jc w:val="both"/>
        <w:rPr>
          <w:b/>
          <w:bCs/>
        </w:rPr>
      </w:pPr>
    </w:p>
    <w:p w14:paraId="45232441" w14:textId="23E5C53B" w:rsidR="00E71EB3" w:rsidRDefault="00E71EB3" w:rsidP="00E71EB3">
      <w:pPr>
        <w:jc w:val="both"/>
      </w:pPr>
      <w:r>
        <w:rPr>
          <w:bCs/>
        </w:rPr>
        <w:t>Nepovratne potpore dodjeljuju</w:t>
      </w:r>
      <w:r>
        <w:rPr>
          <w:b/>
          <w:bCs/>
        </w:rPr>
        <w:t xml:space="preserve"> </w:t>
      </w:r>
      <w:r>
        <w:t xml:space="preserve">se prema uvjetima određenima za provedbu određene mjere kako slijedi: </w:t>
      </w:r>
    </w:p>
    <w:p w14:paraId="7032AB90" w14:textId="77777777" w:rsidR="00E71EB3" w:rsidRDefault="00E71EB3" w:rsidP="00E71EB3">
      <w:pPr>
        <w:jc w:val="both"/>
      </w:pPr>
    </w:p>
    <w:p w14:paraId="26C7A362" w14:textId="77777777" w:rsidR="00145B12" w:rsidRDefault="00145B12" w:rsidP="00E71EB3">
      <w:pPr>
        <w:jc w:val="both"/>
        <w:rPr>
          <w:b/>
          <w:bCs/>
        </w:rPr>
      </w:pPr>
    </w:p>
    <w:p w14:paraId="1A72869E" w14:textId="77777777" w:rsidR="00F7404C" w:rsidRDefault="00F7404C" w:rsidP="00E71EB3">
      <w:pPr>
        <w:jc w:val="both"/>
        <w:rPr>
          <w:b/>
          <w:bCs/>
        </w:rPr>
      </w:pPr>
    </w:p>
    <w:p w14:paraId="2EA24A40" w14:textId="77777777" w:rsidR="009F2E85" w:rsidRDefault="009F2E85" w:rsidP="00E71EB3">
      <w:pPr>
        <w:jc w:val="both"/>
        <w:rPr>
          <w:b/>
          <w:bCs/>
        </w:rPr>
      </w:pPr>
    </w:p>
    <w:p w14:paraId="2833F1C3" w14:textId="77777777" w:rsidR="009F2E85" w:rsidRDefault="009F2E85" w:rsidP="00E71EB3">
      <w:pPr>
        <w:jc w:val="both"/>
        <w:rPr>
          <w:b/>
          <w:bCs/>
        </w:rPr>
      </w:pPr>
    </w:p>
    <w:p w14:paraId="62ECA2A7" w14:textId="0DEBB691" w:rsidR="00E71EB3" w:rsidRDefault="00E71EB3" w:rsidP="00E71EB3">
      <w:pPr>
        <w:jc w:val="both"/>
      </w:pPr>
      <w:r>
        <w:rPr>
          <w:b/>
          <w:bCs/>
        </w:rPr>
        <w:lastRenderedPageBreak/>
        <w:t>Sufinanciranje izrade marketinških planova i/ili istraživanja tržišta i marketinških aktivnosti i troškova implementacije grafičkog i industrijskog dizajna, izgradnje brenda proizvoda i/ili usluga (Mjera 2.2.)</w:t>
      </w:r>
    </w:p>
    <w:p w14:paraId="2B28DDE0" w14:textId="73E945C3" w:rsidR="00E71EB3" w:rsidRDefault="00E71EB3" w:rsidP="00E71EB3">
      <w:pPr>
        <w:ind w:firstLine="360"/>
        <w:jc w:val="both"/>
        <w:rPr>
          <w:b/>
          <w:bCs/>
        </w:rPr>
      </w:pPr>
      <w:r>
        <w:t xml:space="preserve">Nepovratne potpore dodjeljuju se za pokriće dijela troškova definiranja vizualnog identiteta (logotipa, naziva i tipografije), kreiranja strategije razvoja novoga brenda ili izmjene postojećeg i s tim u vezi provedbe medijske kampanje te za troškove nabave i implementacije industrijskog dizajna u novi ili unaprijeđeni proizvod </w:t>
      </w:r>
      <w:r>
        <w:rPr>
          <w:b/>
          <w:bCs/>
        </w:rPr>
        <w:t xml:space="preserve">u visini od 30 % troškova, a najviše do 400,00 eura po zahtjevu. </w:t>
      </w:r>
      <w:r w:rsidR="007D7A89" w:rsidRPr="007D7A89">
        <w:rPr>
          <w:b/>
          <w:bCs/>
        </w:rPr>
        <w:t>Reklamni i promotivni materijali (majice, kape, privjesci, letci i sl.) se ne financiraju.</w:t>
      </w:r>
    </w:p>
    <w:p w14:paraId="4D523356" w14:textId="77777777" w:rsidR="00E71EB3" w:rsidRDefault="00E71EB3" w:rsidP="00E71EB3">
      <w:pPr>
        <w:ind w:firstLine="360"/>
        <w:jc w:val="both"/>
      </w:pPr>
    </w:p>
    <w:p w14:paraId="59C63813" w14:textId="77777777" w:rsidR="00145B12" w:rsidRDefault="00145B12" w:rsidP="00E71EB3">
      <w:pPr>
        <w:ind w:firstLine="360"/>
        <w:jc w:val="both"/>
      </w:pPr>
    </w:p>
    <w:p w14:paraId="65884FD8" w14:textId="15620DA5" w:rsidR="00E71EB3" w:rsidRDefault="00E71EB3" w:rsidP="00E71EB3">
      <w:pPr>
        <w:ind w:firstLine="360"/>
        <w:jc w:val="both"/>
      </w:pPr>
      <w:r>
        <w:t>Prijave se podnose</w:t>
      </w:r>
      <w:r w:rsidR="008D761B">
        <w:t xml:space="preserve"> </w:t>
      </w:r>
      <w:r w:rsidR="002840F3" w:rsidRPr="002840F3">
        <w:rPr>
          <w:b/>
          <w:bCs/>
          <w:u w:val="single"/>
        </w:rPr>
        <w:t>isključivo e</w:t>
      </w:r>
      <w:r w:rsidR="002840F3" w:rsidRPr="008D761B">
        <w:rPr>
          <w:b/>
          <w:bCs/>
          <w:u w:val="single"/>
        </w:rPr>
        <w:t xml:space="preserve">lektroničkim </w:t>
      </w:r>
      <w:r w:rsidR="002840F3" w:rsidRPr="002840F3">
        <w:rPr>
          <w:b/>
          <w:bCs/>
          <w:u w:val="single"/>
        </w:rPr>
        <w:t>putem</w:t>
      </w:r>
      <w:r w:rsidR="002840F3" w:rsidRPr="002840F3">
        <w:rPr>
          <w:b/>
          <w:bCs/>
        </w:rPr>
        <w:t xml:space="preserve"> na</w:t>
      </w:r>
      <w:r w:rsidR="002840F3">
        <w:t xml:space="preserve"> </w:t>
      </w:r>
      <w:r>
        <w:rPr>
          <w:b/>
        </w:rPr>
        <w:t>Obrascu M-2.2</w:t>
      </w:r>
      <w:r>
        <w:t>.</w:t>
      </w:r>
      <w:r>
        <w:rPr>
          <w:b/>
          <w:bCs/>
        </w:rPr>
        <w:t xml:space="preserve">, </w:t>
      </w:r>
      <w:r>
        <w:t xml:space="preserve">kojemu se prilaže: </w:t>
      </w:r>
    </w:p>
    <w:p w14:paraId="396BF6FF" w14:textId="61E25890" w:rsidR="00E71EB3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  <w:bCs/>
        </w:rPr>
      </w:pPr>
      <w:r>
        <w:t xml:space="preserve">Izjava i izvješće o državnim potporama </w:t>
      </w:r>
    </w:p>
    <w:p w14:paraId="7DEF7331" w14:textId="07B344A9" w:rsidR="00E71EB3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662327D8" w14:textId="465D60B5" w:rsidR="00E71EB3" w:rsidRPr="00B02832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</w:rPr>
      </w:pPr>
      <w:r>
        <w:t xml:space="preserve">Izjava o PDV-u </w:t>
      </w:r>
    </w:p>
    <w:p w14:paraId="1C497420" w14:textId="23B64B34" w:rsidR="00B02832" w:rsidRPr="00B02832" w:rsidRDefault="00B02832" w:rsidP="00B02832">
      <w:pPr>
        <w:pStyle w:val="Odlomakpopisa"/>
        <w:numPr>
          <w:ilvl w:val="0"/>
          <w:numId w:val="5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AE3EB7">
        <w:rPr>
          <w:bCs/>
        </w:rPr>
        <w:t>deset</w:t>
      </w:r>
      <w:r w:rsidRPr="00B02832">
        <w:rPr>
          <w:bCs/>
        </w:rPr>
        <w:t xml:space="preserve"> mjeseci godišnje</w:t>
      </w:r>
    </w:p>
    <w:p w14:paraId="6DBC6BD9" w14:textId="075AA748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strike/>
        </w:rPr>
      </w:pPr>
      <w:r>
        <w:t>ponuda/predračun/računi za troškove izrade definiranja vizualnog identiteta, kreiranja strategije razvoja novoga brenda ili izmjene postojećeg, provedbe medijske kampanje te troškove nabave ili implementacije industrijskog dizajna u novi ili unaprijeđeni proizvod koji su izdani nakon 1. siječnja 202</w:t>
      </w:r>
      <w:r w:rsidR="00271104">
        <w:t>6</w:t>
      </w:r>
      <w:r>
        <w:t>. godine</w:t>
      </w:r>
    </w:p>
    <w:p w14:paraId="708250A0" w14:textId="6754EAAC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271104">
        <w:t>4</w:t>
      </w:r>
      <w:r>
        <w:t>./202</w:t>
      </w:r>
      <w:r w:rsidR="00271104">
        <w:t>5</w:t>
      </w:r>
      <w:r>
        <w:t xml:space="preserve">. godinu </w:t>
      </w:r>
    </w:p>
    <w:p w14:paraId="525C0070" w14:textId="1E57646B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za </w:t>
      </w:r>
      <w:r w:rsidRPr="00D6586E">
        <w:t>202</w:t>
      </w:r>
      <w:r w:rsidR="00271104">
        <w:t>4</w:t>
      </w:r>
      <w:r w:rsidRPr="00D6586E">
        <w:t xml:space="preserve">. </w:t>
      </w:r>
      <w:bookmarkStart w:id="1" w:name="_Hlk4135436"/>
      <w:r w:rsidRPr="00D6586E">
        <w:t>godinu</w:t>
      </w:r>
    </w:p>
    <w:p w14:paraId="539D06D6" w14:textId="0C263A83" w:rsidR="009C65CC" w:rsidRPr="00D6586E" w:rsidRDefault="009C65CC" w:rsidP="00614785">
      <w:pPr>
        <w:pStyle w:val="Odlomakpopisa"/>
        <w:numPr>
          <w:ilvl w:val="0"/>
          <w:numId w:val="5"/>
        </w:numPr>
      </w:pPr>
      <w:r w:rsidRPr="009C65CC">
        <w:t>Prijava radnog odnosa na HZMO</w:t>
      </w:r>
      <w:r>
        <w:t xml:space="preserve"> </w:t>
      </w:r>
    </w:p>
    <w:bookmarkEnd w:id="1"/>
    <w:p w14:paraId="2E899B56" w14:textId="77777777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potvrda Porezne uprave o stanju duga (ne starija od 30 dana od dana raspisivanja javnog poziva) iz koje je razvidno da nema duga s osnova poreza i doprinosa za mirovinsko i zdravstveno osiguranje</w:t>
      </w:r>
    </w:p>
    <w:p w14:paraId="73CD5C26" w14:textId="77777777" w:rsidR="00426554" w:rsidRDefault="00E71EB3" w:rsidP="00426554">
      <w:pPr>
        <w:pStyle w:val="Odlomakpopisa"/>
        <w:numPr>
          <w:ilvl w:val="0"/>
          <w:numId w:val="5"/>
        </w:numPr>
        <w:spacing w:after="200" w:line="276" w:lineRule="auto"/>
        <w:jc w:val="both"/>
      </w:pPr>
      <w:bookmarkStart w:id="2" w:name="_Hlk4135723"/>
      <w:r>
        <w:t>potvrda TD-a Eko-Murvica d. o. o. Crikvenica i VIO Žrnovnica Crikvenica Vinodol d. o. o. (ne starija od 30 dana od dana raspisivanja Javnog poziva) iz koje je razvidno da nema duga prema navedenim trgovačkim društvima.</w:t>
      </w:r>
    </w:p>
    <w:p w14:paraId="08341E5F" w14:textId="480A97C3" w:rsidR="00E71EB3" w:rsidRPr="00614785" w:rsidRDefault="00426554" w:rsidP="00614785">
      <w:pPr>
        <w:pStyle w:val="Odlomakpopisa"/>
        <w:numPr>
          <w:ilvl w:val="0"/>
          <w:numId w:val="5"/>
        </w:numPr>
        <w:shd w:val="clear" w:color="auto" w:fill="FFFFFF" w:themeFill="background1"/>
        <w:spacing w:after="200" w:line="276" w:lineRule="auto"/>
        <w:jc w:val="both"/>
      </w:pPr>
      <w:r w:rsidRPr="00614785">
        <w:t xml:space="preserve">potvrda Grada Crikvenice (ne starija od 30 dana od dana raspisivanja Javnog poziva) iz koje je razvidno da nema duga prema Gradu ili potvrda iz </w:t>
      </w:r>
      <w:r w:rsidR="00432E8B" w:rsidRPr="00614785">
        <w:t xml:space="preserve">e-Građani </w:t>
      </w:r>
      <w:r w:rsidRPr="00614785">
        <w:t>o stanju duga iz koje je razvidno da nema duga prema Gradu.</w:t>
      </w:r>
    </w:p>
    <w:bookmarkEnd w:id="2"/>
    <w:p w14:paraId="527DCCD8" w14:textId="77777777" w:rsidR="00E71EB3" w:rsidRDefault="00E71EB3" w:rsidP="00E71EB3">
      <w:pPr>
        <w:jc w:val="both"/>
      </w:pPr>
    </w:p>
    <w:p w14:paraId="3F286C5C" w14:textId="440D3D29" w:rsidR="00E71EB3" w:rsidRDefault="00E71EB3" w:rsidP="00E71EB3">
      <w:pPr>
        <w:jc w:val="both"/>
      </w:pPr>
      <w:r>
        <w:rPr>
          <w:b/>
          <w:bCs/>
        </w:rPr>
        <w:t>Sufinanciranje nabave i ugradnje strojeva i opreme (Mjera 2.3.)</w:t>
      </w:r>
    </w:p>
    <w:p w14:paraId="0CD1E2DC" w14:textId="6666D099" w:rsidR="00E71EB3" w:rsidRDefault="00E71EB3" w:rsidP="00E71EB3">
      <w:pPr>
        <w:jc w:val="both"/>
      </w:pPr>
      <w:r>
        <w:t xml:space="preserve">Nepovratne potpore dodjeljuju se za nabavu i ugradnju novih strojeva, alata i opreme za poslovanje pojedinačne vrijednosti (vrijednost bez PDV-a) veće od </w:t>
      </w:r>
      <w:r w:rsidR="0004630D">
        <w:t>1.0</w:t>
      </w:r>
      <w:r>
        <w:t xml:space="preserve">00,00 eura s rokom upotrebe duljim od godine dana </w:t>
      </w:r>
      <w:r>
        <w:rPr>
          <w:b/>
          <w:bCs/>
        </w:rPr>
        <w:t>u visini od 25 % troškova, a najviše 3.</w:t>
      </w:r>
      <w:r w:rsidR="0004630D">
        <w:rPr>
          <w:b/>
          <w:bCs/>
        </w:rPr>
        <w:t>0</w:t>
      </w:r>
      <w:r>
        <w:rPr>
          <w:b/>
          <w:bCs/>
        </w:rPr>
        <w:t>00,00 eura po zahtjevu</w:t>
      </w:r>
      <w:r>
        <w:t>.</w:t>
      </w:r>
    </w:p>
    <w:p w14:paraId="6AF8D8CD" w14:textId="2E66A9A7" w:rsidR="00E71EB3" w:rsidRDefault="00E71EB3" w:rsidP="00E71EB3">
      <w:pPr>
        <w:jc w:val="both"/>
      </w:pPr>
      <w:r w:rsidRPr="00A85C87">
        <w:t>Sufinanciranje se ne odobrava za nabavu rabljenih strojeva, alata i opreme, za nabavu namještaja</w:t>
      </w:r>
      <w:r w:rsidRPr="00B02832">
        <w:t>,</w:t>
      </w:r>
      <w:r w:rsidR="00B061C2" w:rsidRPr="00B02832">
        <w:t xml:space="preserve"> </w:t>
      </w:r>
      <w:r w:rsidR="00F67399" w:rsidRPr="00B02832">
        <w:t>kompleta namještaja</w:t>
      </w:r>
      <w:r w:rsidR="00F21033">
        <w:t>,</w:t>
      </w:r>
      <w:r w:rsidRPr="00A85C87">
        <w:t xml:space="preserve"> prijevoznih sredstava te ulaganja u opremanje i uređenje apartmanskog smještaja.</w:t>
      </w:r>
    </w:p>
    <w:p w14:paraId="4BD332E2" w14:textId="1E6B3C57" w:rsidR="00362F74" w:rsidRDefault="00362F74" w:rsidP="00E71EB3">
      <w:pPr>
        <w:jc w:val="both"/>
      </w:pPr>
      <w:r w:rsidRPr="00362F74">
        <w:t>Korisnici mjere obvezuju se da  će strojeve, opremu i uređaje za koje su dobili potporu Grada Crikvenice zadržati u vlasništvu minimalno 24 mjeseca od isplate potpore od strane Grada Crikvenice</w:t>
      </w:r>
      <w:r>
        <w:t>.</w:t>
      </w:r>
    </w:p>
    <w:p w14:paraId="533AF9B7" w14:textId="77777777" w:rsidR="00E71EB3" w:rsidRDefault="00E71EB3" w:rsidP="00E71EB3">
      <w:pPr>
        <w:jc w:val="both"/>
      </w:pPr>
    </w:p>
    <w:p w14:paraId="188ACAFB" w14:textId="1B35EBA7" w:rsidR="00E71EB3" w:rsidRDefault="00E71EB3" w:rsidP="00E71EB3">
      <w:pPr>
        <w:jc w:val="both"/>
      </w:pPr>
      <w:r>
        <w:t xml:space="preserve">Prijave se podnose </w:t>
      </w:r>
      <w:r w:rsidR="002840F3" w:rsidRPr="002840F3">
        <w:rPr>
          <w:b/>
          <w:bCs/>
          <w:u w:val="single"/>
        </w:rPr>
        <w:t>isključivo e</w:t>
      </w:r>
      <w:r w:rsidR="002840F3" w:rsidRPr="008D761B">
        <w:rPr>
          <w:b/>
          <w:bCs/>
          <w:u w:val="single"/>
        </w:rPr>
        <w:t xml:space="preserve">lektroničkim </w:t>
      </w:r>
      <w:r w:rsidR="002840F3" w:rsidRPr="002840F3">
        <w:rPr>
          <w:b/>
          <w:bCs/>
          <w:u w:val="single"/>
        </w:rPr>
        <w:t>putem</w:t>
      </w:r>
      <w:r w:rsidR="002840F3" w:rsidRPr="002840F3">
        <w:rPr>
          <w:b/>
          <w:bCs/>
        </w:rPr>
        <w:t xml:space="preserve"> na</w:t>
      </w:r>
      <w:r w:rsidR="002840F3">
        <w:t xml:space="preserve"> </w:t>
      </w:r>
      <w:r>
        <w:rPr>
          <w:b/>
        </w:rPr>
        <w:t>Obrascu M-2.3</w:t>
      </w:r>
      <w:r>
        <w:t>.</w:t>
      </w:r>
      <w:r>
        <w:rPr>
          <w:color w:val="FF0000"/>
        </w:rPr>
        <w:t xml:space="preserve"> </w:t>
      </w:r>
      <w:r>
        <w:t xml:space="preserve">kojemu se prilaže: </w:t>
      </w:r>
    </w:p>
    <w:p w14:paraId="1F99CF6F" w14:textId="3FBCCDAE" w:rsidR="00E71EB3" w:rsidRDefault="00E71EB3" w:rsidP="00E71EB3">
      <w:pPr>
        <w:pStyle w:val="Odlomakpopisa"/>
        <w:numPr>
          <w:ilvl w:val="0"/>
          <w:numId w:val="6"/>
        </w:numPr>
        <w:spacing w:line="276" w:lineRule="auto"/>
        <w:jc w:val="both"/>
      </w:pPr>
      <w:r>
        <w:t xml:space="preserve">Izjava i izvješće o državnim potporama </w:t>
      </w:r>
    </w:p>
    <w:p w14:paraId="6AB79D67" w14:textId="6F1AC3CD" w:rsidR="00E71EB3" w:rsidRDefault="00E71EB3" w:rsidP="00E71EB3">
      <w:pPr>
        <w:pStyle w:val="Odlomakpopisa"/>
        <w:numPr>
          <w:ilvl w:val="0"/>
          <w:numId w:val="6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211E6E95" w14:textId="77B57AA4" w:rsidR="00E71EB3" w:rsidRDefault="00E71EB3" w:rsidP="00E71EB3">
      <w:pPr>
        <w:pStyle w:val="Odlomakpopisa"/>
        <w:numPr>
          <w:ilvl w:val="0"/>
          <w:numId w:val="6"/>
        </w:numPr>
        <w:spacing w:line="276" w:lineRule="auto"/>
        <w:jc w:val="both"/>
        <w:rPr>
          <w:b/>
        </w:rPr>
      </w:pPr>
      <w:r>
        <w:t xml:space="preserve">Izjava o PDV-u </w:t>
      </w:r>
    </w:p>
    <w:p w14:paraId="27850EC4" w14:textId="1920D264" w:rsidR="00E71EB3" w:rsidRDefault="00E71EB3" w:rsidP="00E71EB3">
      <w:pPr>
        <w:pStyle w:val="Odlomakpopisa"/>
        <w:numPr>
          <w:ilvl w:val="0"/>
          <w:numId w:val="6"/>
        </w:numPr>
        <w:spacing w:line="276" w:lineRule="auto"/>
        <w:jc w:val="both"/>
      </w:pPr>
      <w:r w:rsidRPr="00B02832">
        <w:t xml:space="preserve">Izjava o poslovanju u trajanju od najmanje </w:t>
      </w:r>
      <w:r w:rsidR="001C1E23">
        <w:rPr>
          <w:bCs/>
        </w:rPr>
        <w:t>deset</w:t>
      </w:r>
      <w:r w:rsidR="001C1E23" w:rsidRPr="00B02832">
        <w:rPr>
          <w:bCs/>
        </w:rPr>
        <w:t xml:space="preserve"> </w:t>
      </w:r>
      <w:r w:rsidRPr="00B02832">
        <w:t xml:space="preserve">mjeseci godišnje </w:t>
      </w:r>
    </w:p>
    <w:p w14:paraId="7F338DB7" w14:textId="384A2E48" w:rsidR="009F2E85" w:rsidRPr="00B02832" w:rsidRDefault="009F2E85" w:rsidP="00E71EB3">
      <w:pPr>
        <w:pStyle w:val="Odlomakpopisa"/>
        <w:numPr>
          <w:ilvl w:val="0"/>
          <w:numId w:val="6"/>
        </w:numPr>
        <w:spacing w:line="276" w:lineRule="auto"/>
        <w:jc w:val="both"/>
      </w:pPr>
      <w:r>
        <w:t xml:space="preserve">Izjava o obvezi zadržavanja nabavljenih strojeva, opreme i uređaja u vlasništvu </w:t>
      </w:r>
    </w:p>
    <w:p w14:paraId="3694375E" w14:textId="4B5EB561" w:rsidR="00E71EB3" w:rsidRDefault="00E71EB3" w:rsidP="00E71EB3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lastRenderedPageBreak/>
        <w:t>ponuda/predračun/računi za troškove nabave i ugradnje novih strojeva, alata i opreme za poslovanje koji su izdani nakon 1. siječnja 202</w:t>
      </w:r>
      <w:r w:rsidR="005544E9">
        <w:t>6</w:t>
      </w:r>
      <w:r>
        <w:t>. godine</w:t>
      </w:r>
    </w:p>
    <w:p w14:paraId="6F1CD388" w14:textId="43BDE00F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5544E9">
        <w:t>4</w:t>
      </w:r>
      <w:r>
        <w:t>./202</w:t>
      </w:r>
      <w:r w:rsidR="005544E9">
        <w:t>5</w:t>
      </w:r>
      <w:r>
        <w:t>. g.</w:t>
      </w:r>
    </w:p>
    <w:p w14:paraId="3FEC0610" w14:textId="2AFB665A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</w:t>
      </w:r>
      <w:r w:rsidRPr="00D6586E">
        <w:t>za 202</w:t>
      </w:r>
      <w:r w:rsidR="005544E9">
        <w:t>4</w:t>
      </w:r>
      <w:r w:rsidRPr="00D6586E">
        <w:t xml:space="preserve">. </w:t>
      </w:r>
      <w:r>
        <w:t xml:space="preserve">godinu </w:t>
      </w:r>
    </w:p>
    <w:p w14:paraId="7AE092D7" w14:textId="64F90AB1" w:rsidR="009C65CC" w:rsidRDefault="009C65CC" w:rsidP="00614785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  <w:r>
        <w:t xml:space="preserve"> </w:t>
      </w:r>
    </w:p>
    <w:p w14:paraId="5CB15ED0" w14:textId="77777777" w:rsidR="00E71EB3" w:rsidRDefault="00E71EB3" w:rsidP="00E71EB3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47AD7D97" w14:textId="77777777" w:rsidR="00FA45CF" w:rsidRDefault="00E71EB3" w:rsidP="00FA45CF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36942875" w14:textId="0665CDBD" w:rsidR="00704BFD" w:rsidRPr="00614785" w:rsidRDefault="00704BFD" w:rsidP="00704BFD">
      <w:pPr>
        <w:pStyle w:val="Odlomakpopisa"/>
        <w:numPr>
          <w:ilvl w:val="0"/>
          <w:numId w:val="6"/>
        </w:numPr>
        <w:spacing w:after="200" w:line="276" w:lineRule="auto"/>
        <w:jc w:val="both"/>
      </w:pPr>
      <w:r w:rsidRPr="00614785">
        <w:t xml:space="preserve">potvrda Grada Crikvenice (ne starija od 30 dana od dana raspisivanja Javnog poziva) iz koje je razvidno da nema duga prema Gradu ili potvrda iz </w:t>
      </w:r>
      <w:r w:rsidR="00432E8B" w:rsidRPr="00614785">
        <w:t xml:space="preserve">e-Građani </w:t>
      </w:r>
      <w:r w:rsidRPr="00614785">
        <w:t>o stanju duga iz koje je razvidno da nema duga prema Gradu.</w:t>
      </w:r>
    </w:p>
    <w:p w14:paraId="034C7EA7" w14:textId="77777777" w:rsidR="003D5836" w:rsidRDefault="003D5836" w:rsidP="003D5836">
      <w:pPr>
        <w:spacing w:after="200" w:line="276" w:lineRule="auto"/>
        <w:jc w:val="both"/>
        <w:rPr>
          <w:b/>
          <w:bCs/>
        </w:rPr>
      </w:pPr>
    </w:p>
    <w:p w14:paraId="3BF7AED8" w14:textId="28A37A60" w:rsidR="00E71EB3" w:rsidRDefault="00E71EB3" w:rsidP="003D5836">
      <w:pPr>
        <w:spacing w:after="200" w:line="276" w:lineRule="auto"/>
        <w:jc w:val="both"/>
      </w:pPr>
      <w:r w:rsidRPr="003D5836">
        <w:rPr>
          <w:b/>
          <w:bCs/>
        </w:rPr>
        <w:t>Sufinanciranje inicijalnih troškova pokretanja gospodarske aktivnosti poduzetnika početnika  (Mjera 2.4.)</w:t>
      </w:r>
    </w:p>
    <w:p w14:paraId="27FB6039" w14:textId="0395D0E1" w:rsidR="00E71EB3" w:rsidRDefault="00E71EB3" w:rsidP="00E71EB3">
      <w:pPr>
        <w:ind w:firstLine="360"/>
        <w:jc w:val="both"/>
      </w:pPr>
      <w:r>
        <w:t xml:space="preserve">Nepovratne potpore dodjeljuju se </w:t>
      </w:r>
      <w:r>
        <w:rPr>
          <w:b/>
        </w:rPr>
        <w:t>poduzetnicima početnicima</w:t>
      </w:r>
      <w:r>
        <w:t xml:space="preserve"> za troškove pri pokretanju gospodarske aktivnosti za nabavu opreme, alata, inventara i zaštitnih sredstava, uređenje poslovnog prostora (građevinski, instalacijski i radovi unutrašnjeg uređenja), izradu poslovnog plana/investicijskih programa, konzultantske i knjigovodstvene usluge, najam poslovnog prostora, potrebnu izobrazbu te izradu mrežne stranice i vizualnog identiteta tvrtke </w:t>
      </w:r>
      <w:r>
        <w:rPr>
          <w:b/>
          <w:bCs/>
        </w:rPr>
        <w:t xml:space="preserve">u visini od 50 % troškova, a najviše </w:t>
      </w:r>
      <w:r w:rsidR="005544E9">
        <w:rPr>
          <w:b/>
          <w:bCs/>
        </w:rPr>
        <w:t>1.0</w:t>
      </w:r>
      <w:r>
        <w:rPr>
          <w:b/>
          <w:bCs/>
        </w:rPr>
        <w:t>00,00 eura po zahtjevu</w:t>
      </w:r>
      <w:r>
        <w:t xml:space="preserve">. Poduzetnikom početnikom smatra se gospodarski subjekt koji je upisan u odgovarajući registar u razdoblju ne dužem od dvije godine do dana podnošenja prijave na Javni poziv, odnosno poduzetnik koji prvi put pokreće poduzetničku aktivnost. </w:t>
      </w:r>
    </w:p>
    <w:p w14:paraId="71A736AE" w14:textId="68A371B5" w:rsidR="00E71EB3" w:rsidRPr="00D52D44" w:rsidRDefault="00E71EB3" w:rsidP="00E71EB3">
      <w:pPr>
        <w:ind w:firstLine="360"/>
        <w:jc w:val="both"/>
        <w:rPr>
          <w:u w:val="single"/>
        </w:rPr>
      </w:pPr>
      <w:r>
        <w:t xml:space="preserve">Troškovi za kupnju vozila, nabava rabljene opreme, troškovi osnivanja, odnosno registracije i osnivački kapital za trgovačka društva </w:t>
      </w:r>
      <w:r>
        <w:rPr>
          <w:b/>
          <w:bCs/>
        </w:rPr>
        <w:t>neće se priznati</w:t>
      </w:r>
      <w:r>
        <w:t xml:space="preserve">. </w:t>
      </w:r>
      <w:r w:rsidR="00956DA3" w:rsidRPr="00D52D44">
        <w:rPr>
          <w:u w:val="single"/>
        </w:rPr>
        <w:t>Ukoliko je poduzetnik pokrenuo poslovanje u 202</w:t>
      </w:r>
      <w:r w:rsidR="005544E9" w:rsidRPr="00D52D44">
        <w:rPr>
          <w:u w:val="single"/>
        </w:rPr>
        <w:t>6</w:t>
      </w:r>
      <w:r w:rsidR="00956DA3" w:rsidRPr="00D52D44">
        <w:rPr>
          <w:u w:val="single"/>
        </w:rPr>
        <w:t>.godini, može se prijaviti isključivo na ovu mjeru.</w:t>
      </w:r>
    </w:p>
    <w:p w14:paraId="510178E2" w14:textId="5198B92E" w:rsidR="00E61DB3" w:rsidRDefault="00E61DB3" w:rsidP="00E71EB3">
      <w:pPr>
        <w:ind w:firstLine="360"/>
        <w:jc w:val="both"/>
      </w:pPr>
      <w:r w:rsidRPr="00E61DB3">
        <w:t>Korisnici mjere obvezuju se da će strojeve, opremu i uređaje za koje su dobili potporu Grada Crikvenice zadržati u vlasništvu minimalno 24 mjeseca od isplate potpore od strane Grada Crikvenice.</w:t>
      </w:r>
    </w:p>
    <w:p w14:paraId="3F563519" w14:textId="77777777" w:rsidR="00E71EB3" w:rsidRDefault="00E71EB3" w:rsidP="00E71EB3">
      <w:pPr>
        <w:jc w:val="both"/>
      </w:pPr>
    </w:p>
    <w:p w14:paraId="693FDCB1" w14:textId="3A70CE6B" w:rsidR="00E71EB3" w:rsidRDefault="00E71EB3" w:rsidP="00E71EB3">
      <w:pPr>
        <w:ind w:firstLine="360"/>
        <w:jc w:val="both"/>
      </w:pPr>
      <w:r>
        <w:t xml:space="preserve">Prijave se podnose </w:t>
      </w:r>
      <w:r w:rsidR="002840F3" w:rsidRPr="002840F3">
        <w:rPr>
          <w:b/>
          <w:bCs/>
          <w:u w:val="single"/>
        </w:rPr>
        <w:t>isključivo e</w:t>
      </w:r>
      <w:r w:rsidR="002840F3" w:rsidRPr="008D761B">
        <w:rPr>
          <w:b/>
          <w:bCs/>
          <w:u w:val="single"/>
        </w:rPr>
        <w:t xml:space="preserve">lektroničkim </w:t>
      </w:r>
      <w:r w:rsidR="002840F3" w:rsidRPr="002840F3">
        <w:rPr>
          <w:b/>
          <w:bCs/>
          <w:u w:val="single"/>
        </w:rPr>
        <w:t>putem</w:t>
      </w:r>
      <w:r w:rsidR="002840F3" w:rsidRPr="002840F3">
        <w:rPr>
          <w:b/>
          <w:bCs/>
        </w:rPr>
        <w:t xml:space="preserve"> na</w:t>
      </w:r>
      <w:r w:rsidR="002840F3">
        <w:t xml:space="preserve"> </w:t>
      </w:r>
      <w:r>
        <w:rPr>
          <w:b/>
        </w:rPr>
        <w:t>Obrascu M-2.4.</w:t>
      </w:r>
      <w:r>
        <w:t xml:space="preserve">, kojemu se prilaže: </w:t>
      </w:r>
    </w:p>
    <w:p w14:paraId="52025F9F" w14:textId="41D6D852" w:rsidR="00E71EB3" w:rsidRDefault="00E71EB3" w:rsidP="00E71EB3">
      <w:pPr>
        <w:pStyle w:val="Odlomakpopisa"/>
        <w:numPr>
          <w:ilvl w:val="0"/>
          <w:numId w:val="7"/>
        </w:numPr>
        <w:spacing w:line="276" w:lineRule="auto"/>
        <w:jc w:val="both"/>
      </w:pPr>
      <w:r>
        <w:t xml:space="preserve">Izjava i izvješće o državnim potporama </w:t>
      </w:r>
    </w:p>
    <w:p w14:paraId="401B3120" w14:textId="1223F8DF" w:rsidR="00E71EB3" w:rsidRDefault="00E71EB3" w:rsidP="00E71EB3">
      <w:pPr>
        <w:pStyle w:val="Odlomakpopisa"/>
        <w:numPr>
          <w:ilvl w:val="0"/>
          <w:numId w:val="7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6E3874B6" w14:textId="090F324C" w:rsidR="00E71EB3" w:rsidRDefault="00E71EB3" w:rsidP="00E71EB3">
      <w:pPr>
        <w:pStyle w:val="Odlomakpopisa"/>
        <w:numPr>
          <w:ilvl w:val="0"/>
          <w:numId w:val="7"/>
        </w:numPr>
        <w:spacing w:line="276" w:lineRule="auto"/>
        <w:jc w:val="both"/>
        <w:rPr>
          <w:b/>
        </w:rPr>
      </w:pPr>
      <w:r>
        <w:t xml:space="preserve">Izjava o PDV-u  </w:t>
      </w:r>
    </w:p>
    <w:p w14:paraId="06E24D07" w14:textId="27093253" w:rsidR="00E71EB3" w:rsidRDefault="00E71EB3" w:rsidP="00E71EB3">
      <w:pPr>
        <w:pStyle w:val="Odlomakpopisa"/>
        <w:numPr>
          <w:ilvl w:val="0"/>
          <w:numId w:val="7"/>
        </w:numPr>
        <w:spacing w:line="276" w:lineRule="auto"/>
        <w:jc w:val="both"/>
        <w:rPr>
          <w:b/>
        </w:rPr>
      </w:pPr>
      <w:r w:rsidRPr="00D15BD4">
        <w:rPr>
          <w:bCs/>
        </w:rPr>
        <w:t>Izjava o prvom pokretanju poduzetničke aktivnosti</w:t>
      </w:r>
      <w:r w:rsidRPr="00D15BD4">
        <w:rPr>
          <w:b/>
        </w:rPr>
        <w:t xml:space="preserve"> </w:t>
      </w:r>
    </w:p>
    <w:p w14:paraId="4CCB6D57" w14:textId="339ACFD3" w:rsidR="009F2E85" w:rsidRPr="009F2E85" w:rsidRDefault="009F2E85" w:rsidP="009F2E85">
      <w:pPr>
        <w:pStyle w:val="Odlomakpopisa"/>
        <w:numPr>
          <w:ilvl w:val="0"/>
          <w:numId w:val="7"/>
        </w:numPr>
        <w:rPr>
          <w:bCs/>
        </w:rPr>
      </w:pPr>
      <w:r w:rsidRPr="009F2E85">
        <w:rPr>
          <w:bCs/>
        </w:rPr>
        <w:t xml:space="preserve">Izjava o obvezi zadržavanja nabavljenih strojeva, opreme i uređaja u vlasništvu </w:t>
      </w:r>
    </w:p>
    <w:p w14:paraId="32B1B007" w14:textId="6798ED9B" w:rsidR="00E71EB3" w:rsidRDefault="00E71EB3" w:rsidP="00E71EB3">
      <w:pPr>
        <w:pStyle w:val="Odlomakpopisa"/>
        <w:numPr>
          <w:ilvl w:val="0"/>
          <w:numId w:val="7"/>
        </w:numPr>
        <w:spacing w:after="200" w:line="276" w:lineRule="auto"/>
        <w:jc w:val="both"/>
      </w:pPr>
      <w:r>
        <w:t>ponuda/predračun/računi za troškove nabave opreme, alata, inventara, zaštitnih sredstava, uređenja poslovnog prostora, izradu poslovnog plana/investicijskih programa, konzultantske i knjigovodstvene usluge, potrebnu izobrazbu te izradu mrežne stranice i vizualnog identiteta tvrtke koji su izdani nakon 1. siječnja 202</w:t>
      </w:r>
      <w:r w:rsidR="007111CF">
        <w:t>6</w:t>
      </w:r>
      <w:r>
        <w:t xml:space="preserve">. godine </w:t>
      </w:r>
    </w:p>
    <w:p w14:paraId="65BAD601" w14:textId="7C3750B2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7111CF">
        <w:t>4</w:t>
      </w:r>
      <w:r>
        <w:t>./202</w:t>
      </w:r>
      <w:r w:rsidR="007111CF">
        <w:t>5</w:t>
      </w:r>
      <w:r>
        <w:t>. godinu (poduzetnici početnici podnose izvješća za razdoblje poslovanja)</w:t>
      </w:r>
    </w:p>
    <w:p w14:paraId="4BB0DFEB" w14:textId="67A37928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za </w:t>
      </w:r>
      <w:r w:rsidRPr="00D6586E">
        <w:t>202</w:t>
      </w:r>
      <w:r w:rsidR="007111CF">
        <w:t>4</w:t>
      </w:r>
      <w:r w:rsidRPr="00D6586E">
        <w:t xml:space="preserve">. godinu </w:t>
      </w:r>
      <w:r>
        <w:t>(poduzetnici početnici podnose izvješća za razdoblje poslovanja)</w:t>
      </w:r>
    </w:p>
    <w:p w14:paraId="5DE93B3C" w14:textId="6D6306A3" w:rsidR="009C65CC" w:rsidRDefault="00614785" w:rsidP="00534C82">
      <w:pPr>
        <w:pStyle w:val="Odlomakpopisa"/>
        <w:numPr>
          <w:ilvl w:val="0"/>
          <w:numId w:val="5"/>
        </w:numPr>
        <w:jc w:val="both"/>
      </w:pPr>
      <w:r w:rsidRPr="00614785">
        <w:t>Iz</w:t>
      </w:r>
      <w:r>
        <w:t xml:space="preserve">java o </w:t>
      </w:r>
      <w:r w:rsidRPr="00614785">
        <w:t xml:space="preserve"> zaposlen</w:t>
      </w:r>
      <w:r w:rsidR="00801FBE">
        <w:t>ju</w:t>
      </w:r>
      <w:r w:rsidRPr="00614785">
        <w:t xml:space="preserve"> kod drugog poslodavca </w:t>
      </w:r>
      <w:r w:rsidR="00801FBE">
        <w:t xml:space="preserve">i obavljanju </w:t>
      </w:r>
      <w:r w:rsidRPr="00614785">
        <w:t xml:space="preserve"> drug</w:t>
      </w:r>
      <w:r w:rsidR="00801FBE">
        <w:t>e</w:t>
      </w:r>
      <w:r w:rsidRPr="00614785">
        <w:t xml:space="preserve"> djelatnost</w:t>
      </w:r>
      <w:r w:rsidR="00801FBE">
        <w:t xml:space="preserve">i </w:t>
      </w:r>
      <w:r w:rsidRPr="00614785">
        <w:t>osim djelatnosti obrta</w:t>
      </w:r>
    </w:p>
    <w:p w14:paraId="5B8B285D" w14:textId="77777777" w:rsidR="00E71EB3" w:rsidRDefault="00E71EB3" w:rsidP="00E71EB3">
      <w:pPr>
        <w:pStyle w:val="Odlomakpopisa"/>
        <w:numPr>
          <w:ilvl w:val="0"/>
          <w:numId w:val="7"/>
        </w:numPr>
        <w:spacing w:after="200" w:line="276" w:lineRule="auto"/>
        <w:jc w:val="both"/>
      </w:pPr>
      <w:r>
        <w:lastRenderedPageBreak/>
        <w:t>potvrda Porezne uprave o stanju duga (ne starija od 30 dana od dana podnošenja zahtjeva) iz koje je razvidno da nema duga s osnova poreza i doprinosa za mirovinsko i zdravstveno osiguranje</w:t>
      </w:r>
    </w:p>
    <w:p w14:paraId="04986A81" w14:textId="5C5BCBBA" w:rsidR="00E71EB3" w:rsidRDefault="00E71EB3" w:rsidP="00E71EB3">
      <w:pPr>
        <w:pStyle w:val="Odlomakpopisa"/>
        <w:numPr>
          <w:ilvl w:val="0"/>
          <w:numId w:val="7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0605F122" w14:textId="48A37DE1" w:rsidR="00704BFD" w:rsidRDefault="00704BFD" w:rsidP="00704BFD">
      <w:pPr>
        <w:pStyle w:val="Odlomakpopisa"/>
        <w:numPr>
          <w:ilvl w:val="0"/>
          <w:numId w:val="7"/>
        </w:numPr>
        <w:spacing w:after="200" w:line="276" w:lineRule="auto"/>
        <w:jc w:val="both"/>
      </w:pPr>
      <w:r w:rsidRPr="00614785">
        <w:t xml:space="preserve">potvrda Grada Crikvenice (ne starija od 30 dana od dana raspisivanja Javnog poziva) iz koje je razvidno da nema duga prema Gradu ili potvrda iz </w:t>
      </w:r>
      <w:r w:rsidR="00432E8B" w:rsidRPr="00614785">
        <w:t xml:space="preserve">e-Građani </w:t>
      </w:r>
      <w:r w:rsidRPr="00614785">
        <w:t>o stanju duga iz koje je razvidno da nema duga prema Gradu</w:t>
      </w:r>
    </w:p>
    <w:p w14:paraId="6CB5B7CA" w14:textId="77777777" w:rsidR="00614785" w:rsidRPr="00614785" w:rsidRDefault="00614785" w:rsidP="00614785">
      <w:pPr>
        <w:spacing w:after="200" w:line="276" w:lineRule="auto"/>
        <w:jc w:val="both"/>
      </w:pPr>
    </w:p>
    <w:p w14:paraId="7AC3D70A" w14:textId="77777777" w:rsidR="00E71EB3" w:rsidRDefault="00E71EB3" w:rsidP="00E71EB3">
      <w:pPr>
        <w:ind w:firstLine="360"/>
        <w:jc w:val="both"/>
      </w:pPr>
      <w:r>
        <w:rPr>
          <w:b/>
          <w:bCs/>
        </w:rPr>
        <w:t>Sufinanciranje digitalizacije poslovanja (Mjera 2.5.)</w:t>
      </w:r>
    </w:p>
    <w:p w14:paraId="6C8F7CD3" w14:textId="77777777" w:rsidR="009A1111" w:rsidRDefault="009A1111" w:rsidP="00E71EB3">
      <w:pPr>
        <w:ind w:firstLine="360"/>
        <w:jc w:val="both"/>
      </w:pPr>
    </w:p>
    <w:p w14:paraId="461DA0D4" w14:textId="6D1C2A4B" w:rsidR="00E71EB3" w:rsidRDefault="00E71EB3" w:rsidP="00E71EB3">
      <w:pPr>
        <w:ind w:firstLine="360"/>
        <w:jc w:val="both"/>
      </w:pPr>
      <w:r>
        <w:t xml:space="preserve">Nepovratne potpore dodjeljuju se za troškove uvođenja informacijskih sustava i aplikacija u procese odlučivanja, upravljanja i promocije te informatizaciju poslovnih procesa </w:t>
      </w:r>
      <w:r w:rsidRPr="00170A87">
        <w:rPr>
          <w:b/>
          <w:bCs/>
        </w:rPr>
        <w:t>u visini od 40 % troškova, a najviše 1.300,00 eura po zahtjevu</w:t>
      </w:r>
      <w:r>
        <w:t>. U opravdane troškove ulaze troškovi nabave softvera za razvoj proizvoda i usluga, softvera za distribuciju ili prodaju proizvoda i usluga (uključujući financiranje nabave profesionalne softverske licence, ne uključujući licence za operativne sustave), softvera usluga i infrastrukture „računalnog oblaka“ i mobilne aplikacije</w:t>
      </w:r>
      <w:r w:rsidR="00C5460C">
        <w:t xml:space="preserve"> te web shopa</w:t>
      </w:r>
      <w:r>
        <w:t xml:space="preserve">. </w:t>
      </w:r>
    </w:p>
    <w:p w14:paraId="79AFCB24" w14:textId="77777777" w:rsidR="00E71EB3" w:rsidRDefault="00E71EB3" w:rsidP="00E71EB3">
      <w:pPr>
        <w:ind w:firstLine="360"/>
        <w:jc w:val="both"/>
      </w:pPr>
      <w:r>
        <w:t xml:space="preserve">Troškovi nabavke elektroničke i informatičke opreme, hardverskih komponenti elektroničkih uređaja, održavanja i/ili </w:t>
      </w:r>
      <w:r w:rsidRPr="00387BEC">
        <w:rPr>
          <w:i/>
          <w:iCs/>
        </w:rPr>
        <w:t>hostinga</w:t>
      </w:r>
      <w:r>
        <w:t xml:space="preserve"> te troškovi komunikacijske opreme (pametni telefoni, pametni satovi, </w:t>
      </w:r>
      <w:r w:rsidRPr="00387BEC">
        <w:rPr>
          <w:i/>
          <w:iCs/>
        </w:rPr>
        <w:t>smart home</w:t>
      </w:r>
      <w:r>
        <w:t xml:space="preserve">) i multimedije (TV uređaji, </w:t>
      </w:r>
      <w:r w:rsidRPr="00387BEC">
        <w:rPr>
          <w:i/>
          <w:iCs/>
        </w:rPr>
        <w:t>media playeri</w:t>
      </w:r>
      <w:r w:rsidRPr="008F7F9D">
        <w:t>,</w:t>
      </w:r>
      <w:r>
        <w:t xml:space="preserve"> prijenosna multimedija) te mobilnih aplikacija </w:t>
      </w:r>
      <w:r w:rsidRPr="008F7F9D">
        <w:rPr>
          <w:b/>
          <w:bCs/>
        </w:rPr>
        <w:t>nisu prihvatljivi.</w:t>
      </w:r>
    </w:p>
    <w:p w14:paraId="7239EC0A" w14:textId="77777777" w:rsidR="00E71EB3" w:rsidRDefault="00E71EB3" w:rsidP="00E71EB3">
      <w:pPr>
        <w:ind w:firstLine="360"/>
        <w:jc w:val="both"/>
      </w:pPr>
    </w:p>
    <w:p w14:paraId="33212EE0" w14:textId="1B9004AB" w:rsidR="00E71EB3" w:rsidRDefault="00E71EB3" w:rsidP="00E71EB3">
      <w:pPr>
        <w:ind w:firstLine="360"/>
        <w:jc w:val="both"/>
      </w:pPr>
      <w:r>
        <w:t xml:space="preserve">Prijave se podnose </w:t>
      </w:r>
      <w:r w:rsidR="002840F3" w:rsidRPr="002840F3">
        <w:rPr>
          <w:b/>
          <w:bCs/>
          <w:u w:val="single"/>
        </w:rPr>
        <w:t xml:space="preserve">isključivo </w:t>
      </w:r>
      <w:r w:rsidR="00E52086" w:rsidRPr="002840F3">
        <w:rPr>
          <w:b/>
          <w:bCs/>
          <w:u w:val="single"/>
        </w:rPr>
        <w:t>e</w:t>
      </w:r>
      <w:r w:rsidR="00E52086" w:rsidRPr="008D761B">
        <w:rPr>
          <w:b/>
          <w:bCs/>
          <w:u w:val="single"/>
        </w:rPr>
        <w:t xml:space="preserve">lektroničkim </w:t>
      </w:r>
      <w:r w:rsidR="00E52086" w:rsidRPr="002840F3">
        <w:rPr>
          <w:b/>
          <w:bCs/>
          <w:u w:val="single"/>
        </w:rPr>
        <w:t>putem</w:t>
      </w:r>
      <w:r w:rsidR="00E52086" w:rsidRPr="002840F3">
        <w:rPr>
          <w:b/>
          <w:bCs/>
        </w:rPr>
        <w:t xml:space="preserve"> </w:t>
      </w:r>
      <w:r w:rsidRPr="002840F3">
        <w:rPr>
          <w:b/>
          <w:bCs/>
        </w:rPr>
        <w:t>na</w:t>
      </w:r>
      <w:r>
        <w:t xml:space="preserve"> </w:t>
      </w:r>
      <w:r>
        <w:rPr>
          <w:b/>
        </w:rPr>
        <w:t>Obrascu M-2.5.</w:t>
      </w:r>
      <w:r>
        <w:t xml:space="preserve"> kojemu se prilaže: </w:t>
      </w:r>
    </w:p>
    <w:p w14:paraId="1B1008F1" w14:textId="230DFEC7" w:rsidR="00E71EB3" w:rsidRDefault="00E71EB3" w:rsidP="00E71EB3">
      <w:pPr>
        <w:pStyle w:val="Odlomakpopis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 xml:space="preserve">Izjava i izvješće o državnim potporama </w:t>
      </w:r>
    </w:p>
    <w:p w14:paraId="5133B68E" w14:textId="7FF16CCA" w:rsidR="00E71EB3" w:rsidRDefault="00E71EB3" w:rsidP="00E71EB3">
      <w:pPr>
        <w:pStyle w:val="Odlomakpopisa"/>
        <w:numPr>
          <w:ilvl w:val="0"/>
          <w:numId w:val="8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47EF377B" w14:textId="28218EBF" w:rsidR="00E71EB3" w:rsidRPr="00B02832" w:rsidRDefault="00E71EB3" w:rsidP="00E71EB3">
      <w:pPr>
        <w:pStyle w:val="Odlomakpopisa"/>
        <w:numPr>
          <w:ilvl w:val="0"/>
          <w:numId w:val="8"/>
        </w:numPr>
        <w:spacing w:line="276" w:lineRule="auto"/>
        <w:jc w:val="both"/>
        <w:rPr>
          <w:b/>
        </w:rPr>
      </w:pPr>
      <w:r>
        <w:t xml:space="preserve">Izjava o PDV-u  </w:t>
      </w:r>
    </w:p>
    <w:p w14:paraId="293E4F50" w14:textId="52E638CB" w:rsidR="00B02832" w:rsidRPr="00B02832" w:rsidRDefault="00B02832" w:rsidP="00B02832">
      <w:pPr>
        <w:pStyle w:val="Odlomakpopisa"/>
        <w:numPr>
          <w:ilvl w:val="0"/>
          <w:numId w:val="8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rPr>
          <w:bCs/>
        </w:rPr>
        <w:t>mjeseci godišnje</w:t>
      </w:r>
    </w:p>
    <w:p w14:paraId="3F3057FA" w14:textId="7CF2768F" w:rsidR="00E71EB3" w:rsidRDefault="00E71EB3" w:rsidP="00E71EB3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>ponuda/predračun/računi za troškove koji su izdani nakon 1. siječnja 202</w:t>
      </w:r>
      <w:r w:rsidR="00100C1B">
        <w:t>6</w:t>
      </w:r>
      <w:r>
        <w:t xml:space="preserve">. godine </w:t>
      </w:r>
    </w:p>
    <w:p w14:paraId="3CABFA0C" w14:textId="3A296677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100C1B">
        <w:t>4</w:t>
      </w:r>
      <w:r>
        <w:t>./202</w:t>
      </w:r>
      <w:r w:rsidR="00100C1B">
        <w:t>5</w:t>
      </w:r>
      <w:r>
        <w:t xml:space="preserve">. godinu </w:t>
      </w:r>
    </w:p>
    <w:p w14:paraId="2CA46B3D" w14:textId="5917E089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</w:t>
      </w:r>
      <w:r w:rsidRPr="00D6586E">
        <w:t>za 202</w:t>
      </w:r>
      <w:r w:rsidR="00100C1B">
        <w:t>4</w:t>
      </w:r>
      <w:r w:rsidRPr="00D6586E">
        <w:t xml:space="preserve">. godinu </w:t>
      </w:r>
    </w:p>
    <w:p w14:paraId="1AABDE1B" w14:textId="63B6D274" w:rsidR="009C65CC" w:rsidRPr="00D6586E" w:rsidRDefault="009C65CC" w:rsidP="00801FBE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  <w:r>
        <w:t xml:space="preserve"> </w:t>
      </w:r>
    </w:p>
    <w:p w14:paraId="3AB2C493" w14:textId="77777777" w:rsidR="00E71EB3" w:rsidRDefault="00E71EB3" w:rsidP="00E71EB3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772C04D4" w14:textId="72C92AC2" w:rsidR="00E71EB3" w:rsidRDefault="00E71EB3" w:rsidP="00E71EB3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3DC12E43" w14:textId="2A7A391B" w:rsidR="00145B12" w:rsidRPr="00801FBE" w:rsidRDefault="00704BFD" w:rsidP="00E97E45">
      <w:pPr>
        <w:pStyle w:val="Odlomakpopisa"/>
        <w:numPr>
          <w:ilvl w:val="0"/>
          <w:numId w:val="8"/>
        </w:numPr>
        <w:spacing w:after="200" w:line="276" w:lineRule="auto"/>
        <w:jc w:val="both"/>
      </w:pPr>
      <w:r w:rsidRPr="00801FBE">
        <w:t xml:space="preserve">potvrda Grada Crikvenice (ne starija od 30 dana od dana raspisivanja Javnog poziva) iz koje je razvidno da nema duga prema Gradu ili potvrda iz </w:t>
      </w:r>
      <w:r w:rsidR="00432E8B" w:rsidRPr="00801FBE">
        <w:t xml:space="preserve">e-Građani </w:t>
      </w:r>
      <w:r w:rsidRPr="00801FBE">
        <w:t>o stanju duga iz koje je razvidno da nema duga prema Gradu</w:t>
      </w:r>
    </w:p>
    <w:p w14:paraId="45305046" w14:textId="77777777" w:rsidR="00145B12" w:rsidRDefault="00145B12" w:rsidP="003D5836">
      <w:pPr>
        <w:pStyle w:val="Odlomakpopisa"/>
        <w:spacing w:after="200" w:line="276" w:lineRule="auto"/>
        <w:jc w:val="both"/>
      </w:pPr>
    </w:p>
    <w:p w14:paraId="0F02279A" w14:textId="77777777" w:rsidR="000175E7" w:rsidRDefault="000175E7" w:rsidP="003D5836">
      <w:pPr>
        <w:pStyle w:val="Odlomakpopisa"/>
        <w:spacing w:after="200" w:line="276" w:lineRule="auto"/>
        <w:jc w:val="both"/>
      </w:pPr>
    </w:p>
    <w:p w14:paraId="3F1C2B2A" w14:textId="77777777" w:rsidR="000175E7" w:rsidRDefault="000175E7" w:rsidP="003D5836">
      <w:pPr>
        <w:pStyle w:val="Odlomakpopisa"/>
        <w:spacing w:after="200" w:line="276" w:lineRule="auto"/>
        <w:jc w:val="both"/>
      </w:pPr>
    </w:p>
    <w:p w14:paraId="378AB74E" w14:textId="77777777" w:rsidR="000175E7" w:rsidRDefault="000175E7" w:rsidP="003D5836">
      <w:pPr>
        <w:pStyle w:val="Odlomakpopisa"/>
        <w:spacing w:after="200" w:line="276" w:lineRule="auto"/>
        <w:jc w:val="both"/>
      </w:pPr>
    </w:p>
    <w:p w14:paraId="24702D2E" w14:textId="77777777" w:rsidR="000175E7" w:rsidRDefault="000175E7" w:rsidP="003D5836">
      <w:pPr>
        <w:pStyle w:val="Odlomakpopisa"/>
        <w:spacing w:after="200" w:line="276" w:lineRule="auto"/>
        <w:jc w:val="both"/>
      </w:pPr>
    </w:p>
    <w:p w14:paraId="5A8D0A6B" w14:textId="77777777" w:rsidR="000175E7" w:rsidRDefault="000175E7" w:rsidP="003D5836">
      <w:pPr>
        <w:pStyle w:val="Odlomakpopisa"/>
        <w:spacing w:after="200" w:line="276" w:lineRule="auto"/>
        <w:jc w:val="both"/>
      </w:pPr>
    </w:p>
    <w:p w14:paraId="3276595A" w14:textId="77777777" w:rsidR="00E71EB3" w:rsidRDefault="00E71EB3" w:rsidP="00E71EB3">
      <w:pPr>
        <w:jc w:val="both"/>
        <w:rPr>
          <w:b/>
          <w:bCs/>
        </w:rPr>
      </w:pPr>
      <w:r>
        <w:rPr>
          <w:b/>
          <w:bCs/>
        </w:rPr>
        <w:lastRenderedPageBreak/>
        <w:t>Poticanje cjelogodišnjeg poslovanja – p</w:t>
      </w:r>
      <w:r w:rsidRPr="00730765">
        <w:rPr>
          <w:b/>
          <w:bCs/>
        </w:rPr>
        <w:t xml:space="preserve">ovrat poreza na potrošnju </w:t>
      </w:r>
      <w:r>
        <w:rPr>
          <w:b/>
          <w:bCs/>
        </w:rPr>
        <w:t xml:space="preserve">(Mjera 2.6.) </w:t>
      </w:r>
    </w:p>
    <w:p w14:paraId="53A35DE6" w14:textId="77777777" w:rsidR="00716770" w:rsidRDefault="00716770" w:rsidP="00E71EB3">
      <w:pPr>
        <w:jc w:val="both"/>
      </w:pPr>
    </w:p>
    <w:p w14:paraId="014EA445" w14:textId="3047EE6E" w:rsidR="00E71EB3" w:rsidRPr="00730765" w:rsidRDefault="00FF6CED" w:rsidP="00E71EB3">
      <w:pPr>
        <w:jc w:val="both"/>
        <w:rPr>
          <w:b/>
          <w:bCs/>
        </w:rPr>
      </w:pPr>
      <w:r w:rsidRPr="00FF6CED">
        <w:t xml:space="preserve">Povrat plaćenog poreza na potrošnju za listopad, studeni i prosinac 2025. te za siječanj, veljaču i ožujak 2026. g. obveznicima poreza na potrošnju </w:t>
      </w:r>
      <w:r w:rsidR="00E52086">
        <w:t xml:space="preserve">koji rade najmanje </w:t>
      </w:r>
      <w:r w:rsidR="00716770">
        <w:t>10</w:t>
      </w:r>
      <w:r w:rsidR="0007212E">
        <w:t xml:space="preserve"> m</w:t>
      </w:r>
      <w:r w:rsidR="007F1EAE">
        <w:t>j</w:t>
      </w:r>
      <w:r w:rsidR="0007212E">
        <w:t>eseci</w:t>
      </w:r>
      <w:r w:rsidR="00DA56E8">
        <w:t xml:space="preserve"> u godini.</w:t>
      </w:r>
    </w:p>
    <w:p w14:paraId="56215A19" w14:textId="77777777" w:rsidR="00E52086" w:rsidRDefault="00E52086" w:rsidP="00E71EB3">
      <w:pPr>
        <w:ind w:firstLine="360"/>
        <w:jc w:val="both"/>
      </w:pPr>
    </w:p>
    <w:p w14:paraId="66B2EB20" w14:textId="77777777" w:rsidR="009D09A8" w:rsidRDefault="009D09A8" w:rsidP="009D09A8">
      <w:pPr>
        <w:jc w:val="both"/>
      </w:pPr>
    </w:p>
    <w:p w14:paraId="4100A4FC" w14:textId="607679FD" w:rsidR="00E71EB3" w:rsidRDefault="00E71EB3" w:rsidP="00E71EB3">
      <w:pPr>
        <w:ind w:firstLine="360"/>
        <w:jc w:val="both"/>
      </w:pPr>
      <w:r>
        <w:t xml:space="preserve">Prijave se podnose </w:t>
      </w:r>
      <w:r w:rsidR="00E52086" w:rsidRPr="00E52086">
        <w:rPr>
          <w:b/>
          <w:bCs/>
          <w:u w:val="single"/>
        </w:rPr>
        <w:t>isključivo elektroničkim putem</w:t>
      </w:r>
      <w:r w:rsidR="00E52086">
        <w:t xml:space="preserve"> </w:t>
      </w:r>
      <w:r w:rsidRPr="002840F3">
        <w:rPr>
          <w:b/>
          <w:bCs/>
        </w:rPr>
        <w:t>na</w:t>
      </w:r>
      <w:r>
        <w:t xml:space="preserve"> </w:t>
      </w:r>
      <w:r>
        <w:rPr>
          <w:b/>
        </w:rPr>
        <w:t>Obrascu M-2.6.</w:t>
      </w:r>
      <w:r>
        <w:t xml:space="preserve"> kojemu se prilaže: </w:t>
      </w:r>
    </w:p>
    <w:p w14:paraId="50C6410C" w14:textId="76E290FC" w:rsidR="00E71EB3" w:rsidRDefault="00E71EB3" w:rsidP="00E71EB3">
      <w:pPr>
        <w:pStyle w:val="Odlomakpopis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 xml:space="preserve">Izjava i izvješće o državnim potporama </w:t>
      </w:r>
    </w:p>
    <w:p w14:paraId="60BA4512" w14:textId="3A4A0BC2" w:rsidR="00E71EB3" w:rsidRDefault="00E71EB3" w:rsidP="00E71EB3">
      <w:pPr>
        <w:pStyle w:val="Odlomakpopisa"/>
        <w:numPr>
          <w:ilvl w:val="0"/>
          <w:numId w:val="8"/>
        </w:numPr>
        <w:spacing w:line="276" w:lineRule="auto"/>
        <w:jc w:val="both"/>
        <w:rPr>
          <w:b/>
        </w:rPr>
      </w:pPr>
      <w:r>
        <w:t>Izjava o dvostrukom financiranju</w:t>
      </w:r>
    </w:p>
    <w:p w14:paraId="64F8A9F7" w14:textId="114F6378" w:rsidR="00E71EB3" w:rsidRDefault="00E71EB3" w:rsidP="00E71EB3">
      <w:pPr>
        <w:pStyle w:val="Odlomakpopisa"/>
        <w:numPr>
          <w:ilvl w:val="0"/>
          <w:numId w:val="8"/>
        </w:numPr>
        <w:spacing w:line="276" w:lineRule="auto"/>
        <w:jc w:val="both"/>
        <w:rPr>
          <w:b/>
        </w:rPr>
      </w:pPr>
      <w:r>
        <w:t xml:space="preserve">Izjava o PDV-u  </w:t>
      </w:r>
    </w:p>
    <w:p w14:paraId="14A34651" w14:textId="3C757231" w:rsidR="00B02832" w:rsidRPr="00B02832" w:rsidRDefault="00B02832" w:rsidP="00B02832">
      <w:pPr>
        <w:pStyle w:val="Odlomakpopisa"/>
        <w:numPr>
          <w:ilvl w:val="0"/>
          <w:numId w:val="8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rPr>
          <w:bCs/>
        </w:rPr>
        <w:t>mjeseci godišnje</w:t>
      </w:r>
    </w:p>
    <w:p w14:paraId="329D4E2F" w14:textId="63156275" w:rsidR="00E71EB3" w:rsidRPr="00E52086" w:rsidRDefault="00B02832" w:rsidP="00E71EB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b/>
          <w:bCs/>
        </w:rPr>
      </w:pPr>
      <w:r>
        <w:rPr>
          <w:b/>
          <w:bCs/>
        </w:rPr>
        <w:t>P</w:t>
      </w:r>
      <w:r w:rsidR="00E71EB3" w:rsidRPr="00FA45CF">
        <w:rPr>
          <w:b/>
          <w:bCs/>
        </w:rPr>
        <w:t xml:space="preserve">rijave poreza na potrošnju za </w:t>
      </w:r>
      <w:r w:rsidR="00C06DD3" w:rsidRPr="00FA45CF">
        <w:rPr>
          <w:b/>
          <w:bCs/>
        </w:rPr>
        <w:t xml:space="preserve">listopad, </w:t>
      </w:r>
      <w:r w:rsidR="00E71EB3" w:rsidRPr="00FA45CF">
        <w:rPr>
          <w:b/>
          <w:bCs/>
        </w:rPr>
        <w:t>studeni i prosinac 202</w:t>
      </w:r>
      <w:r w:rsidR="0007212E" w:rsidRPr="00FA45CF">
        <w:rPr>
          <w:b/>
          <w:bCs/>
        </w:rPr>
        <w:t>5</w:t>
      </w:r>
      <w:r w:rsidR="00E71EB3" w:rsidRPr="00FA45CF">
        <w:rPr>
          <w:b/>
          <w:bCs/>
        </w:rPr>
        <w:t>. g. i siječanj</w:t>
      </w:r>
      <w:r w:rsidR="0007212E" w:rsidRPr="00FA45CF">
        <w:rPr>
          <w:b/>
          <w:bCs/>
        </w:rPr>
        <w:t xml:space="preserve">, </w:t>
      </w:r>
      <w:r w:rsidR="00E71EB3" w:rsidRPr="00FA45CF">
        <w:rPr>
          <w:b/>
          <w:bCs/>
        </w:rPr>
        <w:t>veljaču</w:t>
      </w:r>
      <w:r w:rsidR="0007212E" w:rsidRPr="00FA45CF">
        <w:rPr>
          <w:b/>
          <w:bCs/>
        </w:rPr>
        <w:t xml:space="preserve"> i ožujak</w:t>
      </w:r>
      <w:r w:rsidR="00E52086" w:rsidRPr="00FA45CF">
        <w:rPr>
          <w:b/>
          <w:bCs/>
        </w:rPr>
        <w:t xml:space="preserve"> </w:t>
      </w:r>
      <w:r w:rsidR="00E71EB3" w:rsidRPr="00FA45CF">
        <w:rPr>
          <w:b/>
          <w:bCs/>
        </w:rPr>
        <w:t>202</w:t>
      </w:r>
      <w:r w:rsidR="0007212E" w:rsidRPr="00FA45CF">
        <w:rPr>
          <w:b/>
          <w:bCs/>
        </w:rPr>
        <w:t>6</w:t>
      </w:r>
      <w:r w:rsidR="00E71EB3" w:rsidRPr="00FA45CF">
        <w:rPr>
          <w:b/>
          <w:bCs/>
        </w:rPr>
        <w:t>. g.</w:t>
      </w:r>
      <w:r>
        <w:rPr>
          <w:b/>
          <w:bCs/>
        </w:rPr>
        <w:t xml:space="preserve"> (PPMI-PO obrasci)</w:t>
      </w:r>
    </w:p>
    <w:p w14:paraId="57CD38AA" w14:textId="6EA86AAE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07212E">
        <w:t>4</w:t>
      </w:r>
      <w:r>
        <w:t>./202</w:t>
      </w:r>
      <w:r w:rsidR="0007212E">
        <w:t>5</w:t>
      </w:r>
      <w:r>
        <w:t xml:space="preserve">. godinu </w:t>
      </w:r>
    </w:p>
    <w:p w14:paraId="7703B88E" w14:textId="1405509A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</w:t>
      </w:r>
      <w:r w:rsidRPr="00D6586E">
        <w:t>za 202</w:t>
      </w:r>
      <w:r w:rsidR="0007212E">
        <w:t>4</w:t>
      </w:r>
      <w:r w:rsidRPr="00D6586E">
        <w:t xml:space="preserve">. godinu </w:t>
      </w:r>
    </w:p>
    <w:p w14:paraId="0FA0C293" w14:textId="71D639C4" w:rsidR="009C65CC" w:rsidRPr="00D6586E" w:rsidRDefault="009C65CC" w:rsidP="001378F2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</w:p>
    <w:p w14:paraId="64CC27E1" w14:textId="77777777" w:rsidR="00E71EB3" w:rsidRDefault="00E71EB3" w:rsidP="00E71EB3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0722CC2B" w14:textId="236BF423" w:rsidR="00E71EB3" w:rsidRDefault="00E71EB3" w:rsidP="00E71EB3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62A63034" w14:textId="7F81A120" w:rsidR="00704BFD" w:rsidRPr="001378F2" w:rsidRDefault="00704BFD" w:rsidP="00704BFD">
      <w:pPr>
        <w:pStyle w:val="Odlomakpopisa"/>
        <w:numPr>
          <w:ilvl w:val="0"/>
          <w:numId w:val="8"/>
        </w:numPr>
        <w:spacing w:after="200" w:line="276" w:lineRule="auto"/>
        <w:jc w:val="both"/>
      </w:pPr>
      <w:r w:rsidRPr="001378F2">
        <w:t xml:space="preserve">potvrda Grada Crikvenice (ne starija od 30 dana od dana raspisivanja Javnog poziva) iz koje je razvidno da nema duga prema Gradu ili potvrda iz </w:t>
      </w:r>
      <w:r w:rsidR="00432E8B" w:rsidRPr="001378F2">
        <w:t xml:space="preserve">e-Građani </w:t>
      </w:r>
      <w:r w:rsidRPr="001378F2">
        <w:t>o stanju duga iz koje je razvidno da nema duga prema Gradu</w:t>
      </w:r>
    </w:p>
    <w:p w14:paraId="777C8BB0" w14:textId="77777777" w:rsidR="003D5836" w:rsidRDefault="003D5836" w:rsidP="003D5836">
      <w:pPr>
        <w:ind w:left="360"/>
      </w:pPr>
    </w:p>
    <w:p w14:paraId="7611132A" w14:textId="77777777" w:rsidR="003D5836" w:rsidRDefault="003D5836" w:rsidP="003D5836">
      <w:pPr>
        <w:ind w:left="360"/>
      </w:pPr>
    </w:p>
    <w:p w14:paraId="209D5301" w14:textId="4E4C7962" w:rsidR="00A22B31" w:rsidRDefault="00A22B31" w:rsidP="00A22B31">
      <w:pPr>
        <w:ind w:firstLine="360"/>
        <w:jc w:val="both"/>
      </w:pPr>
      <w:r w:rsidRPr="00A22B31">
        <w:rPr>
          <w:b/>
          <w:bCs/>
        </w:rPr>
        <w:t xml:space="preserve">Sufinanciranje troškova izrade poslovnih planova i investicijkih studija za korištenje programa kreditiranja HBOR-a i HAMAG BICRO-a </w:t>
      </w:r>
      <w:r>
        <w:rPr>
          <w:b/>
          <w:bCs/>
        </w:rPr>
        <w:t>(Mjera 2.7.)</w:t>
      </w:r>
    </w:p>
    <w:p w14:paraId="4E50D94E" w14:textId="77777777" w:rsidR="00321B35" w:rsidRDefault="00321B35" w:rsidP="00321B35">
      <w:pPr>
        <w:jc w:val="both"/>
      </w:pPr>
    </w:p>
    <w:p w14:paraId="62E929F7" w14:textId="0EAD768E" w:rsidR="00A22B31" w:rsidRDefault="00A22B31" w:rsidP="00321B35">
      <w:pPr>
        <w:jc w:val="both"/>
      </w:pPr>
      <w:r>
        <w:t xml:space="preserve">Nepovratne potpore dodjeljuju se za troškove  </w:t>
      </w:r>
      <w:r w:rsidRPr="00A22B31">
        <w:t xml:space="preserve">izrade poslovnih planova i investicijskih studija za apliciranje na kreditne linije HBOR-a i HAMAG BICRO-a namijenjene investicijskim ulaganjima u visini </w:t>
      </w:r>
      <w:r w:rsidRPr="00167E0B">
        <w:rPr>
          <w:b/>
          <w:bCs/>
        </w:rPr>
        <w:t>50 % troškova, a najviše 1.000,00 €</w:t>
      </w:r>
      <w:r w:rsidRPr="00A22B31">
        <w:t xml:space="preserve"> po zahtjevu</w:t>
      </w:r>
      <w:r>
        <w:t xml:space="preserve">. </w:t>
      </w:r>
    </w:p>
    <w:p w14:paraId="701FF092" w14:textId="77777777" w:rsidR="00A22B31" w:rsidRDefault="00A22B31" w:rsidP="00A22B31">
      <w:pPr>
        <w:ind w:firstLine="360"/>
        <w:jc w:val="both"/>
      </w:pPr>
    </w:p>
    <w:p w14:paraId="145D0E8C" w14:textId="484FB699" w:rsidR="00A22B31" w:rsidRDefault="00A22B31" w:rsidP="00A22B31">
      <w:pPr>
        <w:ind w:firstLine="360"/>
        <w:jc w:val="both"/>
      </w:pPr>
      <w:r>
        <w:t xml:space="preserve">Prijave se podnose </w:t>
      </w:r>
      <w:r w:rsidRPr="002840F3">
        <w:rPr>
          <w:b/>
          <w:bCs/>
          <w:u w:val="single"/>
        </w:rPr>
        <w:t>isključivo e</w:t>
      </w:r>
      <w:r w:rsidRPr="008D761B">
        <w:rPr>
          <w:b/>
          <w:bCs/>
          <w:u w:val="single"/>
        </w:rPr>
        <w:t xml:space="preserve">lektroničkim </w:t>
      </w:r>
      <w:r w:rsidRPr="002840F3">
        <w:rPr>
          <w:b/>
          <w:bCs/>
          <w:u w:val="single"/>
        </w:rPr>
        <w:t>putem</w:t>
      </w:r>
      <w:r w:rsidRPr="002840F3">
        <w:rPr>
          <w:b/>
          <w:bCs/>
        </w:rPr>
        <w:t xml:space="preserve"> na</w:t>
      </w:r>
      <w:r>
        <w:t xml:space="preserve"> </w:t>
      </w:r>
      <w:r>
        <w:rPr>
          <w:b/>
        </w:rPr>
        <w:t>Obrascu M-2.7.</w:t>
      </w:r>
      <w:r>
        <w:t xml:space="preserve"> kojemu se prilaže: </w:t>
      </w:r>
    </w:p>
    <w:p w14:paraId="5103CDED" w14:textId="26942150" w:rsidR="00A22B31" w:rsidRDefault="00A22B31" w:rsidP="00A22B31">
      <w:pPr>
        <w:pStyle w:val="Odlomakpopisa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t>Izjava i izvješće o državnim potporama</w:t>
      </w:r>
    </w:p>
    <w:p w14:paraId="19FFD85D" w14:textId="2FA9EAAC" w:rsidR="00A22B31" w:rsidRDefault="00A22B31" w:rsidP="00A22B31">
      <w:pPr>
        <w:pStyle w:val="Odlomakpopisa"/>
        <w:numPr>
          <w:ilvl w:val="0"/>
          <w:numId w:val="8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071C2468" w14:textId="2503FEBE" w:rsidR="00A22B31" w:rsidRPr="00B02832" w:rsidRDefault="00A22B31" w:rsidP="00A22B31">
      <w:pPr>
        <w:pStyle w:val="Odlomakpopisa"/>
        <w:numPr>
          <w:ilvl w:val="0"/>
          <w:numId w:val="8"/>
        </w:numPr>
        <w:spacing w:line="276" w:lineRule="auto"/>
        <w:jc w:val="both"/>
        <w:rPr>
          <w:b/>
        </w:rPr>
      </w:pPr>
      <w:r>
        <w:t xml:space="preserve">Izjava o PDV-u  </w:t>
      </w:r>
    </w:p>
    <w:p w14:paraId="673CC6C1" w14:textId="295BB432" w:rsidR="00B02832" w:rsidRPr="00B02832" w:rsidRDefault="00B02832" w:rsidP="00B02832">
      <w:pPr>
        <w:pStyle w:val="Odlomakpopisa"/>
        <w:numPr>
          <w:ilvl w:val="0"/>
          <w:numId w:val="8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rPr>
          <w:bCs/>
        </w:rPr>
        <w:t>mjeseci godišnje</w:t>
      </w:r>
    </w:p>
    <w:p w14:paraId="5DAD5B3C" w14:textId="77777777" w:rsidR="00A22B31" w:rsidRDefault="00A22B31" w:rsidP="00A22B31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 xml:space="preserve">ponuda/predračun/računi za troškove koji su izdani nakon 1. siječnja 2026. godine </w:t>
      </w:r>
    </w:p>
    <w:p w14:paraId="5E91E223" w14:textId="17DCFF2C" w:rsidR="00A22B31" w:rsidRDefault="00A22B31" w:rsidP="00A22B31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prijava poreza na dohodak za obrtnika za 2024./2025. godinu </w:t>
      </w:r>
    </w:p>
    <w:p w14:paraId="1D9D54A6" w14:textId="77777777" w:rsidR="00A22B31" w:rsidRDefault="00A22B31" w:rsidP="00A22B31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</w:t>
      </w:r>
      <w:r w:rsidRPr="00D6586E">
        <w:t>za 202</w:t>
      </w:r>
      <w:r>
        <w:t>4</w:t>
      </w:r>
      <w:r w:rsidRPr="00D6586E">
        <w:t xml:space="preserve">. godinu </w:t>
      </w:r>
    </w:p>
    <w:p w14:paraId="0F5162CB" w14:textId="7B6901E7" w:rsidR="009C65CC" w:rsidRPr="00D6586E" w:rsidRDefault="009C65CC" w:rsidP="001378F2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</w:p>
    <w:p w14:paraId="37C5286A" w14:textId="77777777" w:rsidR="00A22B31" w:rsidRDefault="00A22B31" w:rsidP="00A22B31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21AC489F" w14:textId="45E88DE1" w:rsidR="00A22B31" w:rsidRDefault="00A22B31" w:rsidP="00A22B31">
      <w:pPr>
        <w:pStyle w:val="Odlomakpopisa"/>
        <w:numPr>
          <w:ilvl w:val="0"/>
          <w:numId w:val="8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1EC45E2C" w14:textId="188AAC27" w:rsidR="00443951" w:rsidRDefault="00704BFD" w:rsidP="00150F6F">
      <w:pPr>
        <w:pStyle w:val="Odlomakpopisa"/>
        <w:numPr>
          <w:ilvl w:val="0"/>
          <w:numId w:val="8"/>
        </w:numPr>
        <w:spacing w:after="200" w:line="276" w:lineRule="auto"/>
        <w:jc w:val="both"/>
      </w:pPr>
      <w:r w:rsidRPr="001378F2">
        <w:lastRenderedPageBreak/>
        <w:t xml:space="preserve">potvrda Grada Crikvenice (ne starija od 30 dana od dana raspisivanja Javnog poziva) iz koje je razvidno da nema duga prema Gradu ili potvrda iz </w:t>
      </w:r>
      <w:r w:rsidR="00432E8B" w:rsidRPr="001378F2">
        <w:t xml:space="preserve">e-Građani </w:t>
      </w:r>
      <w:r w:rsidRPr="001378F2">
        <w:t>o stanju duga iz koje je razvidno da nema duga prema Gradu</w:t>
      </w:r>
    </w:p>
    <w:p w14:paraId="1540663A" w14:textId="77777777" w:rsidR="00443951" w:rsidRDefault="00443951" w:rsidP="003D5836">
      <w:pPr>
        <w:spacing w:after="200" w:line="276" w:lineRule="auto"/>
        <w:ind w:left="360"/>
        <w:jc w:val="both"/>
      </w:pPr>
    </w:p>
    <w:p w14:paraId="012FD2D4" w14:textId="77777777" w:rsidR="00E71EB3" w:rsidRDefault="00E71EB3" w:rsidP="00E71EB3">
      <w:pPr>
        <w:jc w:val="both"/>
        <w:rPr>
          <w:b/>
        </w:rPr>
      </w:pPr>
      <w:r>
        <w:rPr>
          <w:b/>
        </w:rPr>
        <w:t>Sufinanciranje troškova obrazovanja, stručnog osposobljavanja i usavršavanja zaposlenika i financiranje polaganja majstorskih ispita  (Mjera 3.4.)</w:t>
      </w:r>
    </w:p>
    <w:p w14:paraId="68B24E0C" w14:textId="77777777" w:rsidR="00321B35" w:rsidRDefault="00321B35" w:rsidP="00E71EB3">
      <w:pPr>
        <w:jc w:val="both"/>
      </w:pPr>
    </w:p>
    <w:p w14:paraId="22B7D18E" w14:textId="1AAC8D38" w:rsidR="00E71EB3" w:rsidRPr="006105AC" w:rsidRDefault="00E71EB3" w:rsidP="00E71EB3">
      <w:pPr>
        <w:jc w:val="both"/>
        <w:rPr>
          <w:b/>
          <w:bCs/>
        </w:rPr>
      </w:pPr>
      <w:r>
        <w:t xml:space="preserve">Nepovratne potpore dodjeljuju se za troškove obrazovanja i usavršavanja zaposlenika subjekata malog gospodarstva kroz formalne i neformalne oblike obrazovanja (tečajevi, seminari, savjetovanja, radionice) te stručnog osposobljavanja za rad kojima se osigurava kontinuirano podizanje stručnih znanja zaposlenika od značaja za obavljanje poslova njihovog radnog mjesta </w:t>
      </w:r>
      <w:r>
        <w:rPr>
          <w:b/>
          <w:bCs/>
        </w:rPr>
        <w:t xml:space="preserve">u visini do 30 % troškova, a najviše 150,00 eura po </w:t>
      </w:r>
      <w:r w:rsidRPr="006105AC">
        <w:rPr>
          <w:b/>
          <w:bCs/>
        </w:rPr>
        <w:t>zahtjevu i financiranje majstorskih ispita</w:t>
      </w:r>
      <w:r>
        <w:t xml:space="preserve"> </w:t>
      </w:r>
      <w:r w:rsidRPr="006105AC">
        <w:rPr>
          <w:b/>
          <w:bCs/>
        </w:rPr>
        <w:t>do ukupnog iznosa od 2.500,00 eura</w:t>
      </w:r>
      <w:r>
        <w:rPr>
          <w:b/>
          <w:bCs/>
        </w:rPr>
        <w:t>, odnosno do visine ukupno osiguranih sredstava u proračunu.</w:t>
      </w:r>
    </w:p>
    <w:p w14:paraId="69FE7753" w14:textId="77777777" w:rsidR="00E71EB3" w:rsidRDefault="00E71EB3" w:rsidP="00E71EB3">
      <w:pPr>
        <w:jc w:val="both"/>
      </w:pPr>
      <w:r>
        <w:t xml:space="preserve">Troškovi nastali u okviru formalnog obrazovanja (u nekoj obrazovnoj ustanovi prema definiranom nastavnom planu i programu) kojima se stječu srednjoškolska ili akademska znanja </w:t>
      </w:r>
      <w:r w:rsidRPr="00C43B11">
        <w:rPr>
          <w:b/>
          <w:bCs/>
        </w:rPr>
        <w:t>nisu prihvatljivi</w:t>
      </w:r>
      <w:r>
        <w:t xml:space="preserve">. </w:t>
      </w:r>
    </w:p>
    <w:p w14:paraId="6234ACF7" w14:textId="77777777" w:rsidR="00E71EB3" w:rsidRDefault="00E71EB3" w:rsidP="00E71EB3">
      <w:pPr>
        <w:jc w:val="both"/>
      </w:pPr>
      <w:r w:rsidRPr="00C43B11">
        <w:rPr>
          <w:b/>
          <w:bCs/>
        </w:rPr>
        <w:t>Neprihvatljivim troškovima</w:t>
      </w:r>
      <w:r>
        <w:t xml:space="preserve"> smatraju se i troškovi sudjelovanja na skupovima i kongresima, troškovi putovanja te troškovi nabave stručne literature. </w:t>
      </w:r>
    </w:p>
    <w:p w14:paraId="19DC6C74" w14:textId="77777777" w:rsidR="00E71EB3" w:rsidRDefault="00E71EB3" w:rsidP="00E71EB3">
      <w:pPr>
        <w:jc w:val="both"/>
      </w:pPr>
    </w:p>
    <w:p w14:paraId="2CDC4E17" w14:textId="77777777" w:rsidR="00321B35" w:rsidRDefault="00321B35" w:rsidP="00E71EB3">
      <w:pPr>
        <w:jc w:val="both"/>
      </w:pPr>
    </w:p>
    <w:p w14:paraId="3839671F" w14:textId="1F3A613D" w:rsidR="00E71EB3" w:rsidRDefault="00E71EB3" w:rsidP="00E71EB3">
      <w:pPr>
        <w:jc w:val="both"/>
      </w:pPr>
      <w:r>
        <w:t xml:space="preserve">Prijave se podnose </w:t>
      </w:r>
      <w:r w:rsidR="00E52086" w:rsidRPr="00E52086">
        <w:rPr>
          <w:b/>
          <w:bCs/>
          <w:u w:val="single"/>
        </w:rPr>
        <w:t>isključivo elektroničkim putem</w:t>
      </w:r>
      <w:r w:rsidR="00E52086">
        <w:t xml:space="preserve"> </w:t>
      </w:r>
      <w:r w:rsidRPr="002840F3">
        <w:rPr>
          <w:b/>
          <w:bCs/>
        </w:rPr>
        <w:t>na</w:t>
      </w:r>
      <w:r>
        <w:t xml:space="preserve"> </w:t>
      </w:r>
      <w:r>
        <w:rPr>
          <w:b/>
        </w:rPr>
        <w:t>Obrascu M-3.4</w:t>
      </w:r>
      <w:r>
        <w:t>.</w:t>
      </w:r>
      <w:r>
        <w:rPr>
          <w:color w:val="FF0000"/>
        </w:rPr>
        <w:t xml:space="preserve"> </w:t>
      </w:r>
      <w:r>
        <w:t xml:space="preserve">kojemu se prilaže: </w:t>
      </w:r>
    </w:p>
    <w:p w14:paraId="0D35E6F5" w14:textId="46454D55" w:rsidR="00E71EB3" w:rsidRDefault="00E71EB3" w:rsidP="00E71EB3">
      <w:pPr>
        <w:pStyle w:val="Odlomakpopisa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t xml:space="preserve">Izjava i izvješće o državnim potporama </w:t>
      </w:r>
    </w:p>
    <w:p w14:paraId="67E9FE8C" w14:textId="621C4849" w:rsidR="00E71EB3" w:rsidRDefault="00E71EB3" w:rsidP="00E71EB3">
      <w:pPr>
        <w:pStyle w:val="Odlomakpopisa"/>
        <w:numPr>
          <w:ilvl w:val="0"/>
          <w:numId w:val="6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16D72DE2" w14:textId="720E010B" w:rsidR="00E71EB3" w:rsidRPr="00B02832" w:rsidRDefault="00E71EB3" w:rsidP="00E71EB3">
      <w:pPr>
        <w:pStyle w:val="Odlomakpopisa"/>
        <w:numPr>
          <w:ilvl w:val="0"/>
          <w:numId w:val="6"/>
        </w:numPr>
        <w:spacing w:line="276" w:lineRule="auto"/>
        <w:jc w:val="both"/>
        <w:rPr>
          <w:b/>
        </w:rPr>
      </w:pPr>
      <w:r>
        <w:t xml:space="preserve">Izjava o PDV-u </w:t>
      </w:r>
    </w:p>
    <w:p w14:paraId="0AC642D4" w14:textId="6CA50F38" w:rsidR="00B02832" w:rsidRPr="00B02832" w:rsidRDefault="00B02832" w:rsidP="00B02832">
      <w:pPr>
        <w:pStyle w:val="Odlomakpopisa"/>
        <w:numPr>
          <w:ilvl w:val="0"/>
          <w:numId w:val="6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rPr>
          <w:bCs/>
        </w:rPr>
        <w:t>mjeseci godišnje</w:t>
      </w:r>
    </w:p>
    <w:p w14:paraId="5807F597" w14:textId="2564AF56" w:rsidR="00E71EB3" w:rsidRDefault="00E71EB3" w:rsidP="00E71EB3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 xml:space="preserve">ponuda/predračun/računi za troškove edukacije ustanove gdje se zaposlenik obrazuje, usavršava  ili educira </w:t>
      </w:r>
      <w:r w:rsidRPr="006D0848">
        <w:t>ili u kojoj polaže majstorski ispit koji</w:t>
      </w:r>
      <w:r>
        <w:t xml:space="preserve"> su izdani nakon 1. siječnja 202</w:t>
      </w:r>
      <w:r w:rsidR="0049460B">
        <w:t>6</w:t>
      </w:r>
      <w:r>
        <w:t>. godine</w:t>
      </w:r>
    </w:p>
    <w:p w14:paraId="44658E6D" w14:textId="671477FD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49460B">
        <w:t>4</w:t>
      </w:r>
      <w:r>
        <w:t>./202</w:t>
      </w:r>
      <w:r w:rsidR="0049460B">
        <w:t>5</w:t>
      </w:r>
      <w:r>
        <w:t xml:space="preserve">. godinu </w:t>
      </w:r>
    </w:p>
    <w:p w14:paraId="0715CD02" w14:textId="5E192823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za </w:t>
      </w:r>
      <w:r w:rsidRPr="00D6586E">
        <w:t>202</w:t>
      </w:r>
      <w:r w:rsidR="0049460B">
        <w:t>4</w:t>
      </w:r>
      <w:r w:rsidRPr="00D6586E">
        <w:t xml:space="preserve">. godinu </w:t>
      </w:r>
    </w:p>
    <w:p w14:paraId="2731985F" w14:textId="4139B8F3" w:rsidR="009C65CC" w:rsidRPr="00D6586E" w:rsidRDefault="009C65CC" w:rsidP="00150F6F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  <w:r>
        <w:t xml:space="preserve"> </w:t>
      </w:r>
    </w:p>
    <w:p w14:paraId="6A667E4C" w14:textId="77777777" w:rsidR="00E71EB3" w:rsidRDefault="00E71EB3" w:rsidP="00E71EB3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790808C4" w14:textId="6D52CC2F" w:rsidR="00E71EB3" w:rsidRDefault="00E71EB3" w:rsidP="00E71EB3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1585B671" w14:textId="1C7020D6" w:rsidR="00443951" w:rsidRDefault="00704BFD" w:rsidP="00150F6F">
      <w:pPr>
        <w:pStyle w:val="Odlomakpopisa"/>
        <w:numPr>
          <w:ilvl w:val="0"/>
          <w:numId w:val="6"/>
        </w:numPr>
        <w:spacing w:after="200" w:line="276" w:lineRule="auto"/>
        <w:jc w:val="both"/>
      </w:pPr>
      <w:r w:rsidRPr="00150F6F">
        <w:t xml:space="preserve">potvrda Grada Crikvenice (ne starija od 30 dana od dana raspisivanja Javnog poziva) iz koje je razvidno da nema duga prema Gradu ili potvrda iz </w:t>
      </w:r>
      <w:r w:rsidR="00432E8B" w:rsidRPr="00150F6F">
        <w:t>e-Građani</w:t>
      </w:r>
      <w:r w:rsidRPr="00150F6F">
        <w:t xml:space="preserve"> o stanju duga iz koje je razvidno da nema duga prema Gradu</w:t>
      </w:r>
    </w:p>
    <w:p w14:paraId="44F9CDCE" w14:textId="77777777" w:rsidR="00443951" w:rsidRDefault="00443951" w:rsidP="003D5836">
      <w:pPr>
        <w:pStyle w:val="Odlomakpopisa"/>
        <w:spacing w:after="200" w:line="276" w:lineRule="auto"/>
        <w:jc w:val="both"/>
      </w:pPr>
    </w:p>
    <w:p w14:paraId="2CECCE4C" w14:textId="77777777" w:rsidR="004F7693" w:rsidRDefault="004F7693" w:rsidP="003D5836">
      <w:pPr>
        <w:pStyle w:val="Odlomakpopisa"/>
        <w:spacing w:after="200" w:line="276" w:lineRule="auto"/>
        <w:jc w:val="both"/>
      </w:pPr>
    </w:p>
    <w:p w14:paraId="58822E80" w14:textId="77777777" w:rsidR="004F7693" w:rsidRDefault="004F7693" w:rsidP="003D5836">
      <w:pPr>
        <w:pStyle w:val="Odlomakpopisa"/>
        <w:spacing w:after="200" w:line="276" w:lineRule="auto"/>
        <w:jc w:val="both"/>
      </w:pPr>
    </w:p>
    <w:p w14:paraId="235DDE2D" w14:textId="77777777" w:rsidR="004F7693" w:rsidRDefault="004F7693" w:rsidP="003D5836">
      <w:pPr>
        <w:pStyle w:val="Odlomakpopisa"/>
        <w:spacing w:after="200" w:line="276" w:lineRule="auto"/>
        <w:jc w:val="both"/>
      </w:pPr>
    </w:p>
    <w:p w14:paraId="09F7702B" w14:textId="77777777" w:rsidR="004F7693" w:rsidRDefault="004F7693" w:rsidP="003D5836">
      <w:pPr>
        <w:pStyle w:val="Odlomakpopisa"/>
        <w:spacing w:after="200" w:line="276" w:lineRule="auto"/>
        <w:jc w:val="both"/>
      </w:pPr>
    </w:p>
    <w:p w14:paraId="5BF2554D" w14:textId="77777777" w:rsidR="004F7693" w:rsidRDefault="004F7693" w:rsidP="003D5836">
      <w:pPr>
        <w:pStyle w:val="Odlomakpopisa"/>
        <w:spacing w:after="200" w:line="276" w:lineRule="auto"/>
        <w:jc w:val="both"/>
      </w:pPr>
    </w:p>
    <w:p w14:paraId="18D09971" w14:textId="77777777" w:rsidR="004F7693" w:rsidRDefault="004F7693" w:rsidP="003D5836">
      <w:pPr>
        <w:pStyle w:val="Odlomakpopisa"/>
        <w:spacing w:after="200" w:line="276" w:lineRule="auto"/>
        <w:jc w:val="both"/>
      </w:pPr>
    </w:p>
    <w:p w14:paraId="7FFB78B6" w14:textId="77777777" w:rsidR="004F7693" w:rsidRDefault="004F7693" w:rsidP="003D5836">
      <w:pPr>
        <w:pStyle w:val="Odlomakpopisa"/>
        <w:spacing w:after="200" w:line="276" w:lineRule="auto"/>
        <w:jc w:val="both"/>
      </w:pPr>
    </w:p>
    <w:p w14:paraId="1BFD431E" w14:textId="77777777" w:rsidR="00E71EB3" w:rsidRDefault="00E71EB3" w:rsidP="00E71EB3">
      <w:pPr>
        <w:jc w:val="both"/>
        <w:rPr>
          <w:b/>
        </w:rPr>
      </w:pPr>
      <w:r>
        <w:rPr>
          <w:b/>
        </w:rPr>
        <w:lastRenderedPageBreak/>
        <w:t>Program razvoja ženskog  poduzetništva (Mjera 4.1.)</w:t>
      </w:r>
    </w:p>
    <w:p w14:paraId="7639FC2B" w14:textId="77777777" w:rsidR="00145B12" w:rsidRDefault="00145B12" w:rsidP="00E71EB3">
      <w:pPr>
        <w:jc w:val="both"/>
      </w:pPr>
    </w:p>
    <w:p w14:paraId="5E0489AC" w14:textId="418476E5" w:rsidR="00E71EB3" w:rsidRDefault="00E71EB3" w:rsidP="00E71EB3">
      <w:pPr>
        <w:ind w:firstLine="360"/>
        <w:jc w:val="both"/>
        <w:rPr>
          <w:b/>
          <w:bCs/>
        </w:rPr>
      </w:pPr>
      <w:r>
        <w:t xml:space="preserve">Nepovratne potpore se dodjeljuju </w:t>
      </w:r>
      <w:r w:rsidR="00E52086" w:rsidRPr="00E52086">
        <w:t xml:space="preserve">poduzetnicama s prebivalištem (vlasnice obrta) ili sjedištem na području grada (vlasnice trgovačkog društva – većinski udio) </w:t>
      </w:r>
      <w:r>
        <w:t xml:space="preserve">za troškove ulaganja u svrhu tehnološkog unaprjeđenja poslovanja: sufinanciranje nabavke opreme za poslovanje pojedinačne vrijednosti (vrijednost bez PDV-a) </w:t>
      </w:r>
      <w:r w:rsidRPr="00900532">
        <w:rPr>
          <w:b/>
          <w:bCs/>
        </w:rPr>
        <w:t>veće od</w:t>
      </w:r>
      <w:r>
        <w:t xml:space="preserve"> </w:t>
      </w:r>
      <w:r w:rsidR="00D06590">
        <w:rPr>
          <w:b/>
          <w:bCs/>
        </w:rPr>
        <w:t>7</w:t>
      </w:r>
      <w:r w:rsidRPr="00907D38">
        <w:rPr>
          <w:b/>
          <w:bCs/>
        </w:rPr>
        <w:t>00,00 eura</w:t>
      </w:r>
      <w:r>
        <w:t xml:space="preserve"> s rokom upotrebe duljim od godine dana, sufinanciranje uređenja unutarnjeg poslovnog prostora / radionice, najma poslovnog prostora, sufinanciranje troškova čuvanja djece poduzetnicama početnicama </w:t>
      </w:r>
      <w:r>
        <w:rPr>
          <w:b/>
          <w:bCs/>
        </w:rPr>
        <w:t>u visini od 30 % troškova; potpora može iznositi najviše 1.000,00 eura po zahtjevu.</w:t>
      </w:r>
    </w:p>
    <w:p w14:paraId="1889F0D0" w14:textId="77777777" w:rsidR="00E71EB3" w:rsidRDefault="00E71EB3" w:rsidP="00E71EB3">
      <w:pPr>
        <w:jc w:val="both"/>
      </w:pPr>
    </w:p>
    <w:p w14:paraId="04DC12B5" w14:textId="032DEAA7" w:rsidR="001377E7" w:rsidRDefault="00D06590" w:rsidP="00E71EB3">
      <w:pPr>
        <w:jc w:val="both"/>
      </w:pPr>
      <w:r w:rsidRPr="00D06590">
        <w:t>Korisnice mjere obvezuju se da će strojeve, opremu i uređaje za koje su dobile potporu Grada Crikvenice zadržati u vlasništvu minimalno 24 mjeseca od isplate potpore od strane Grada Crikvenice.</w:t>
      </w:r>
    </w:p>
    <w:p w14:paraId="7739953C" w14:textId="77777777" w:rsidR="00D06590" w:rsidRDefault="00D06590" w:rsidP="00E71EB3">
      <w:pPr>
        <w:jc w:val="both"/>
      </w:pPr>
    </w:p>
    <w:p w14:paraId="0028D26C" w14:textId="77777777" w:rsidR="00D06590" w:rsidRDefault="00D06590" w:rsidP="00E71EB3">
      <w:pPr>
        <w:jc w:val="both"/>
      </w:pPr>
    </w:p>
    <w:p w14:paraId="7EE82B5C" w14:textId="7114D41D" w:rsidR="00E71EB3" w:rsidRDefault="00E71EB3" w:rsidP="00E71EB3">
      <w:pPr>
        <w:jc w:val="both"/>
      </w:pPr>
      <w:r>
        <w:t xml:space="preserve">Prijave se podnose </w:t>
      </w:r>
      <w:r w:rsidR="001377E7" w:rsidRPr="00E52086">
        <w:rPr>
          <w:b/>
          <w:bCs/>
          <w:u w:val="single"/>
        </w:rPr>
        <w:t>isključivo elektroničkim putem</w:t>
      </w:r>
      <w:r w:rsidR="001377E7">
        <w:t xml:space="preserve"> </w:t>
      </w:r>
      <w:r w:rsidRPr="002840F3">
        <w:rPr>
          <w:b/>
          <w:bCs/>
        </w:rPr>
        <w:t>na</w:t>
      </w:r>
      <w:r>
        <w:t xml:space="preserve"> </w:t>
      </w:r>
      <w:r>
        <w:rPr>
          <w:b/>
        </w:rPr>
        <w:t>Obrascu M-4.1</w:t>
      </w:r>
      <w:r>
        <w:t xml:space="preserve">., kojemu se prilaže: </w:t>
      </w:r>
    </w:p>
    <w:p w14:paraId="2BD4536C" w14:textId="78AFB507" w:rsidR="00E71EB3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  <w:rPr>
          <w:b/>
          <w:bCs/>
        </w:rPr>
      </w:pPr>
      <w:r>
        <w:t>Izjava i izvješće o primljenim državnim potporama</w:t>
      </w:r>
    </w:p>
    <w:p w14:paraId="0B911866" w14:textId="3B42D5D4" w:rsidR="00E71EB3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078E4D93" w14:textId="27662AF1" w:rsidR="00B02832" w:rsidRPr="00B02832" w:rsidRDefault="00E71EB3" w:rsidP="00B02832">
      <w:pPr>
        <w:pStyle w:val="Odlomakpopisa"/>
        <w:numPr>
          <w:ilvl w:val="0"/>
          <w:numId w:val="9"/>
        </w:numPr>
        <w:spacing w:line="276" w:lineRule="auto"/>
        <w:jc w:val="both"/>
        <w:rPr>
          <w:b/>
        </w:rPr>
      </w:pPr>
      <w:r>
        <w:t xml:space="preserve">Izjava o PDV-u   </w:t>
      </w:r>
    </w:p>
    <w:p w14:paraId="39939D58" w14:textId="77A1DC17" w:rsidR="00E71EB3" w:rsidRPr="009F2E85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  <w:rPr>
          <w:b/>
          <w:bCs/>
        </w:rPr>
      </w:pPr>
      <w:r w:rsidRPr="00B02832"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t>mjeseci godišnje</w:t>
      </w:r>
    </w:p>
    <w:p w14:paraId="5099FEEF" w14:textId="6A749C6C" w:rsidR="009F2E85" w:rsidRPr="009F2E85" w:rsidRDefault="009F2E85" w:rsidP="009F2E85">
      <w:pPr>
        <w:pStyle w:val="Odlomakpopisa"/>
        <w:numPr>
          <w:ilvl w:val="0"/>
          <w:numId w:val="9"/>
        </w:numPr>
      </w:pPr>
      <w:r w:rsidRPr="009F2E85">
        <w:t xml:space="preserve">Izjava o obvezi zadržavanja nabavljenih strojeva, opreme i uređaja u vlasništvu </w:t>
      </w:r>
    </w:p>
    <w:p w14:paraId="6F0803E5" w14:textId="3628E640" w:rsidR="00E71EB3" w:rsidRPr="00D15BD4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  <w:rPr>
          <w:b/>
        </w:rPr>
      </w:pPr>
      <w:r w:rsidRPr="00D15BD4">
        <w:rPr>
          <w:bCs/>
        </w:rPr>
        <w:t>Izjava o prvom pokretanju poduzetničke aktivnosti za prijavu sufinanciranja troškova čuvanja djece</w:t>
      </w:r>
      <w:r w:rsidRPr="00D15BD4">
        <w:rPr>
          <w:b/>
        </w:rPr>
        <w:t xml:space="preserve"> </w:t>
      </w:r>
    </w:p>
    <w:p w14:paraId="218A5A9C" w14:textId="0DE3B597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ponuda/predračun/računi za troškove ulaganja u nabavu opreme, uređenje poslovnog prostora / radionice, sufinanciranje najma poslovnog prostora te troškove čuvanja djece poduzetnicama početnicama izdani nakon 1. siječnja 202</w:t>
      </w:r>
      <w:r w:rsidR="00D06590">
        <w:t>6</w:t>
      </w:r>
      <w:r>
        <w:t>. godine</w:t>
      </w:r>
    </w:p>
    <w:p w14:paraId="53C2D43C" w14:textId="7699B41E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D06590">
        <w:t>4</w:t>
      </w:r>
      <w:r>
        <w:t>./202</w:t>
      </w:r>
      <w:r w:rsidR="00D06590">
        <w:t>5</w:t>
      </w:r>
      <w:r>
        <w:t xml:space="preserve">. godinu </w:t>
      </w:r>
    </w:p>
    <w:p w14:paraId="7911B291" w14:textId="77777777" w:rsidR="009C65CC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za </w:t>
      </w:r>
      <w:r w:rsidRPr="00D6586E">
        <w:t>202</w:t>
      </w:r>
      <w:r w:rsidR="00D06590">
        <w:t>4</w:t>
      </w:r>
      <w:r w:rsidRPr="00D6586E">
        <w:t>. godinu</w:t>
      </w:r>
    </w:p>
    <w:p w14:paraId="36FC69D3" w14:textId="4F5934C2" w:rsidR="009C65CC" w:rsidRDefault="009C65CC" w:rsidP="009C65CC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</w:p>
    <w:p w14:paraId="761BF227" w14:textId="77777777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2925B08A" w14:textId="73C36279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1F2F5192" w14:textId="29A5B677" w:rsidR="00704BFD" w:rsidRPr="00150F6F" w:rsidRDefault="00704BFD" w:rsidP="00704BFD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150F6F">
        <w:t xml:space="preserve">potvrda Grada Crikvenice (ne starija od 30 dana od dana raspisivanja Javnog poziva) iz koje je razvidno da nema duga prema Gradu ili potvrda iz </w:t>
      </w:r>
      <w:r w:rsidR="00432E8B" w:rsidRPr="00150F6F">
        <w:t xml:space="preserve">e-Građani </w:t>
      </w:r>
      <w:r w:rsidRPr="00150F6F">
        <w:t>o stanju duga iz koje je razvidno da nema duga prema Gradu</w:t>
      </w:r>
    </w:p>
    <w:p w14:paraId="24DE0EEE" w14:textId="7FF1A7D4" w:rsidR="00145B12" w:rsidRDefault="00145B12" w:rsidP="003D5836">
      <w:pPr>
        <w:spacing w:after="200" w:line="276" w:lineRule="auto"/>
        <w:jc w:val="both"/>
        <w:rPr>
          <w:b/>
        </w:rPr>
      </w:pPr>
    </w:p>
    <w:p w14:paraId="5B390CEA" w14:textId="77777777" w:rsidR="009F2E85" w:rsidRDefault="009F2E85" w:rsidP="003D5836">
      <w:pPr>
        <w:spacing w:after="200" w:line="276" w:lineRule="auto"/>
        <w:jc w:val="both"/>
        <w:rPr>
          <w:b/>
        </w:rPr>
      </w:pPr>
    </w:p>
    <w:p w14:paraId="4AF798FE" w14:textId="77777777" w:rsidR="009F2E85" w:rsidRDefault="009F2E85" w:rsidP="003D5836">
      <w:pPr>
        <w:spacing w:after="200" w:line="276" w:lineRule="auto"/>
        <w:jc w:val="both"/>
        <w:rPr>
          <w:b/>
        </w:rPr>
      </w:pPr>
    </w:p>
    <w:p w14:paraId="1D6007E3" w14:textId="77777777" w:rsidR="009F2E85" w:rsidRDefault="009F2E85" w:rsidP="003D5836">
      <w:pPr>
        <w:spacing w:after="200" w:line="276" w:lineRule="auto"/>
        <w:jc w:val="both"/>
        <w:rPr>
          <w:b/>
        </w:rPr>
      </w:pPr>
    </w:p>
    <w:p w14:paraId="1B8D2A93" w14:textId="77777777" w:rsidR="009F2E85" w:rsidRDefault="009F2E85" w:rsidP="003D5836">
      <w:pPr>
        <w:spacing w:after="200" w:line="276" w:lineRule="auto"/>
        <w:jc w:val="both"/>
        <w:rPr>
          <w:b/>
        </w:rPr>
      </w:pPr>
    </w:p>
    <w:p w14:paraId="514B125D" w14:textId="77777777" w:rsidR="009F2E85" w:rsidRDefault="009F2E85" w:rsidP="003D5836">
      <w:pPr>
        <w:spacing w:after="200" w:line="276" w:lineRule="auto"/>
        <w:jc w:val="both"/>
        <w:rPr>
          <w:b/>
        </w:rPr>
      </w:pPr>
    </w:p>
    <w:p w14:paraId="7CD820F3" w14:textId="77777777" w:rsidR="009F2E85" w:rsidRPr="003D5836" w:rsidRDefault="009F2E85" w:rsidP="003D5836">
      <w:pPr>
        <w:spacing w:after="200" w:line="276" w:lineRule="auto"/>
        <w:jc w:val="both"/>
        <w:rPr>
          <w:b/>
        </w:rPr>
      </w:pPr>
    </w:p>
    <w:p w14:paraId="50539000" w14:textId="4A75763B" w:rsidR="00E71EB3" w:rsidRDefault="00E71EB3" w:rsidP="00E71EB3">
      <w:pPr>
        <w:ind w:firstLine="360"/>
        <w:jc w:val="both"/>
        <w:rPr>
          <w:b/>
        </w:rPr>
      </w:pPr>
      <w:r>
        <w:rPr>
          <w:b/>
        </w:rPr>
        <w:lastRenderedPageBreak/>
        <w:t>Sufinanciranje izrade projekata energetske učinkovitosti i uvođenja obnovljivih izvora energije (Mjera 4.</w:t>
      </w:r>
      <w:r w:rsidR="00C80608">
        <w:rPr>
          <w:b/>
        </w:rPr>
        <w:t>2</w:t>
      </w:r>
      <w:r>
        <w:rPr>
          <w:b/>
        </w:rPr>
        <w:t>.)</w:t>
      </w:r>
    </w:p>
    <w:p w14:paraId="2F4238C3" w14:textId="77777777" w:rsidR="000116BD" w:rsidRDefault="000116BD" w:rsidP="00E71EB3">
      <w:pPr>
        <w:ind w:firstLine="360"/>
        <w:jc w:val="both"/>
      </w:pPr>
    </w:p>
    <w:p w14:paraId="30C82B57" w14:textId="08BBFF6A" w:rsidR="00E71EB3" w:rsidRDefault="00E71EB3" w:rsidP="00E71EB3">
      <w:pPr>
        <w:ind w:firstLine="360"/>
        <w:jc w:val="both"/>
      </w:pPr>
      <w:r>
        <w:t xml:space="preserve">Nepovratne potpore se dodjeljuju za sufinanciranje izrade projektne dokumentacije u cilju poticanja šireg korištenja obnovljivih izvora energije u poslovnim objektima na području grada Crikvenice, i to za mjere povećanja energetske učinkovitosti i mjere povećanja korištenja obnovljivih izvora energije </w:t>
      </w:r>
      <w:r w:rsidRPr="005E7815">
        <w:rPr>
          <w:b/>
          <w:bCs/>
        </w:rPr>
        <w:t>do 50 % vrijednosti</w:t>
      </w:r>
      <w:r>
        <w:t xml:space="preserve">, najviše </w:t>
      </w:r>
      <w:r w:rsidRPr="005E7815">
        <w:rPr>
          <w:b/>
          <w:bCs/>
        </w:rPr>
        <w:t>1.000,00 eura</w:t>
      </w:r>
      <w:r>
        <w:t xml:space="preserve"> po zahtjevu.</w:t>
      </w:r>
    </w:p>
    <w:p w14:paraId="61411B91" w14:textId="77777777" w:rsidR="003A3885" w:rsidRDefault="003A3885" w:rsidP="00E71EB3">
      <w:pPr>
        <w:ind w:firstLine="360"/>
        <w:jc w:val="both"/>
      </w:pPr>
    </w:p>
    <w:p w14:paraId="71CA677E" w14:textId="488995B5" w:rsidR="00E71EB3" w:rsidRDefault="00E71EB3" w:rsidP="00E71EB3">
      <w:pPr>
        <w:ind w:firstLine="360"/>
        <w:jc w:val="both"/>
      </w:pPr>
      <w:r>
        <w:t xml:space="preserve">Prijave se podnose </w:t>
      </w:r>
      <w:r w:rsidR="001377E7" w:rsidRPr="00E52086">
        <w:rPr>
          <w:b/>
          <w:bCs/>
          <w:u w:val="single"/>
        </w:rPr>
        <w:t>isključivo elektroničkim putem</w:t>
      </w:r>
      <w:r w:rsidR="001377E7">
        <w:t xml:space="preserve"> </w:t>
      </w:r>
      <w:r w:rsidRPr="001377E7">
        <w:rPr>
          <w:b/>
          <w:bCs/>
        </w:rPr>
        <w:t xml:space="preserve">na </w:t>
      </w:r>
      <w:r>
        <w:rPr>
          <w:b/>
        </w:rPr>
        <w:t>Obrascu M-4.</w:t>
      </w:r>
      <w:r w:rsidR="007F5200">
        <w:rPr>
          <w:b/>
        </w:rPr>
        <w:t>2</w:t>
      </w:r>
      <w:r>
        <w:rPr>
          <w:b/>
        </w:rPr>
        <w:t>.,</w:t>
      </w:r>
      <w:r>
        <w:t xml:space="preserve"> kojemu se prilaže: </w:t>
      </w:r>
    </w:p>
    <w:p w14:paraId="7CF148DA" w14:textId="167E1C02" w:rsidR="00E71EB3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Izjava i izvješće o primljenim državnim potporama </w:t>
      </w:r>
      <w:r w:rsidRPr="004A2008">
        <w:rPr>
          <w:color w:val="EE0000"/>
        </w:rPr>
        <w:t xml:space="preserve"> </w:t>
      </w:r>
    </w:p>
    <w:p w14:paraId="4F84CB9B" w14:textId="46A51F8D" w:rsidR="00E71EB3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6DE33B62" w14:textId="77777777" w:rsidR="00B02832" w:rsidRPr="00B02832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  <w:rPr>
          <w:b/>
        </w:rPr>
      </w:pPr>
      <w:r>
        <w:t xml:space="preserve">Izjava o PDV-u </w:t>
      </w:r>
    </w:p>
    <w:p w14:paraId="3483CF41" w14:textId="0A74F414" w:rsidR="00E71EB3" w:rsidRPr="00B02832" w:rsidRDefault="00B02832" w:rsidP="00B02832">
      <w:pPr>
        <w:pStyle w:val="Odlomakpopisa"/>
        <w:numPr>
          <w:ilvl w:val="0"/>
          <w:numId w:val="9"/>
        </w:numPr>
      </w:pPr>
      <w:r w:rsidRPr="00B02832"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t>mjeseci godišnje</w:t>
      </w:r>
    </w:p>
    <w:p w14:paraId="3FB2B134" w14:textId="77777777" w:rsidR="00E71EB3" w:rsidRPr="00D15BD4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704BFD">
        <w:t>vlasnički list</w:t>
      </w:r>
      <w:r w:rsidRPr="00D15BD4">
        <w:t xml:space="preserve"> za objekt  na kojemu se primjenjuju mjere energetske učinkovitosti</w:t>
      </w:r>
    </w:p>
    <w:p w14:paraId="4544E165" w14:textId="52262DE8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ponuda/predračun/računi za troškove izrade projekata energetske učinkovitosti i uvođenja obnovljivih izvora energije koji su izdani nakon 1. siječnja 202</w:t>
      </w:r>
      <w:r w:rsidR="007F5200">
        <w:t>6</w:t>
      </w:r>
      <w:r>
        <w:t>. godine</w:t>
      </w:r>
    </w:p>
    <w:p w14:paraId="7E87C0CC" w14:textId="3A9F8B56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7F5200">
        <w:t>4</w:t>
      </w:r>
      <w:r>
        <w:t>./202</w:t>
      </w:r>
      <w:r w:rsidR="007F5200">
        <w:t>5</w:t>
      </w:r>
      <w:r>
        <w:t xml:space="preserve">. godinu  </w:t>
      </w:r>
    </w:p>
    <w:p w14:paraId="38FC3B89" w14:textId="4A245145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</w:t>
      </w:r>
      <w:r w:rsidRPr="00D6586E">
        <w:t>za 202</w:t>
      </w:r>
      <w:r w:rsidR="007F5200">
        <w:t>4</w:t>
      </w:r>
      <w:r w:rsidRPr="00D6586E">
        <w:t xml:space="preserve">. godinu </w:t>
      </w:r>
    </w:p>
    <w:p w14:paraId="5A0D0252" w14:textId="3746B353" w:rsidR="009C65CC" w:rsidRDefault="009C65CC" w:rsidP="009C65CC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  <w:r>
        <w:t xml:space="preserve"> </w:t>
      </w:r>
    </w:p>
    <w:p w14:paraId="3F84C020" w14:textId="77777777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62CB5ECB" w14:textId="0407FC71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078B9250" w14:textId="416C2E87" w:rsidR="00704BFD" w:rsidRPr="00150F6F" w:rsidRDefault="00704BFD" w:rsidP="00704BFD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150F6F">
        <w:t xml:space="preserve">potvrda Grada Crikvenice (ne starija od 30 dana od dana raspisivanja Javnog poziva) iz koje je razvidno da nema duga prema Gradu ili potvrda iz </w:t>
      </w:r>
      <w:r w:rsidR="00432E8B" w:rsidRPr="00150F6F">
        <w:t xml:space="preserve">e-Građani </w:t>
      </w:r>
      <w:r w:rsidRPr="00150F6F">
        <w:t>o stanju duga iz koje je razvidno da nema duga prema Gradu</w:t>
      </w:r>
    </w:p>
    <w:p w14:paraId="5927C894" w14:textId="22C342CC" w:rsidR="004A2008" w:rsidRDefault="004A2008" w:rsidP="003D5836">
      <w:pPr>
        <w:pStyle w:val="Odlomakpopisa"/>
        <w:spacing w:after="200" w:line="276" w:lineRule="auto"/>
        <w:jc w:val="both"/>
      </w:pPr>
    </w:p>
    <w:p w14:paraId="16B238A5" w14:textId="77777777" w:rsidR="004A2008" w:rsidRDefault="004A2008" w:rsidP="00542546">
      <w:pPr>
        <w:jc w:val="both"/>
        <w:rPr>
          <w:b/>
        </w:rPr>
      </w:pPr>
    </w:p>
    <w:p w14:paraId="5A22DB39" w14:textId="2726CDCF" w:rsidR="00542546" w:rsidRDefault="00542546" w:rsidP="00542546">
      <w:pPr>
        <w:jc w:val="both"/>
        <w:rPr>
          <w:b/>
        </w:rPr>
      </w:pPr>
      <w:r w:rsidRPr="00542546">
        <w:rPr>
          <w:b/>
        </w:rPr>
        <w:t xml:space="preserve">Potpora za ulaganja u „zelena“ radna mjesta i digitalna zanimanja </w:t>
      </w:r>
      <w:r>
        <w:rPr>
          <w:b/>
        </w:rPr>
        <w:t>(Mjera 4.3.)</w:t>
      </w:r>
    </w:p>
    <w:p w14:paraId="4CC17BDC" w14:textId="77777777" w:rsidR="00477B35" w:rsidRDefault="00477B35" w:rsidP="00542546">
      <w:pPr>
        <w:jc w:val="both"/>
        <w:rPr>
          <w:b/>
        </w:rPr>
      </w:pPr>
    </w:p>
    <w:p w14:paraId="1A30B788" w14:textId="279A2659" w:rsidR="00781064" w:rsidRDefault="00542546" w:rsidP="00542546">
      <w:pPr>
        <w:jc w:val="both"/>
      </w:pPr>
      <w:r>
        <w:t xml:space="preserve">Nepovratne potpore dodjeljuju se za </w:t>
      </w:r>
      <w:r w:rsidR="00781064">
        <w:t>s</w:t>
      </w:r>
      <w:r w:rsidR="00781064" w:rsidRPr="00781064">
        <w:t xml:space="preserve">ufinanciranje edukacije i osposobljavanja stručnjaka, usavršavanje radne snage, </w:t>
      </w:r>
      <w:r w:rsidR="00781064">
        <w:t xml:space="preserve">do </w:t>
      </w:r>
      <w:r w:rsidR="00781064" w:rsidRPr="00781064">
        <w:rPr>
          <w:b/>
          <w:bCs/>
        </w:rPr>
        <w:t xml:space="preserve">50 % prihvatljih troškova, </w:t>
      </w:r>
      <w:r w:rsidR="00781064">
        <w:rPr>
          <w:b/>
          <w:bCs/>
        </w:rPr>
        <w:t xml:space="preserve">a </w:t>
      </w:r>
      <w:r w:rsidR="00781064" w:rsidRPr="00781064">
        <w:rPr>
          <w:b/>
          <w:bCs/>
        </w:rPr>
        <w:t>najviše 1.000,00 € po zahtjevu.</w:t>
      </w:r>
    </w:p>
    <w:p w14:paraId="2BB1B20E" w14:textId="477DD212" w:rsidR="00542546" w:rsidRPr="003A3885" w:rsidRDefault="00542546" w:rsidP="00542546">
      <w:pPr>
        <w:jc w:val="both"/>
      </w:pPr>
      <w:r w:rsidRPr="003A3885">
        <w:t xml:space="preserve">Troškovi nastali u okviru formalnog obrazovanja (u nekoj obrazovnoj ustanovi prema definiranom nastavnom planu i programu) kojima se stječu srednjoškolska ili akademska znanja </w:t>
      </w:r>
      <w:r w:rsidRPr="003A3885">
        <w:rPr>
          <w:b/>
          <w:bCs/>
        </w:rPr>
        <w:t>nisu prihvatljivi</w:t>
      </w:r>
      <w:r w:rsidRPr="003A3885">
        <w:t xml:space="preserve">. </w:t>
      </w:r>
    </w:p>
    <w:p w14:paraId="5B087A88" w14:textId="77777777" w:rsidR="00542546" w:rsidRDefault="00542546" w:rsidP="00542546">
      <w:pPr>
        <w:jc w:val="both"/>
      </w:pPr>
      <w:r w:rsidRPr="003A3885">
        <w:rPr>
          <w:b/>
          <w:bCs/>
        </w:rPr>
        <w:t>Neprihvatljivim troškovima</w:t>
      </w:r>
      <w:r w:rsidRPr="003A3885">
        <w:t xml:space="preserve"> smatraju se i troškovi sudjelovanja na skupovima i kongresima, troškovi putovanja te troškovi nabave stručne literature.</w:t>
      </w:r>
      <w:r>
        <w:t xml:space="preserve"> </w:t>
      </w:r>
    </w:p>
    <w:p w14:paraId="7C82DFAA" w14:textId="77777777" w:rsidR="004A2008" w:rsidRDefault="004A2008" w:rsidP="00542546">
      <w:pPr>
        <w:jc w:val="both"/>
      </w:pPr>
    </w:p>
    <w:p w14:paraId="2905E025" w14:textId="7A8C8979" w:rsidR="00542546" w:rsidRDefault="00542546" w:rsidP="00542546">
      <w:pPr>
        <w:jc w:val="both"/>
      </w:pPr>
      <w:r>
        <w:t xml:space="preserve">Prijave se podnose </w:t>
      </w:r>
      <w:r w:rsidRPr="00E52086">
        <w:rPr>
          <w:b/>
          <w:bCs/>
          <w:u w:val="single"/>
        </w:rPr>
        <w:t>isključivo elektroničkim putem</w:t>
      </w:r>
      <w:r>
        <w:t xml:space="preserve"> </w:t>
      </w:r>
      <w:r w:rsidRPr="002840F3">
        <w:rPr>
          <w:b/>
          <w:bCs/>
        </w:rPr>
        <w:t>na</w:t>
      </w:r>
      <w:r>
        <w:t xml:space="preserve"> </w:t>
      </w:r>
      <w:r>
        <w:rPr>
          <w:b/>
        </w:rPr>
        <w:t>Obrascu M-</w:t>
      </w:r>
      <w:r w:rsidR="0096045D">
        <w:rPr>
          <w:b/>
        </w:rPr>
        <w:t>4.3.</w:t>
      </w:r>
      <w:r>
        <w:rPr>
          <w:color w:val="FF0000"/>
        </w:rPr>
        <w:t xml:space="preserve"> </w:t>
      </w:r>
      <w:r>
        <w:t xml:space="preserve">kojemu se prilaže: </w:t>
      </w:r>
    </w:p>
    <w:p w14:paraId="6174A74F" w14:textId="2BCB1A58" w:rsidR="00542546" w:rsidRDefault="00542546" w:rsidP="00542546">
      <w:pPr>
        <w:pStyle w:val="Odlomakpopisa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t xml:space="preserve">Izjava i izvješće o državnim potporama </w:t>
      </w:r>
    </w:p>
    <w:p w14:paraId="5343608F" w14:textId="3711BE8A" w:rsidR="00542546" w:rsidRDefault="00542546" w:rsidP="00542546">
      <w:pPr>
        <w:pStyle w:val="Odlomakpopisa"/>
        <w:numPr>
          <w:ilvl w:val="0"/>
          <w:numId w:val="6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5ADC2623" w14:textId="398EF447" w:rsidR="00542546" w:rsidRPr="00B02832" w:rsidRDefault="00542546" w:rsidP="00542546">
      <w:pPr>
        <w:pStyle w:val="Odlomakpopisa"/>
        <w:numPr>
          <w:ilvl w:val="0"/>
          <w:numId w:val="6"/>
        </w:numPr>
        <w:spacing w:line="276" w:lineRule="auto"/>
        <w:jc w:val="both"/>
        <w:rPr>
          <w:b/>
        </w:rPr>
      </w:pPr>
      <w:r>
        <w:t xml:space="preserve">Izjava o PDV-u </w:t>
      </w:r>
    </w:p>
    <w:p w14:paraId="74AB0EBF" w14:textId="7180976B" w:rsidR="00B02832" w:rsidRPr="00B02832" w:rsidRDefault="00B02832" w:rsidP="00B02832">
      <w:pPr>
        <w:pStyle w:val="Odlomakpopisa"/>
        <w:numPr>
          <w:ilvl w:val="0"/>
          <w:numId w:val="6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rPr>
          <w:bCs/>
        </w:rPr>
        <w:t>mjeseci godišnje</w:t>
      </w:r>
    </w:p>
    <w:p w14:paraId="4AB004E6" w14:textId="77777777" w:rsidR="00542546" w:rsidRDefault="00542546" w:rsidP="00542546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 xml:space="preserve">ponuda/predračun/računi za troškove edukacije ustanove gdje se zaposlenik obrazuje, usavršava  ili educira </w:t>
      </w:r>
      <w:r w:rsidRPr="006D0848">
        <w:t>ili u kojoj polaže majstorski ispit koji</w:t>
      </w:r>
      <w:r>
        <w:t xml:space="preserve"> su izdani nakon 1. siječnja 2026. godine</w:t>
      </w:r>
    </w:p>
    <w:p w14:paraId="5DB8D2E1" w14:textId="77777777" w:rsidR="00542546" w:rsidRDefault="00542546" w:rsidP="00542546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prijava poreza na dohodak za obrtnika za 2024./2025. godinu </w:t>
      </w:r>
    </w:p>
    <w:p w14:paraId="167EEE16" w14:textId="77777777" w:rsidR="00542546" w:rsidRDefault="00542546" w:rsidP="00542546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za </w:t>
      </w:r>
      <w:r w:rsidRPr="00D6586E">
        <w:t>202</w:t>
      </w:r>
      <w:r>
        <w:t>4</w:t>
      </w:r>
      <w:r w:rsidRPr="00D6586E">
        <w:t xml:space="preserve">. godinu </w:t>
      </w:r>
    </w:p>
    <w:p w14:paraId="6BD7BFDE" w14:textId="77777777" w:rsidR="00477B35" w:rsidRDefault="00477B35" w:rsidP="00477B35">
      <w:pPr>
        <w:pStyle w:val="Odlomakpopisa"/>
        <w:spacing w:after="200" w:line="276" w:lineRule="auto"/>
        <w:jc w:val="both"/>
      </w:pPr>
    </w:p>
    <w:p w14:paraId="2DCA3F4B" w14:textId="3A921353" w:rsidR="009C65CC" w:rsidRDefault="009C65CC" w:rsidP="009C65CC">
      <w:pPr>
        <w:pStyle w:val="Odlomakpopisa"/>
        <w:numPr>
          <w:ilvl w:val="0"/>
          <w:numId w:val="5"/>
        </w:numPr>
      </w:pPr>
      <w:r>
        <w:lastRenderedPageBreak/>
        <w:t>p</w:t>
      </w:r>
      <w:r w:rsidRPr="009C65CC">
        <w:t>rijava radnog odnosa na HZMO</w:t>
      </w:r>
      <w:r>
        <w:t xml:space="preserve"> </w:t>
      </w:r>
    </w:p>
    <w:p w14:paraId="1E808E7F" w14:textId="77777777" w:rsidR="00542546" w:rsidRDefault="00542546" w:rsidP="00542546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>potvrda Porezne uprave o stanju duga (ne starija od 30 dana od dana podnošenja zahtjeva) iz koje je razvidno da nema duga s osnova poreza i doprinosa za mirovinsko i zdravstveno osiguranje</w:t>
      </w:r>
    </w:p>
    <w:p w14:paraId="44E76312" w14:textId="78A01359" w:rsidR="00542546" w:rsidRDefault="00542546" w:rsidP="00542546">
      <w:pPr>
        <w:pStyle w:val="Odlomakpopisa"/>
        <w:numPr>
          <w:ilvl w:val="0"/>
          <w:numId w:val="6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25B7E2A9" w14:textId="3013391D" w:rsidR="00704BFD" w:rsidRPr="00150F6F" w:rsidRDefault="00704BFD" w:rsidP="00704BFD">
      <w:pPr>
        <w:pStyle w:val="Odlomakpopisa"/>
        <w:numPr>
          <w:ilvl w:val="0"/>
          <w:numId w:val="6"/>
        </w:numPr>
        <w:spacing w:after="200" w:line="276" w:lineRule="auto"/>
        <w:jc w:val="both"/>
      </w:pPr>
      <w:r w:rsidRPr="00150F6F">
        <w:t xml:space="preserve">potvrda Grada Crikvenice (ne starija od 30 dana od dana raspisivanja Javnog poziva) iz koje je razvidno da nema duga prema Gradu ili potvrda iz </w:t>
      </w:r>
      <w:r w:rsidR="00432E8B" w:rsidRPr="00150F6F">
        <w:t xml:space="preserve">e-Građani </w:t>
      </w:r>
      <w:r w:rsidRPr="00150F6F">
        <w:t>o stanju duga iz koje je razvidno da nema duga prema Gradu</w:t>
      </w:r>
    </w:p>
    <w:p w14:paraId="10A2E9A2" w14:textId="175EB07C" w:rsidR="008B005A" w:rsidRDefault="008B005A" w:rsidP="003D5836">
      <w:pPr>
        <w:pStyle w:val="Odlomakpopisa"/>
        <w:spacing w:after="200" w:line="276" w:lineRule="auto"/>
        <w:jc w:val="both"/>
      </w:pPr>
    </w:p>
    <w:p w14:paraId="3AF84CE1" w14:textId="77777777" w:rsidR="00E71EB3" w:rsidRDefault="00E71EB3" w:rsidP="00E71EB3">
      <w:pPr>
        <w:pStyle w:val="Odlomakpopisa"/>
        <w:jc w:val="both"/>
      </w:pPr>
    </w:p>
    <w:p w14:paraId="62AA2602" w14:textId="77777777" w:rsidR="00E71EB3" w:rsidRDefault="00E71EB3" w:rsidP="00E71EB3">
      <w:pPr>
        <w:jc w:val="both"/>
        <w:rPr>
          <w:b/>
          <w:bCs/>
        </w:rPr>
      </w:pPr>
      <w:r w:rsidRPr="002D0EBE">
        <w:rPr>
          <w:b/>
          <w:bCs/>
        </w:rPr>
        <w:t>Potpore za unaprjeđenje ruralnog turizma</w:t>
      </w:r>
      <w:r>
        <w:rPr>
          <w:b/>
          <w:bCs/>
        </w:rPr>
        <w:t xml:space="preserve"> </w:t>
      </w:r>
      <w:r w:rsidRPr="002D0EBE">
        <w:rPr>
          <w:b/>
          <w:bCs/>
        </w:rPr>
        <w:t xml:space="preserve">(Mjera </w:t>
      </w:r>
      <w:r>
        <w:rPr>
          <w:b/>
          <w:bCs/>
        </w:rPr>
        <w:t>5.1.)</w:t>
      </w:r>
    </w:p>
    <w:p w14:paraId="755A9AE3" w14:textId="77777777" w:rsidR="00E309E0" w:rsidRPr="002D0EBE" w:rsidRDefault="00E309E0" w:rsidP="00E71EB3">
      <w:pPr>
        <w:jc w:val="both"/>
        <w:rPr>
          <w:b/>
          <w:bCs/>
        </w:rPr>
      </w:pPr>
    </w:p>
    <w:p w14:paraId="34810580" w14:textId="77777777" w:rsidR="00E71EB3" w:rsidRDefault="00E71EB3" w:rsidP="00E71EB3">
      <w:pPr>
        <w:ind w:firstLine="708"/>
        <w:jc w:val="both"/>
      </w:pPr>
      <w:r w:rsidRPr="002D0EBE">
        <w:t>Sufinanciranje ulaganja u podizanje kvalitete usluge i konkurentnosti te ulaganja u vezi s</w:t>
      </w:r>
      <w:r>
        <w:t xml:space="preserve"> </w:t>
      </w:r>
      <w:r w:rsidRPr="002D0EBE">
        <w:t xml:space="preserve">proširenjem ponude ugostiteljskih i turističkih usluga u iznosu od </w:t>
      </w:r>
      <w:r w:rsidRPr="002D0EBE">
        <w:rPr>
          <w:b/>
          <w:bCs/>
        </w:rPr>
        <w:t>50 % prihvatljivih troškova, a najviše do 2.000,00 € po zahtjevu.</w:t>
      </w:r>
    </w:p>
    <w:p w14:paraId="54BCD31E" w14:textId="77777777" w:rsidR="00E71EB3" w:rsidRDefault="00E71EB3" w:rsidP="00E71EB3">
      <w:pPr>
        <w:jc w:val="both"/>
      </w:pPr>
      <w:r>
        <w:t xml:space="preserve">Prijave podnose </w:t>
      </w:r>
      <w:r w:rsidRPr="00AA2E99">
        <w:t>OPG-i i SOPG-i s područja Grada Crikvenice koji su registrirani za pružanje ugostiteljskih i turističkih usluga u ruralnom turizmu</w:t>
      </w:r>
      <w:r>
        <w:t>.</w:t>
      </w:r>
    </w:p>
    <w:p w14:paraId="6AFC1B02" w14:textId="77777777" w:rsidR="00E71EB3" w:rsidRDefault="00E71EB3" w:rsidP="00E71EB3">
      <w:pPr>
        <w:jc w:val="both"/>
      </w:pPr>
    </w:p>
    <w:p w14:paraId="64A51841" w14:textId="173770E5" w:rsidR="00E71EB3" w:rsidRDefault="00E71EB3" w:rsidP="00E71EB3">
      <w:pPr>
        <w:ind w:firstLine="360"/>
        <w:jc w:val="both"/>
      </w:pPr>
      <w:r>
        <w:t xml:space="preserve">Prijave se podnose </w:t>
      </w:r>
      <w:r w:rsidR="001377E7" w:rsidRPr="00E52086">
        <w:rPr>
          <w:b/>
          <w:bCs/>
          <w:u w:val="single"/>
        </w:rPr>
        <w:t>isključivo elektroničkim putem</w:t>
      </w:r>
      <w:r w:rsidR="001377E7">
        <w:t xml:space="preserve"> </w:t>
      </w:r>
      <w:r w:rsidRPr="001377E7">
        <w:rPr>
          <w:b/>
          <w:bCs/>
        </w:rPr>
        <w:t>na</w:t>
      </w:r>
      <w:r>
        <w:t xml:space="preserve"> </w:t>
      </w:r>
      <w:r>
        <w:rPr>
          <w:b/>
        </w:rPr>
        <w:t>Obrascu M-5.1</w:t>
      </w:r>
      <w:r>
        <w:t>.</w:t>
      </w:r>
      <w:r>
        <w:rPr>
          <w:b/>
          <w:bCs/>
        </w:rPr>
        <w:t xml:space="preserve">, </w:t>
      </w:r>
      <w:r>
        <w:t xml:space="preserve">kojemu se prilaže: </w:t>
      </w:r>
    </w:p>
    <w:p w14:paraId="2CA0719F" w14:textId="29BE7A9C" w:rsidR="00E71EB3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  <w:bCs/>
        </w:rPr>
      </w:pPr>
      <w:r>
        <w:t>Izjava i izvješće o državnim potporama</w:t>
      </w:r>
    </w:p>
    <w:p w14:paraId="2233ABD8" w14:textId="7EC7BDB2" w:rsidR="00E71EB3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33543118" w14:textId="1F76767C" w:rsidR="00E71EB3" w:rsidRPr="00B02832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</w:rPr>
      </w:pPr>
      <w:r>
        <w:t xml:space="preserve">Izjava o PDV-u </w:t>
      </w:r>
    </w:p>
    <w:p w14:paraId="43D5F727" w14:textId="79412BC8" w:rsidR="00B02832" w:rsidRPr="00B02832" w:rsidRDefault="00B02832" w:rsidP="00B02832">
      <w:pPr>
        <w:pStyle w:val="Odlomakpopisa"/>
        <w:numPr>
          <w:ilvl w:val="0"/>
          <w:numId w:val="5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rPr>
          <w:bCs/>
        </w:rPr>
        <w:t>mjeseci godišnje</w:t>
      </w:r>
    </w:p>
    <w:p w14:paraId="3FEC4554" w14:textId="4E5CE832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strike/>
        </w:rPr>
      </w:pPr>
      <w:r>
        <w:t xml:space="preserve">ponuda/predračun/računi za troškove </w:t>
      </w:r>
      <w:r w:rsidRPr="002D0EBE">
        <w:t xml:space="preserve">ulaganja u podizanje kvalitete usluge i konkurentnosti te ulaganja u vezi s proširenjem ponude ugostiteljskih i turističkih usluga </w:t>
      </w:r>
      <w:r>
        <w:t>koji su izdani nakon 1. siječnja 202</w:t>
      </w:r>
      <w:r w:rsidR="00FE25A9">
        <w:t>6</w:t>
      </w:r>
      <w:r>
        <w:t>. godine</w:t>
      </w:r>
    </w:p>
    <w:p w14:paraId="662C78A9" w14:textId="79A69843" w:rsidR="00E71EB3" w:rsidRPr="00463227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 w:rsidRPr="00463227">
        <w:t>prijava poreza na dohodak za 202</w:t>
      </w:r>
      <w:r w:rsidR="00FE25A9">
        <w:t>4</w:t>
      </w:r>
      <w:r w:rsidRPr="00463227">
        <w:t>./202</w:t>
      </w:r>
      <w:r w:rsidR="00FE25A9">
        <w:t>5</w:t>
      </w:r>
      <w:r w:rsidRPr="00463227">
        <w:t xml:space="preserve">. godinu </w:t>
      </w:r>
    </w:p>
    <w:p w14:paraId="531DE0BB" w14:textId="46B43AC9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 w:rsidRPr="00463227">
        <w:t xml:space="preserve">račun dobiti i gubitka i bilanca za </w:t>
      </w:r>
      <w:r w:rsidRPr="00D6586E">
        <w:t>202</w:t>
      </w:r>
      <w:r w:rsidR="00FE25A9">
        <w:t>4</w:t>
      </w:r>
      <w:r w:rsidRPr="00D6586E">
        <w:t>. godinu</w:t>
      </w:r>
    </w:p>
    <w:p w14:paraId="57AF6981" w14:textId="1DFF624D" w:rsidR="009C65CC" w:rsidRDefault="009C65CC" w:rsidP="009C65CC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  <w:r>
        <w:t xml:space="preserve">  </w:t>
      </w:r>
    </w:p>
    <w:p w14:paraId="3C435102" w14:textId="77777777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 w:rsidRPr="00463227">
        <w:t>potvrda Porezne uprave o stanju duga</w:t>
      </w:r>
      <w:r>
        <w:t xml:space="preserve"> (ne starija od 30 dana od dana raspisivanja javnog poziva) iz koje je razvidno da nema duga s osnova poreza i doprinosa za mirovinsko i zdravstveno osiguranje</w:t>
      </w:r>
    </w:p>
    <w:p w14:paraId="7D8782DA" w14:textId="3DDA3FD9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2E21189A" w14:textId="04153D38" w:rsidR="00704BFD" w:rsidRPr="00150F6F" w:rsidRDefault="00704BFD" w:rsidP="00704BFD">
      <w:pPr>
        <w:pStyle w:val="Odlomakpopisa"/>
        <w:numPr>
          <w:ilvl w:val="0"/>
          <w:numId w:val="5"/>
        </w:numPr>
        <w:spacing w:after="200" w:line="276" w:lineRule="auto"/>
        <w:jc w:val="both"/>
      </w:pPr>
      <w:r w:rsidRPr="00150F6F">
        <w:t xml:space="preserve">potvrda Grada Crikvenice (ne starija od 30 dana od dana raspisivanja Javnog poziva) iz koje je razvidno da nema duga prema Gradu ili potvrda iz </w:t>
      </w:r>
      <w:r w:rsidR="00432E8B" w:rsidRPr="00150F6F">
        <w:t>e-Građani</w:t>
      </w:r>
      <w:r w:rsidRPr="00150F6F">
        <w:t xml:space="preserve"> o stanju duga iz koje je razvidno da nema duga prema Gradu</w:t>
      </w:r>
    </w:p>
    <w:p w14:paraId="645FC797" w14:textId="77777777" w:rsidR="00E309E0" w:rsidRDefault="00E309E0" w:rsidP="00E71EB3">
      <w:pPr>
        <w:jc w:val="both"/>
        <w:rPr>
          <w:b/>
          <w:bCs/>
        </w:rPr>
      </w:pPr>
    </w:p>
    <w:p w14:paraId="3AF71BCF" w14:textId="77777777" w:rsidR="00E309E0" w:rsidRDefault="00E309E0" w:rsidP="00E71EB3">
      <w:pPr>
        <w:jc w:val="both"/>
        <w:rPr>
          <w:b/>
          <w:bCs/>
        </w:rPr>
      </w:pPr>
    </w:p>
    <w:p w14:paraId="5BB576B1" w14:textId="77777777" w:rsidR="00E309E0" w:rsidRDefault="00E309E0" w:rsidP="00E71EB3">
      <w:pPr>
        <w:jc w:val="both"/>
        <w:rPr>
          <w:b/>
          <w:bCs/>
        </w:rPr>
      </w:pPr>
    </w:p>
    <w:p w14:paraId="58A729AA" w14:textId="77777777" w:rsidR="00E309E0" w:rsidRDefault="00E309E0" w:rsidP="00E71EB3">
      <w:pPr>
        <w:jc w:val="both"/>
        <w:rPr>
          <w:b/>
          <w:bCs/>
        </w:rPr>
      </w:pPr>
    </w:p>
    <w:p w14:paraId="47195265" w14:textId="77777777" w:rsidR="00E309E0" w:rsidRDefault="00E309E0" w:rsidP="00E71EB3">
      <w:pPr>
        <w:jc w:val="both"/>
        <w:rPr>
          <w:b/>
          <w:bCs/>
        </w:rPr>
      </w:pPr>
    </w:p>
    <w:p w14:paraId="50442860" w14:textId="77777777" w:rsidR="00E309E0" w:rsidRDefault="00E309E0" w:rsidP="00E71EB3">
      <w:pPr>
        <w:jc w:val="both"/>
        <w:rPr>
          <w:b/>
          <w:bCs/>
        </w:rPr>
      </w:pPr>
    </w:p>
    <w:p w14:paraId="30B532FC" w14:textId="77777777" w:rsidR="00E309E0" w:rsidRDefault="00E309E0" w:rsidP="00E71EB3">
      <w:pPr>
        <w:jc w:val="both"/>
        <w:rPr>
          <w:b/>
          <w:bCs/>
        </w:rPr>
      </w:pPr>
    </w:p>
    <w:p w14:paraId="528D8C0A" w14:textId="77777777" w:rsidR="00E309E0" w:rsidRDefault="00E309E0" w:rsidP="00E71EB3">
      <w:pPr>
        <w:jc w:val="both"/>
        <w:rPr>
          <w:b/>
          <w:bCs/>
        </w:rPr>
      </w:pPr>
    </w:p>
    <w:p w14:paraId="58F872E0" w14:textId="77777777" w:rsidR="00E309E0" w:rsidRDefault="00E309E0" w:rsidP="00E71EB3">
      <w:pPr>
        <w:jc w:val="both"/>
        <w:rPr>
          <w:b/>
          <w:bCs/>
        </w:rPr>
      </w:pPr>
    </w:p>
    <w:p w14:paraId="33C793E3" w14:textId="77777777" w:rsidR="00E309E0" w:rsidRDefault="00E309E0" w:rsidP="00E71EB3">
      <w:pPr>
        <w:jc w:val="both"/>
        <w:rPr>
          <w:b/>
          <w:bCs/>
        </w:rPr>
      </w:pPr>
    </w:p>
    <w:p w14:paraId="1A6C889C" w14:textId="77777777" w:rsidR="00E309E0" w:rsidRDefault="00E309E0" w:rsidP="00E71EB3">
      <w:pPr>
        <w:jc w:val="both"/>
        <w:rPr>
          <w:b/>
          <w:bCs/>
        </w:rPr>
      </w:pPr>
    </w:p>
    <w:p w14:paraId="42286816" w14:textId="0A8138CB" w:rsidR="00E71EB3" w:rsidRDefault="00E71EB3" w:rsidP="00E71EB3">
      <w:pPr>
        <w:jc w:val="both"/>
        <w:rPr>
          <w:b/>
          <w:bCs/>
        </w:rPr>
      </w:pPr>
      <w:r w:rsidRPr="00587AB0">
        <w:rPr>
          <w:b/>
          <w:bCs/>
        </w:rPr>
        <w:lastRenderedPageBreak/>
        <w:t xml:space="preserve">Sufinanciranje </w:t>
      </w:r>
      <w:r w:rsidR="001377E7">
        <w:rPr>
          <w:b/>
          <w:bCs/>
        </w:rPr>
        <w:t>promidžbenih</w:t>
      </w:r>
      <w:r w:rsidRPr="00587AB0">
        <w:rPr>
          <w:b/>
          <w:bCs/>
        </w:rPr>
        <w:t xml:space="preserve"> aktivnosti za obavljanje djelatnosti OPG-a i SOPG-a </w:t>
      </w:r>
      <w:r w:rsidRPr="002D0EBE">
        <w:rPr>
          <w:b/>
          <w:bCs/>
        </w:rPr>
        <w:t xml:space="preserve">(Mjera </w:t>
      </w:r>
      <w:r>
        <w:rPr>
          <w:b/>
          <w:bCs/>
        </w:rPr>
        <w:t>5.2.)</w:t>
      </w:r>
    </w:p>
    <w:p w14:paraId="3A5E98BB" w14:textId="77777777" w:rsidR="00145B12" w:rsidRPr="002D0EBE" w:rsidRDefault="00145B12" w:rsidP="00E71EB3">
      <w:pPr>
        <w:jc w:val="both"/>
        <w:rPr>
          <w:b/>
          <w:bCs/>
        </w:rPr>
      </w:pPr>
    </w:p>
    <w:p w14:paraId="232DEDAF" w14:textId="77777777" w:rsidR="00E71EB3" w:rsidRDefault="00E71EB3" w:rsidP="00E71EB3">
      <w:pPr>
        <w:ind w:firstLine="360"/>
        <w:jc w:val="both"/>
      </w:pPr>
      <w:r w:rsidRPr="00587AB0">
        <w:t xml:space="preserve">Sufinanciranje nastupa na sajmovima, uključujući zakup i uređenje izložbenog prostora, troškovi promidžbe, troškovi prijevoza i ostali troškovi neposredno povezani s izlaganjem na sajmovima, u iznosu od </w:t>
      </w:r>
      <w:r w:rsidRPr="001377E7">
        <w:rPr>
          <w:b/>
          <w:bCs/>
        </w:rPr>
        <w:t>50 % prihvatljivih troškova, a najviše 1.350,00 € po zahtjevu</w:t>
      </w:r>
      <w:r>
        <w:t>.</w:t>
      </w:r>
    </w:p>
    <w:p w14:paraId="3404164F" w14:textId="77777777" w:rsidR="00E71EB3" w:rsidRDefault="00E71EB3" w:rsidP="00E71EB3">
      <w:pPr>
        <w:ind w:firstLine="360"/>
        <w:jc w:val="both"/>
      </w:pPr>
      <w:r>
        <w:t>Prijave podnose f</w:t>
      </w:r>
      <w:r w:rsidRPr="00587AB0">
        <w:t>izičke osobe koje imaju prebivalište na području Grada Crikvenice, a koje su u tekućoj godini započele ili će započeti obavljanje djelatnosti OPG-a ili SOPG-a</w:t>
      </w:r>
      <w:r>
        <w:t>.</w:t>
      </w:r>
    </w:p>
    <w:p w14:paraId="1BD8B655" w14:textId="77777777" w:rsidR="00E71EB3" w:rsidRDefault="00E71EB3" w:rsidP="00E71EB3">
      <w:pPr>
        <w:ind w:firstLine="360"/>
        <w:jc w:val="both"/>
      </w:pPr>
    </w:p>
    <w:p w14:paraId="63D7A85A" w14:textId="3E6FB810" w:rsidR="00E71EB3" w:rsidRDefault="00E71EB3" w:rsidP="00E71EB3">
      <w:pPr>
        <w:ind w:firstLine="360"/>
        <w:jc w:val="both"/>
      </w:pPr>
      <w:r>
        <w:t xml:space="preserve">Prijave se podnose </w:t>
      </w:r>
      <w:r w:rsidR="001377E7" w:rsidRPr="001377E7">
        <w:rPr>
          <w:b/>
          <w:bCs/>
          <w:u w:val="single"/>
        </w:rPr>
        <w:t>isključivo elektroničkim putem</w:t>
      </w:r>
      <w:r w:rsidR="001377E7">
        <w:t xml:space="preserve"> </w:t>
      </w:r>
      <w:r w:rsidR="001377E7" w:rsidRPr="002840F3">
        <w:rPr>
          <w:b/>
          <w:bCs/>
        </w:rPr>
        <w:t>na</w:t>
      </w:r>
      <w:r w:rsidR="001377E7">
        <w:t xml:space="preserve"> </w:t>
      </w:r>
      <w:r>
        <w:rPr>
          <w:b/>
        </w:rPr>
        <w:t>Obrascu M-5.2</w:t>
      </w:r>
      <w:r>
        <w:t>.</w:t>
      </w:r>
      <w:r>
        <w:rPr>
          <w:b/>
          <w:bCs/>
        </w:rPr>
        <w:t xml:space="preserve">, </w:t>
      </w:r>
      <w:r>
        <w:t xml:space="preserve">kojemu se prilaže: </w:t>
      </w:r>
    </w:p>
    <w:p w14:paraId="63627DDA" w14:textId="70A136C5" w:rsidR="00E71EB3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  <w:bCs/>
        </w:rPr>
      </w:pPr>
      <w:r>
        <w:t xml:space="preserve">Izjava i izvješće o državnim potporama </w:t>
      </w:r>
    </w:p>
    <w:p w14:paraId="54830962" w14:textId="49060A5C" w:rsidR="00E71EB3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420BD1BD" w14:textId="270504CF" w:rsidR="00E71EB3" w:rsidRDefault="00E71EB3" w:rsidP="00E71EB3">
      <w:pPr>
        <w:pStyle w:val="Odlomakpopisa"/>
        <w:numPr>
          <w:ilvl w:val="0"/>
          <w:numId w:val="5"/>
        </w:numPr>
        <w:spacing w:line="276" w:lineRule="auto"/>
        <w:jc w:val="both"/>
        <w:rPr>
          <w:b/>
        </w:rPr>
      </w:pPr>
      <w:r>
        <w:t xml:space="preserve">Izjava o PDV-u </w:t>
      </w:r>
    </w:p>
    <w:p w14:paraId="5A7A1108" w14:textId="4E924899" w:rsidR="00E71EB3" w:rsidRPr="00191E18" w:rsidRDefault="00E71EB3" w:rsidP="00E71EB3">
      <w:pPr>
        <w:pStyle w:val="Odlomakpopisa"/>
        <w:numPr>
          <w:ilvl w:val="0"/>
          <w:numId w:val="5"/>
        </w:numPr>
        <w:spacing w:after="200" w:line="276" w:lineRule="auto"/>
        <w:rPr>
          <w:b/>
        </w:rPr>
      </w:pPr>
      <w:r w:rsidRPr="00191E18">
        <w:rPr>
          <w:bCs/>
        </w:rPr>
        <w:t>Izjava o prvom pokretanju poduzetničke aktivnosti</w:t>
      </w:r>
      <w:r w:rsidRPr="00191E18">
        <w:rPr>
          <w:b/>
        </w:rPr>
        <w:t xml:space="preserve"> </w:t>
      </w:r>
    </w:p>
    <w:p w14:paraId="17EC43CA" w14:textId="31AB3140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strike/>
        </w:rPr>
      </w:pPr>
      <w:r>
        <w:t xml:space="preserve">ponuda/predračun/računi za troškove </w:t>
      </w:r>
      <w:r w:rsidR="00092133">
        <w:t>nastupa na sajmovima, uključujući zakup i uređenje izložbenog prostora, troškove promidžbe, prijevoza i ostale troškove neposredno povezane s izlaganjem na sajmovima,</w:t>
      </w:r>
      <w:r w:rsidRPr="002D0EBE">
        <w:t xml:space="preserve"> </w:t>
      </w:r>
      <w:r>
        <w:t>koji su izdani nakon 1. siječnja 202</w:t>
      </w:r>
      <w:r w:rsidR="00F658FF">
        <w:t>6</w:t>
      </w:r>
      <w:r>
        <w:t>. godine</w:t>
      </w:r>
    </w:p>
    <w:p w14:paraId="5DF154BA" w14:textId="752DF6EA" w:rsidR="00E71EB3" w:rsidRPr="00463227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 w:rsidRPr="00463227">
        <w:t>prijava poreza na dohodak za 202</w:t>
      </w:r>
      <w:r w:rsidR="00F658FF">
        <w:t>4</w:t>
      </w:r>
      <w:r w:rsidRPr="00463227">
        <w:t>./202</w:t>
      </w:r>
      <w:r w:rsidR="00F658FF">
        <w:t>5</w:t>
      </w:r>
      <w:r w:rsidRPr="00463227">
        <w:t xml:space="preserve">. godinu </w:t>
      </w:r>
    </w:p>
    <w:p w14:paraId="0E4C5431" w14:textId="1397EC7A" w:rsidR="00E71EB3" w:rsidRPr="009C65CC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color w:val="FF0000"/>
        </w:rPr>
      </w:pPr>
      <w:r w:rsidRPr="00463227">
        <w:t xml:space="preserve">račun dobiti i gubitka i bilanca </w:t>
      </w:r>
      <w:r w:rsidRPr="00D6586E">
        <w:t>za 202</w:t>
      </w:r>
      <w:r w:rsidR="00F658FF">
        <w:t>4</w:t>
      </w:r>
      <w:r w:rsidRPr="00D6586E">
        <w:t>. godinu</w:t>
      </w:r>
    </w:p>
    <w:p w14:paraId="6FDD80CA" w14:textId="0861C140" w:rsidR="009C65CC" w:rsidRDefault="009C65CC" w:rsidP="009C65CC">
      <w:pPr>
        <w:pStyle w:val="Odlomakpopisa"/>
        <w:numPr>
          <w:ilvl w:val="0"/>
          <w:numId w:val="5"/>
        </w:numPr>
      </w:pPr>
      <w:r>
        <w:t>p</w:t>
      </w:r>
      <w:r w:rsidRPr="009C65CC">
        <w:t>rijava radnog odnosa na HZMO</w:t>
      </w:r>
      <w:r>
        <w:t xml:space="preserve"> </w:t>
      </w:r>
    </w:p>
    <w:p w14:paraId="21468F81" w14:textId="5550AD69" w:rsidR="00E71EB3" w:rsidRDefault="00E71EB3" w:rsidP="00150F6F">
      <w:pPr>
        <w:pStyle w:val="Odlomakpopisa"/>
        <w:numPr>
          <w:ilvl w:val="0"/>
          <w:numId w:val="5"/>
        </w:numPr>
        <w:spacing w:after="200" w:line="276" w:lineRule="auto"/>
        <w:jc w:val="both"/>
      </w:pPr>
      <w:r w:rsidRPr="00463227">
        <w:t>potvrda Porezne uprave o stanju duga</w:t>
      </w:r>
      <w:r>
        <w:t xml:space="preserve"> (ne starija od 30 dana od dana raspisivanja javnog poziva) iz koje je razvidno da nema duga s osnova poreza i doprinosa za mirovinsko i zdravstveno osiguranje</w:t>
      </w:r>
    </w:p>
    <w:p w14:paraId="2AFC0814" w14:textId="4214E69E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507884F4" w14:textId="36E014DD" w:rsidR="005F4F11" w:rsidRDefault="00704BFD" w:rsidP="005F4F11">
      <w:pPr>
        <w:pStyle w:val="Odlomakpopisa"/>
        <w:numPr>
          <w:ilvl w:val="0"/>
          <w:numId w:val="5"/>
        </w:numPr>
        <w:spacing w:after="200" w:line="276" w:lineRule="auto"/>
        <w:jc w:val="both"/>
      </w:pPr>
      <w:r w:rsidRPr="00150F6F">
        <w:t xml:space="preserve">potvrda Grada Crikvenice (ne starija od 30 dana od dana raspisivanja Javnog poziva) iz koje je razvidno da nema duga prema Gradu ili potvrda iz </w:t>
      </w:r>
      <w:r w:rsidR="00432E8B" w:rsidRPr="00150F6F">
        <w:t>e-Građani</w:t>
      </w:r>
      <w:r w:rsidRPr="00150F6F">
        <w:t xml:space="preserve"> o stanju duga iz koje je razvidno da nema duga prema Gradu</w:t>
      </w:r>
    </w:p>
    <w:p w14:paraId="3D963151" w14:textId="77777777" w:rsidR="00C656AC" w:rsidRDefault="00C656AC" w:rsidP="005F4F11">
      <w:pPr>
        <w:spacing w:after="200" w:line="276" w:lineRule="auto"/>
        <w:ind w:left="360"/>
        <w:jc w:val="both"/>
        <w:rPr>
          <w:b/>
        </w:rPr>
      </w:pPr>
    </w:p>
    <w:p w14:paraId="34487EA3" w14:textId="4D8D377A" w:rsidR="00F658FF" w:rsidRPr="005F4F11" w:rsidRDefault="00E71EB3" w:rsidP="005F4F11">
      <w:pPr>
        <w:spacing w:after="200" w:line="276" w:lineRule="auto"/>
        <w:ind w:left="360"/>
        <w:jc w:val="both"/>
      </w:pPr>
      <w:r w:rsidRPr="005F4F11">
        <w:rPr>
          <w:b/>
        </w:rPr>
        <w:t>Zapošljavanje mladih na neodređeno vrijeme  (Mjera 6.1.)</w:t>
      </w:r>
    </w:p>
    <w:p w14:paraId="3F5B8674" w14:textId="0C911111" w:rsidR="00E71EB3" w:rsidRDefault="00E71EB3" w:rsidP="00E71EB3">
      <w:pPr>
        <w:jc w:val="both"/>
      </w:pPr>
      <w:r>
        <w:t xml:space="preserve">Potpora se dodjeljuje za sufinanciranje troškova neto plaće </w:t>
      </w:r>
      <w:r>
        <w:rPr>
          <w:b/>
          <w:bCs/>
        </w:rPr>
        <w:t xml:space="preserve">u iznosu do 130,00 eura po zaposlenoj mladoj osobi, </w:t>
      </w:r>
      <w:r w:rsidR="00092133">
        <w:rPr>
          <w:b/>
          <w:bCs/>
        </w:rPr>
        <w:t xml:space="preserve">sadašnjem i bivšem </w:t>
      </w:r>
      <w:r>
        <w:rPr>
          <w:b/>
          <w:bCs/>
        </w:rPr>
        <w:t>korisniku usluga Centra za pružanje usluga u zajednici „Izvor“ Selce, odnosno 1.600,00 eura po zaposlenom.</w:t>
      </w:r>
      <w:r>
        <w:t xml:space="preserve"> </w:t>
      </w:r>
      <w:r w:rsidR="00187662">
        <w:t xml:space="preserve">Mlada osoba smatra se do navršenih 30 godina. </w:t>
      </w:r>
    </w:p>
    <w:p w14:paraId="0B3746B9" w14:textId="77777777" w:rsidR="003A3885" w:rsidRDefault="003A3885" w:rsidP="00E71EB3">
      <w:pPr>
        <w:jc w:val="both"/>
      </w:pPr>
    </w:p>
    <w:p w14:paraId="3EA2BDDF" w14:textId="72F3BA19" w:rsidR="00E71EB3" w:rsidRDefault="00E71EB3" w:rsidP="00E71EB3">
      <w:pPr>
        <w:jc w:val="both"/>
      </w:pPr>
      <w:r>
        <w:t xml:space="preserve">Prijave se podnose </w:t>
      </w:r>
      <w:r w:rsidR="002840F3" w:rsidRPr="001377E7">
        <w:rPr>
          <w:b/>
          <w:bCs/>
          <w:u w:val="single"/>
        </w:rPr>
        <w:t>isključivo elektroničkim putem</w:t>
      </w:r>
      <w:r w:rsidR="002840F3">
        <w:t xml:space="preserve"> </w:t>
      </w:r>
      <w:r w:rsidR="002840F3" w:rsidRPr="002840F3">
        <w:rPr>
          <w:b/>
          <w:bCs/>
        </w:rPr>
        <w:t>na</w:t>
      </w:r>
      <w:r w:rsidR="002840F3">
        <w:rPr>
          <w:b/>
        </w:rPr>
        <w:t xml:space="preserve"> </w:t>
      </w:r>
      <w:r>
        <w:rPr>
          <w:b/>
        </w:rPr>
        <w:t>Obrascu M-6.1</w:t>
      </w:r>
      <w:r>
        <w:t xml:space="preserve">., kojemu se prilaže: </w:t>
      </w:r>
    </w:p>
    <w:p w14:paraId="045AE35D" w14:textId="2563321A" w:rsidR="00E71EB3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</w:pPr>
      <w:r>
        <w:t>Izjava i izvješće o primljenim državnim potporama</w:t>
      </w:r>
      <w:r w:rsidRPr="00F658FF">
        <w:rPr>
          <w:color w:val="EE0000"/>
        </w:rPr>
        <w:t xml:space="preserve"> </w:t>
      </w:r>
    </w:p>
    <w:p w14:paraId="2DD127F9" w14:textId="63E8B74A" w:rsidR="00E71EB3" w:rsidRPr="00B02832" w:rsidRDefault="00E71EB3" w:rsidP="00E71EB3">
      <w:pPr>
        <w:pStyle w:val="Odlomakpopisa"/>
        <w:numPr>
          <w:ilvl w:val="0"/>
          <w:numId w:val="9"/>
        </w:numPr>
        <w:spacing w:line="276" w:lineRule="auto"/>
        <w:jc w:val="both"/>
        <w:rPr>
          <w:b/>
        </w:rPr>
      </w:pPr>
      <w:r>
        <w:t xml:space="preserve">Izjava o dvostrukom financiranju </w:t>
      </w:r>
    </w:p>
    <w:p w14:paraId="39BCFBB0" w14:textId="41AE9738" w:rsidR="00B02832" w:rsidRPr="00B02832" w:rsidRDefault="00B02832" w:rsidP="00B02832">
      <w:pPr>
        <w:pStyle w:val="Odlomakpopisa"/>
        <w:numPr>
          <w:ilvl w:val="0"/>
          <w:numId w:val="9"/>
        </w:numPr>
        <w:rPr>
          <w:bCs/>
        </w:rPr>
      </w:pPr>
      <w:r w:rsidRPr="00B02832">
        <w:rPr>
          <w:bCs/>
        </w:rPr>
        <w:t xml:space="preserve">Izjava o poslovanju u trajanju od najmanje </w:t>
      </w:r>
      <w:r w:rsidR="00B17FEC">
        <w:rPr>
          <w:bCs/>
        </w:rPr>
        <w:t>deset</w:t>
      </w:r>
      <w:r w:rsidR="00B17FEC" w:rsidRPr="00B02832">
        <w:rPr>
          <w:bCs/>
        </w:rPr>
        <w:t xml:space="preserve"> </w:t>
      </w:r>
      <w:r w:rsidRPr="00B02832">
        <w:rPr>
          <w:bCs/>
        </w:rPr>
        <w:t>mjeseci godišnje</w:t>
      </w:r>
    </w:p>
    <w:p w14:paraId="07646763" w14:textId="2E31EF83" w:rsidR="00B02832" w:rsidRPr="00B02832" w:rsidRDefault="00CC28A1" w:rsidP="00B02832">
      <w:pPr>
        <w:pStyle w:val="Odlomakpopisa"/>
        <w:numPr>
          <w:ilvl w:val="0"/>
          <w:numId w:val="9"/>
        </w:numPr>
        <w:spacing w:line="276" w:lineRule="auto"/>
        <w:jc w:val="both"/>
        <w:rPr>
          <w:bCs/>
        </w:rPr>
      </w:pPr>
      <w:r w:rsidRPr="00D6586E">
        <w:rPr>
          <w:bCs/>
        </w:rPr>
        <w:t>Prijava radnog odnosa na HZMO</w:t>
      </w:r>
    </w:p>
    <w:p w14:paraId="68FC2765" w14:textId="26E12251" w:rsidR="00CC28A1" w:rsidRDefault="00E71EB3" w:rsidP="00DB6ED4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ugovor o radu na neodređeno vrijeme sklopljen s mladom osobom do 30 godina</w:t>
      </w:r>
    </w:p>
    <w:p w14:paraId="6AB85478" w14:textId="491F47D4" w:rsidR="00E71EB3" w:rsidRPr="001D09A8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1D09A8">
        <w:t>potvrda Centra za pružanje usluga u zajednici „Izvor“ Selce o statusu korisnika</w:t>
      </w:r>
      <w:r>
        <w:t xml:space="preserve"> </w:t>
      </w:r>
    </w:p>
    <w:p w14:paraId="3C8D6C04" w14:textId="150A1A23" w:rsidR="00E71EB3" w:rsidRPr="001F318E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1F318E">
        <w:t>dokazi o isplaćenoj plaći nakon 1. siječnja 202</w:t>
      </w:r>
      <w:r w:rsidR="00DB6ED4" w:rsidRPr="001F318E">
        <w:t>6</w:t>
      </w:r>
      <w:r w:rsidRPr="001F318E">
        <w:t>. godine</w:t>
      </w:r>
    </w:p>
    <w:p w14:paraId="74DE4CE8" w14:textId="2276458E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>prijava poreza na dohodak za obrtnika za 202</w:t>
      </w:r>
      <w:r w:rsidR="00DB6ED4">
        <w:t>4</w:t>
      </w:r>
      <w:r>
        <w:t>./202</w:t>
      </w:r>
      <w:r w:rsidR="00DB6ED4">
        <w:t>5</w:t>
      </w:r>
      <w:r>
        <w:t xml:space="preserve">. godinu </w:t>
      </w:r>
    </w:p>
    <w:p w14:paraId="0F39650F" w14:textId="5F5F11FD" w:rsidR="00E71EB3" w:rsidRDefault="00E71EB3" w:rsidP="00E71EB3">
      <w:pPr>
        <w:pStyle w:val="Odlomakpopisa"/>
        <w:numPr>
          <w:ilvl w:val="0"/>
          <w:numId w:val="5"/>
        </w:numPr>
        <w:spacing w:after="200" w:line="276" w:lineRule="auto"/>
        <w:jc w:val="both"/>
      </w:pPr>
      <w:r>
        <w:t xml:space="preserve">račun dobiti i gubitka i bilanca za </w:t>
      </w:r>
      <w:r w:rsidRPr="00D6586E">
        <w:t>202</w:t>
      </w:r>
      <w:r w:rsidR="00DB6ED4">
        <w:t>4</w:t>
      </w:r>
      <w:r w:rsidRPr="00D6586E">
        <w:t xml:space="preserve">. godinu </w:t>
      </w:r>
    </w:p>
    <w:p w14:paraId="27E69ED5" w14:textId="77777777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lastRenderedPageBreak/>
        <w:t>potvrda Porezne uprave o stanju duga (ne starija od 30 dana od dana podnošenja zahtjeva) iz koje je razvidno da nema duga s osnova poreza i doprinosa za mirovinsko i zdravstveno osiguranje</w:t>
      </w:r>
    </w:p>
    <w:p w14:paraId="55681590" w14:textId="45EEBCC7" w:rsidR="00E71EB3" w:rsidRDefault="00E71EB3" w:rsidP="00E71EB3">
      <w:pPr>
        <w:pStyle w:val="Odlomakpopisa"/>
        <w:numPr>
          <w:ilvl w:val="0"/>
          <w:numId w:val="9"/>
        </w:numPr>
        <w:spacing w:after="200" w:line="276" w:lineRule="auto"/>
        <w:jc w:val="both"/>
      </w:pPr>
      <w:r>
        <w:t>potvrda TD-a Eko-Murvica d. o. o. Crikvenica i VIO Žrnovnica Crikvenica Vinodol d. o. o. (ne starija od 30 dana od dana raspisivanja Javnog poziva) iz koje je razvidno da nema duga prema navedenim trgovačkim društvima</w:t>
      </w:r>
    </w:p>
    <w:p w14:paraId="772F0319" w14:textId="72CCFBA7" w:rsidR="00704BFD" w:rsidRPr="00150F6F" w:rsidRDefault="00704BFD" w:rsidP="00704BFD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150F6F">
        <w:t xml:space="preserve">potvrda Grada Crikvenice (ne starija od 30 dana od dana raspisivanja Javnog poziva) iz koje je razvidno da nema duga prema Gradu ili potvrda iz </w:t>
      </w:r>
      <w:r w:rsidR="00432E8B" w:rsidRPr="00150F6F">
        <w:t xml:space="preserve">e-Građani </w:t>
      </w:r>
      <w:r w:rsidRPr="00150F6F">
        <w:t>o stanju duga iz koje je razvidno da nema duga prema Gradu</w:t>
      </w:r>
    </w:p>
    <w:p w14:paraId="0380651B" w14:textId="77777777" w:rsidR="00F658FF" w:rsidRDefault="00F658FF" w:rsidP="00E71EB3">
      <w:pPr>
        <w:jc w:val="both"/>
        <w:rPr>
          <w:b/>
          <w:bCs/>
        </w:rPr>
      </w:pPr>
    </w:p>
    <w:p w14:paraId="5103A471" w14:textId="77777777" w:rsidR="00F658FF" w:rsidRDefault="00F658FF" w:rsidP="00E71EB3">
      <w:pPr>
        <w:jc w:val="both"/>
        <w:rPr>
          <w:b/>
          <w:bCs/>
        </w:rPr>
      </w:pPr>
    </w:p>
    <w:p w14:paraId="45D58651" w14:textId="77777777" w:rsidR="009F2E85" w:rsidRDefault="009F2E85" w:rsidP="00E71EB3">
      <w:pPr>
        <w:jc w:val="both"/>
        <w:rPr>
          <w:b/>
          <w:bCs/>
        </w:rPr>
      </w:pPr>
    </w:p>
    <w:p w14:paraId="36B475DF" w14:textId="77777777" w:rsidR="00F658FF" w:rsidRDefault="00F658FF" w:rsidP="00E71EB3">
      <w:pPr>
        <w:jc w:val="both"/>
        <w:rPr>
          <w:b/>
          <w:bCs/>
        </w:rPr>
      </w:pPr>
    </w:p>
    <w:p w14:paraId="6F78A0D4" w14:textId="77777777" w:rsidR="006720EA" w:rsidRDefault="006720EA" w:rsidP="006720EA">
      <w:pPr>
        <w:jc w:val="both"/>
      </w:pPr>
      <w:r>
        <w:rPr>
          <w:b/>
          <w:bCs/>
        </w:rPr>
        <w:t xml:space="preserve">PODNOŠENJE PRIJAVA </w:t>
      </w:r>
    </w:p>
    <w:p w14:paraId="52530BCC" w14:textId="77777777" w:rsidR="00F658FF" w:rsidRDefault="00F658FF" w:rsidP="006720EA">
      <w:pPr>
        <w:ind w:firstLine="360"/>
        <w:jc w:val="both"/>
        <w:rPr>
          <w:b/>
          <w:bCs/>
        </w:rPr>
      </w:pPr>
    </w:p>
    <w:p w14:paraId="01BEDE54" w14:textId="602C834C" w:rsidR="006720EA" w:rsidRDefault="006720EA" w:rsidP="006720EA">
      <w:pPr>
        <w:ind w:firstLine="360"/>
        <w:jc w:val="both"/>
        <w:rPr>
          <w:b/>
          <w:bCs/>
        </w:rPr>
      </w:pPr>
      <w:r w:rsidRPr="008D3C5D">
        <w:rPr>
          <w:b/>
          <w:bCs/>
        </w:rPr>
        <w:t>Prijave na Javni poziv podnose se Gradu Crikvenici</w:t>
      </w:r>
      <w:r>
        <w:t xml:space="preserve"> </w:t>
      </w:r>
      <w:r w:rsidRPr="002840F3">
        <w:rPr>
          <w:b/>
          <w:bCs/>
          <w:u w:val="single"/>
        </w:rPr>
        <w:t xml:space="preserve">isključivo putem elektroničkog sustava na poveznici </w:t>
      </w:r>
      <w:hyperlink r:id="rId6" w:history="1">
        <w:r w:rsidRPr="003443E1">
          <w:rPr>
            <w:b/>
            <w:bCs/>
            <w:color w:val="0000FF"/>
            <w:u w:val="single"/>
          </w:rPr>
          <w:t>SOM Natječaji</w:t>
        </w:r>
      </w:hyperlink>
      <w:r>
        <w:rPr>
          <w:b/>
          <w:bCs/>
          <w:u w:val="single"/>
        </w:rPr>
        <w:t xml:space="preserve"> u sklopu ovoga Javnog poziva objavljenog na mrežnoj</w:t>
      </w:r>
      <w:r w:rsidRPr="002840F3">
        <w:rPr>
          <w:b/>
          <w:bCs/>
          <w:u w:val="single"/>
        </w:rPr>
        <w:t xml:space="preserve"> stranici Grada Crikvenice </w:t>
      </w:r>
      <w:hyperlink r:id="rId7" w:history="1">
        <w:r w:rsidRPr="002840F3">
          <w:rPr>
            <w:rStyle w:val="Hiperveza"/>
            <w:b/>
            <w:bCs/>
          </w:rPr>
          <w:t>www.crikvenica.hr</w:t>
        </w:r>
      </w:hyperlink>
      <w:r w:rsidR="0030152D">
        <w:rPr>
          <w:b/>
          <w:bCs/>
        </w:rPr>
        <w:t>.</w:t>
      </w:r>
      <w:r w:rsidRPr="009B3698">
        <w:rPr>
          <w:b/>
          <w:bCs/>
        </w:rPr>
        <w:t xml:space="preserve"> Svi obrasci za prijavu na Javni poziv</w:t>
      </w:r>
      <w:r w:rsidR="009B3698" w:rsidRPr="009B3698">
        <w:rPr>
          <w:b/>
          <w:bCs/>
        </w:rPr>
        <w:t xml:space="preserve"> i Izjave </w:t>
      </w:r>
      <w:r w:rsidRPr="009B3698">
        <w:rPr>
          <w:b/>
          <w:bCs/>
        </w:rPr>
        <w:t>nalaze se u elektroničkom sustavu gdje se mogu</w:t>
      </w:r>
      <w:r w:rsidR="009B3698" w:rsidRPr="009B3698">
        <w:rPr>
          <w:b/>
          <w:bCs/>
        </w:rPr>
        <w:t xml:space="preserve"> popuniti</w:t>
      </w:r>
      <w:r w:rsidRPr="009B3698">
        <w:rPr>
          <w:b/>
          <w:bCs/>
        </w:rPr>
        <w:t xml:space="preserve">. </w:t>
      </w:r>
      <w:r w:rsidR="009B3698" w:rsidRPr="009B3698">
        <w:rPr>
          <w:b/>
          <w:bCs/>
        </w:rPr>
        <w:t xml:space="preserve">Propisanu dokumentaciju potrebno je </w:t>
      </w:r>
      <w:r w:rsidRPr="009B3698">
        <w:rPr>
          <w:b/>
          <w:bCs/>
        </w:rPr>
        <w:t xml:space="preserve"> učita</w:t>
      </w:r>
      <w:r w:rsidR="009B3698" w:rsidRPr="009B3698">
        <w:rPr>
          <w:b/>
          <w:bCs/>
        </w:rPr>
        <w:t>ti</w:t>
      </w:r>
      <w:r w:rsidRPr="009B3698">
        <w:rPr>
          <w:b/>
          <w:bCs/>
        </w:rPr>
        <w:t xml:space="preserve"> u sustav</w:t>
      </w:r>
      <w:r w:rsidR="009B3698" w:rsidRPr="009B3698">
        <w:rPr>
          <w:b/>
          <w:bCs/>
        </w:rPr>
        <w:t>.</w:t>
      </w:r>
    </w:p>
    <w:p w14:paraId="1263F2FE" w14:textId="77777777" w:rsidR="006720EA" w:rsidRDefault="006720EA" w:rsidP="006720EA">
      <w:pPr>
        <w:jc w:val="both"/>
      </w:pPr>
      <w:r w:rsidRPr="00D6586E">
        <w:rPr>
          <w:b/>
          <w:bCs/>
        </w:rPr>
        <w:t xml:space="preserve">Nepotpune prijave neće se razmatrati. </w:t>
      </w:r>
      <w:r w:rsidRPr="00D6586E">
        <w:t xml:space="preserve"> </w:t>
      </w:r>
    </w:p>
    <w:p w14:paraId="1F6DAFC7" w14:textId="0E1B8CED" w:rsidR="006720EA" w:rsidRPr="002A4A2E" w:rsidRDefault="006720EA" w:rsidP="006720EA">
      <w:pPr>
        <w:ind w:firstLine="360"/>
        <w:jc w:val="both"/>
        <w:rPr>
          <w:b/>
          <w:bCs/>
        </w:rPr>
      </w:pPr>
      <w:r w:rsidRPr="002A4A2E">
        <w:rPr>
          <w:b/>
          <w:bCs/>
        </w:rPr>
        <w:t xml:space="preserve">Dodatne informacije </w:t>
      </w:r>
      <w:r w:rsidR="003A3885">
        <w:rPr>
          <w:b/>
          <w:bCs/>
        </w:rPr>
        <w:t xml:space="preserve">vezane za Javni poziv </w:t>
      </w:r>
      <w:r w:rsidRPr="002A4A2E">
        <w:rPr>
          <w:b/>
          <w:bCs/>
        </w:rPr>
        <w:t>mogu se dobiti na brojeve telefona: 051/455-428, te elektroničkom poštom na adresi</w:t>
      </w:r>
      <w:r w:rsidR="005401C3">
        <w:rPr>
          <w:b/>
          <w:bCs/>
        </w:rPr>
        <w:t xml:space="preserve"> </w:t>
      </w:r>
      <w:r w:rsidRPr="002A4A2E">
        <w:rPr>
          <w:b/>
          <w:bCs/>
        </w:rPr>
        <w:t xml:space="preserve"> </w:t>
      </w:r>
      <w:hyperlink r:id="rId8" w:history="1">
        <w:r w:rsidRPr="002A4A2E">
          <w:rPr>
            <w:rStyle w:val="Hiperveza"/>
            <w:b/>
            <w:bCs/>
          </w:rPr>
          <w:t>poduzetnici@crikvenica.hr</w:t>
        </w:r>
      </w:hyperlink>
      <w:r w:rsidRPr="002A4A2E">
        <w:rPr>
          <w:b/>
          <w:bCs/>
        </w:rPr>
        <w:t>.</w:t>
      </w:r>
    </w:p>
    <w:p w14:paraId="4DFD23EF" w14:textId="77777777" w:rsidR="006720EA" w:rsidRDefault="006720EA" w:rsidP="006720EA">
      <w:pPr>
        <w:jc w:val="both"/>
        <w:rPr>
          <w:b/>
          <w:bCs/>
        </w:rPr>
      </w:pPr>
    </w:p>
    <w:p w14:paraId="3E3C3D4A" w14:textId="60E5E120" w:rsidR="003A3885" w:rsidRDefault="003A3885" w:rsidP="006720EA">
      <w:pPr>
        <w:jc w:val="both"/>
        <w:rPr>
          <w:b/>
          <w:bCs/>
        </w:rPr>
      </w:pPr>
      <w:r>
        <w:rPr>
          <w:b/>
          <w:bCs/>
        </w:rPr>
        <w:t xml:space="preserve">Za sve upite glede tehničkih pitanja u svezi prijave na Javni poziv prijavitelji  se mogu obratiti na e-mail: </w:t>
      </w:r>
      <w:hyperlink r:id="rId9" w:history="1">
        <w:r w:rsidRPr="00215529">
          <w:rPr>
            <w:rStyle w:val="Hiperveza"/>
            <w:b/>
            <w:bCs/>
          </w:rPr>
          <w:t>podrska@som-system.com</w:t>
        </w:r>
      </w:hyperlink>
      <w:r>
        <w:rPr>
          <w:b/>
          <w:bCs/>
        </w:rPr>
        <w:t>.</w:t>
      </w:r>
    </w:p>
    <w:p w14:paraId="03585BF9" w14:textId="77777777" w:rsidR="006720EA" w:rsidRPr="00CC28A1" w:rsidRDefault="006720EA" w:rsidP="00D65712">
      <w:pPr>
        <w:jc w:val="both"/>
        <w:rPr>
          <w:b/>
          <w:color w:val="FF0000"/>
        </w:rPr>
      </w:pPr>
    </w:p>
    <w:p w14:paraId="6FCD1241" w14:textId="40A797C7" w:rsidR="006720EA" w:rsidRPr="00F848AB" w:rsidRDefault="006720EA" w:rsidP="006720EA">
      <w:pPr>
        <w:jc w:val="both"/>
        <w:rPr>
          <w:b/>
          <w:bCs/>
        </w:rPr>
      </w:pPr>
      <w:r w:rsidRPr="00D42DB8">
        <w:rPr>
          <w:b/>
          <w:bCs/>
          <w:u w:val="single"/>
        </w:rPr>
        <w:t xml:space="preserve">Po ovom Javnom pozivu moguće je podnijeti </w:t>
      </w:r>
      <w:r w:rsidR="00C26FA1" w:rsidRPr="00D42DB8">
        <w:rPr>
          <w:b/>
          <w:bCs/>
          <w:u w:val="single"/>
        </w:rPr>
        <w:t xml:space="preserve">samo jednu </w:t>
      </w:r>
      <w:r w:rsidRPr="00D42DB8">
        <w:rPr>
          <w:b/>
          <w:bCs/>
          <w:u w:val="single"/>
        </w:rPr>
        <w:t xml:space="preserve">prijavu. </w:t>
      </w:r>
      <w:r w:rsidR="003A3885">
        <w:rPr>
          <w:b/>
          <w:bCs/>
        </w:rPr>
        <w:t xml:space="preserve">U slučaju prijave na više mjere, u obzir će se uzeti prva podnesena prijava po poduzetniku. </w:t>
      </w:r>
    </w:p>
    <w:p w14:paraId="6D4A6050" w14:textId="77777777" w:rsidR="006720EA" w:rsidRDefault="006720EA" w:rsidP="006720EA">
      <w:pPr>
        <w:jc w:val="both"/>
        <w:rPr>
          <w:b/>
          <w:bCs/>
        </w:rPr>
      </w:pPr>
    </w:p>
    <w:p w14:paraId="595DC463" w14:textId="77777777" w:rsidR="006720EA" w:rsidRDefault="006720EA" w:rsidP="006720EA">
      <w:pPr>
        <w:jc w:val="both"/>
        <w:rPr>
          <w:b/>
        </w:rPr>
      </w:pPr>
      <w:r>
        <w:rPr>
          <w:b/>
          <w:bCs/>
        </w:rPr>
        <w:t xml:space="preserve">Povjerenstvo za dodjelu nepovratnih potpora može zatražiti od prijavitelja pojašnjenje ili dodatnu dokumentaciju. </w:t>
      </w:r>
      <w:r>
        <w:rPr>
          <w:b/>
        </w:rPr>
        <w:t xml:space="preserve">Eventualne dopune dokumentacije nakon administrativne provjere prispjelih prijava također će se dostavljati putem elektroničkog sustava. </w:t>
      </w:r>
    </w:p>
    <w:p w14:paraId="7D43F662" w14:textId="77777777" w:rsidR="006720EA" w:rsidRDefault="006720EA" w:rsidP="006720EA">
      <w:pPr>
        <w:jc w:val="both"/>
        <w:rPr>
          <w:b/>
          <w:bCs/>
        </w:rPr>
      </w:pPr>
    </w:p>
    <w:p w14:paraId="2CB0D7AA" w14:textId="77777777" w:rsidR="009F2E85" w:rsidRDefault="009F2E85" w:rsidP="006720EA">
      <w:pPr>
        <w:ind w:left="360"/>
        <w:jc w:val="both"/>
        <w:rPr>
          <w:b/>
          <w:bCs/>
        </w:rPr>
      </w:pPr>
    </w:p>
    <w:p w14:paraId="77575000" w14:textId="77777777" w:rsidR="00150F6F" w:rsidRDefault="00150F6F" w:rsidP="006720EA">
      <w:pPr>
        <w:ind w:left="360"/>
        <w:jc w:val="both"/>
        <w:rPr>
          <w:b/>
          <w:bCs/>
        </w:rPr>
      </w:pPr>
    </w:p>
    <w:p w14:paraId="203A14A7" w14:textId="77777777" w:rsidR="006720EA" w:rsidRDefault="006720EA" w:rsidP="006720EA">
      <w:pPr>
        <w:jc w:val="both"/>
      </w:pPr>
      <w:r>
        <w:rPr>
          <w:b/>
          <w:bCs/>
        </w:rPr>
        <w:t xml:space="preserve">PROCEDURA DODJELE </w:t>
      </w:r>
    </w:p>
    <w:p w14:paraId="6F3710A6" w14:textId="3EE1276C" w:rsidR="006720EA" w:rsidRPr="00F848AB" w:rsidRDefault="006720EA" w:rsidP="006720EA">
      <w:pPr>
        <w:ind w:firstLine="360"/>
        <w:jc w:val="both"/>
      </w:pPr>
      <w:r>
        <w:t xml:space="preserve">Javni poziv otvoren je </w:t>
      </w:r>
      <w:r>
        <w:rPr>
          <w:b/>
          <w:bCs/>
        </w:rPr>
        <w:t xml:space="preserve">do iskorištenja sredstava </w:t>
      </w:r>
      <w:r>
        <w:t>koja su osigurana u Proračunu Grada Crikvenice za 202</w:t>
      </w:r>
      <w:r w:rsidR="003666E8">
        <w:t>6</w:t>
      </w:r>
      <w:r>
        <w:t xml:space="preserve">. godinu, a najkasnije </w:t>
      </w:r>
      <w:r>
        <w:rPr>
          <w:b/>
          <w:bCs/>
        </w:rPr>
        <w:t xml:space="preserve">do </w:t>
      </w:r>
      <w:r w:rsidR="009B3698" w:rsidRPr="00AE1280">
        <w:rPr>
          <w:b/>
          <w:bCs/>
        </w:rPr>
        <w:t>1</w:t>
      </w:r>
      <w:r w:rsidR="00AE1280" w:rsidRPr="00AE1280">
        <w:rPr>
          <w:b/>
          <w:bCs/>
        </w:rPr>
        <w:t>7</w:t>
      </w:r>
      <w:r w:rsidRPr="00AE1280">
        <w:rPr>
          <w:b/>
          <w:bCs/>
        </w:rPr>
        <w:t xml:space="preserve">. </w:t>
      </w:r>
      <w:r w:rsidR="009B3698" w:rsidRPr="00AE1280">
        <w:rPr>
          <w:b/>
          <w:bCs/>
        </w:rPr>
        <w:t>svibnja</w:t>
      </w:r>
      <w:r w:rsidRPr="00AE1280">
        <w:rPr>
          <w:b/>
          <w:bCs/>
        </w:rPr>
        <w:t xml:space="preserve"> 202</w:t>
      </w:r>
      <w:r w:rsidR="003A3885" w:rsidRPr="00AE1280">
        <w:rPr>
          <w:b/>
          <w:bCs/>
        </w:rPr>
        <w:t>6</w:t>
      </w:r>
      <w:r w:rsidRPr="00704BFD">
        <w:rPr>
          <w:b/>
          <w:bCs/>
        </w:rPr>
        <w:t>. g.</w:t>
      </w:r>
    </w:p>
    <w:p w14:paraId="2E86A32C" w14:textId="77777777" w:rsidR="006720EA" w:rsidRDefault="006720EA" w:rsidP="006720EA">
      <w:pPr>
        <w:ind w:firstLine="360"/>
        <w:jc w:val="both"/>
        <w:rPr>
          <w:b/>
        </w:rPr>
      </w:pPr>
      <w:r>
        <w:rPr>
          <w:b/>
          <w:bCs/>
        </w:rPr>
        <w:t xml:space="preserve">Zahtjevi se obrađuju prema redoslijedu podnesene potpune prijave </w:t>
      </w:r>
      <w:r>
        <w:rPr>
          <w:b/>
        </w:rPr>
        <w:t xml:space="preserve">prema uvjetima iz ovoga Javnog poziva. </w:t>
      </w:r>
    </w:p>
    <w:p w14:paraId="0FED88D3" w14:textId="19A2A202" w:rsidR="00A01928" w:rsidRPr="00A01928" w:rsidRDefault="00A01928" w:rsidP="006720EA">
      <w:pPr>
        <w:ind w:firstLine="360"/>
        <w:jc w:val="both"/>
        <w:rPr>
          <w:bCs/>
        </w:rPr>
      </w:pPr>
      <w:r w:rsidRPr="00A01928">
        <w:rPr>
          <w:bCs/>
        </w:rPr>
        <w:t>Sredstva koja ostanu neutrošena nakon zaključenja Javnog poziva mogu se dodjeljivati prijavama koje udovoljavaju uvjetima Javnog poziva po redoslijedu zaprimanja do iskorištenja planiranih sredstava.</w:t>
      </w:r>
    </w:p>
    <w:p w14:paraId="7E2E93FD" w14:textId="77777777" w:rsidR="006720EA" w:rsidRDefault="006720EA" w:rsidP="006720EA">
      <w:pPr>
        <w:ind w:firstLine="360"/>
        <w:jc w:val="both"/>
      </w:pPr>
      <w:r>
        <w:t xml:space="preserve">Dopuštenost potpore male vrijednosti ocjenjuje Odsjek za gospodarstvo, turizam i projekte Gradske uprave Grada Crikvenice sukladno Uredbi, odnosno odredbama propisa o potporama male vrijednosti. </w:t>
      </w:r>
    </w:p>
    <w:p w14:paraId="04884EEF" w14:textId="77777777" w:rsidR="00DE66FF" w:rsidRDefault="00DE66FF" w:rsidP="006720EA">
      <w:pPr>
        <w:ind w:firstLine="360"/>
        <w:jc w:val="both"/>
      </w:pPr>
    </w:p>
    <w:p w14:paraId="60062318" w14:textId="77777777" w:rsidR="000D760C" w:rsidRDefault="000D760C" w:rsidP="006720EA">
      <w:pPr>
        <w:ind w:firstLine="360"/>
        <w:jc w:val="both"/>
      </w:pPr>
    </w:p>
    <w:p w14:paraId="6D6AA531" w14:textId="77777777" w:rsidR="000D760C" w:rsidRDefault="000D760C" w:rsidP="006720EA">
      <w:pPr>
        <w:ind w:firstLine="360"/>
        <w:jc w:val="both"/>
      </w:pPr>
    </w:p>
    <w:p w14:paraId="3563E4AB" w14:textId="77777777" w:rsidR="000D760C" w:rsidRDefault="000D760C" w:rsidP="006720EA">
      <w:pPr>
        <w:ind w:firstLine="360"/>
        <w:jc w:val="both"/>
      </w:pPr>
    </w:p>
    <w:p w14:paraId="5BF05C47" w14:textId="3C534F5C" w:rsidR="006720EA" w:rsidRDefault="006720EA" w:rsidP="006720EA">
      <w:pPr>
        <w:ind w:firstLine="360"/>
        <w:jc w:val="both"/>
      </w:pPr>
      <w:r>
        <w:lastRenderedPageBreak/>
        <w:t>Na osnovu provedenog Javnog poziva i ocjene dopuštenosti, na prijedlog Povjerenstva za dodjelu nepovratnih potpora iz Programa mjera poticanja razvoja poduzetništva na području Grada Crikvenice, gradonačelni</w:t>
      </w:r>
      <w:r w:rsidR="00837A14">
        <w:t>ca</w:t>
      </w:r>
      <w:r>
        <w:t xml:space="preserve"> dodjeljuje potporu male vrijednosti. </w:t>
      </w:r>
    </w:p>
    <w:p w14:paraId="4DD74672" w14:textId="77777777" w:rsidR="00362F60" w:rsidRDefault="00362F60" w:rsidP="00362F60">
      <w:pPr>
        <w:ind w:firstLine="360"/>
        <w:jc w:val="both"/>
      </w:pPr>
      <w:r>
        <w:t>Davatelj  potpore dužan je korisniku potpore dostaviti obavijest da mu je dodijeljena potpora male vrijednosti sukladno Uredbi o potporama male vrijednosti broj 2023/2831.</w:t>
      </w:r>
    </w:p>
    <w:p w14:paraId="5D4FCCA0" w14:textId="77777777" w:rsidR="00443951" w:rsidRDefault="00362F60" w:rsidP="00362F60">
      <w:pPr>
        <w:ind w:firstLine="360"/>
        <w:jc w:val="both"/>
      </w:pPr>
      <w:r>
        <w:t xml:space="preserve">Prigovor na Odluku o dodjeli potpore može se podnijeti u roku od 8 kalendarskih dana od </w:t>
      </w:r>
      <w:r w:rsidR="009B3698" w:rsidRPr="00704BFD">
        <w:t>objave rezultata o dodjeli potpora na službenim stranicama Grada Crikvenice</w:t>
      </w:r>
      <w:r>
        <w:t xml:space="preserve">. </w:t>
      </w:r>
    </w:p>
    <w:p w14:paraId="090354D2" w14:textId="6EE4DF1A" w:rsidR="00362F60" w:rsidRDefault="00362F60" w:rsidP="00362F60">
      <w:pPr>
        <w:ind w:firstLine="360"/>
        <w:jc w:val="both"/>
      </w:pPr>
      <w:r>
        <w:t xml:space="preserve">Prigovor se podnosi u zatvorenoj omotnici, preporučenom poštom ili osobno u Pisarnicu na adresu: Grad Crikvenica, Ulica kralja Tomislava 85, 51260  Crikvenica s naznakom „Ne otvaraj – Prigovor na Javni poziv......“ Zakašnjeli prigovori neće se razmatrati. O prigovoru odlučuje gradonačelnica na temelju prijedloga </w:t>
      </w:r>
      <w:r w:rsidRPr="00A71A13">
        <w:t>Povjerenstva za prigovore.</w:t>
      </w:r>
      <w:r>
        <w:t xml:space="preserve"> Rješenje o prigovoru je konačno.</w:t>
      </w:r>
    </w:p>
    <w:p w14:paraId="532491FE" w14:textId="77777777" w:rsidR="002366EE" w:rsidRDefault="002366EE" w:rsidP="002366EE">
      <w:pPr>
        <w:jc w:val="both"/>
      </w:pPr>
    </w:p>
    <w:p w14:paraId="023FB781" w14:textId="49F996C0" w:rsidR="002366EE" w:rsidRDefault="002366EE" w:rsidP="00362F60">
      <w:pPr>
        <w:ind w:firstLine="360"/>
        <w:jc w:val="both"/>
      </w:pPr>
      <w:r w:rsidRPr="002366EE">
        <w:t xml:space="preserve">            Ako je korisnik gradske potpore priložio neistinitu dokumentaciju ili prijavljeno stanje u zahtjevu i dokumentaciji ne odgovara njegovom stvarnom stanju, ili onemogući kontrolu namjenskog utroška potpore, podnositelj zahtjeva dobivena sredstva za tu godinu mora vratiti u proračun Grada Crikvenice te će biti isključen iz svih gradskih subvencija u narednih pet godina.</w:t>
      </w:r>
    </w:p>
    <w:p w14:paraId="394B062C" w14:textId="77777777" w:rsidR="00284AEC" w:rsidRDefault="00284AEC" w:rsidP="00EC7939">
      <w:pPr>
        <w:jc w:val="both"/>
      </w:pPr>
    </w:p>
    <w:p w14:paraId="2F10E3F0" w14:textId="77777777" w:rsidR="006720EA" w:rsidRDefault="006720EA" w:rsidP="006720EA">
      <w:pPr>
        <w:jc w:val="both"/>
      </w:pPr>
      <w:r>
        <w:t xml:space="preserve">O dodijeljenoj potpori male vrijednosti izvješćuje se Ministarstvo financija Republike Hrvatske. </w:t>
      </w:r>
    </w:p>
    <w:p w14:paraId="596C9C2F" w14:textId="77777777" w:rsidR="00362F60" w:rsidRDefault="00362F60" w:rsidP="006720EA">
      <w:pPr>
        <w:jc w:val="both"/>
      </w:pPr>
    </w:p>
    <w:p w14:paraId="3605475A" w14:textId="77777777" w:rsidR="006720EA" w:rsidRDefault="006720EA" w:rsidP="006720EA">
      <w:pPr>
        <w:jc w:val="both"/>
      </w:pPr>
    </w:p>
    <w:p w14:paraId="038F2762" w14:textId="77777777" w:rsidR="006720EA" w:rsidRDefault="006720EA" w:rsidP="006720EA">
      <w:pPr>
        <w:ind w:firstLine="360"/>
        <w:jc w:val="both"/>
      </w:pPr>
      <w:r>
        <w:rPr>
          <w:b/>
          <w:bCs/>
        </w:rPr>
        <w:t xml:space="preserve">OSTALE ODREDBE </w:t>
      </w:r>
    </w:p>
    <w:p w14:paraId="25E68C5B" w14:textId="3A839428" w:rsidR="006720EA" w:rsidRDefault="006720EA" w:rsidP="006720EA">
      <w:pPr>
        <w:ind w:firstLine="360"/>
        <w:jc w:val="both"/>
      </w:pPr>
      <w:r>
        <w:t xml:space="preserve">Ovaj Javni poziv objavljuje se na mrežnoj stranici Grada Crikvenice </w:t>
      </w:r>
      <w:hyperlink r:id="rId10" w:history="1">
        <w:r w:rsidR="00EC7939" w:rsidRPr="00BB6344">
          <w:rPr>
            <w:rStyle w:val="Hiperveza"/>
          </w:rPr>
          <w:t>www.crikvenica.hr</w:t>
        </w:r>
      </w:hyperlink>
      <w:r>
        <w:t xml:space="preserve">, a obavijest o objavljenom Javnom pozivu obznanjuje se u dnevnom tisku. </w:t>
      </w:r>
    </w:p>
    <w:p w14:paraId="18A349EA" w14:textId="77777777" w:rsidR="006720EA" w:rsidRDefault="006720EA" w:rsidP="006720EA">
      <w:pPr>
        <w:ind w:firstLine="360"/>
        <w:jc w:val="both"/>
      </w:pPr>
    </w:p>
    <w:p w14:paraId="4B575B17" w14:textId="77777777" w:rsidR="006720EA" w:rsidRDefault="006720EA" w:rsidP="006720EA">
      <w:pPr>
        <w:ind w:firstLine="360"/>
        <w:jc w:val="both"/>
      </w:pPr>
    </w:p>
    <w:p w14:paraId="714E6D53" w14:textId="77777777" w:rsidR="006720EA" w:rsidRDefault="006720EA" w:rsidP="006720EA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</w:pPr>
    </w:p>
    <w:p w14:paraId="68C4FF89" w14:textId="2938FDFF" w:rsidR="006720EA" w:rsidRPr="00150F6F" w:rsidRDefault="006720EA" w:rsidP="006720EA">
      <w:pPr>
        <w:rPr>
          <w:highlight w:val="yellow"/>
        </w:rPr>
      </w:pPr>
      <w:r w:rsidRPr="00AE1280">
        <w:t xml:space="preserve">KLASA: </w:t>
      </w:r>
      <w:r w:rsidR="00AE1280" w:rsidRPr="00AE1280">
        <w:t>402-01/26-01/5</w:t>
      </w:r>
    </w:p>
    <w:p w14:paraId="688C2AAC" w14:textId="64F6317E" w:rsidR="006720EA" w:rsidRPr="00F848AB" w:rsidRDefault="006720EA" w:rsidP="006720EA">
      <w:r w:rsidRPr="00F35544">
        <w:t>UR. BROJ:</w:t>
      </w:r>
      <w:r w:rsidRPr="00F848AB">
        <w:t xml:space="preserve"> </w:t>
      </w:r>
      <w:r w:rsidR="00F35544" w:rsidRPr="00F35544">
        <w:t>2170-5-05/08-26-9</w:t>
      </w:r>
    </w:p>
    <w:p w14:paraId="644DE4A5" w14:textId="77777777" w:rsidR="006720EA" w:rsidRDefault="006720EA" w:rsidP="006720EA"/>
    <w:p w14:paraId="1B4977D1" w14:textId="0E9C44E9" w:rsidR="006720EA" w:rsidRPr="003F56B5" w:rsidRDefault="006720EA" w:rsidP="006720EA">
      <w:r>
        <w:t>Crikvenica</w:t>
      </w:r>
      <w:r w:rsidRPr="00DF0341">
        <w:t xml:space="preserve">, </w:t>
      </w:r>
      <w:r w:rsidR="00AE1280" w:rsidRPr="00AE1280">
        <w:t>20</w:t>
      </w:r>
      <w:r w:rsidRPr="00AE1280">
        <w:t xml:space="preserve">. </w:t>
      </w:r>
      <w:r w:rsidR="00BC3142" w:rsidRPr="00AE1280">
        <w:t>trav</w:t>
      </w:r>
      <w:r w:rsidR="00AE1280" w:rsidRPr="00AE1280">
        <w:t>nja</w:t>
      </w:r>
      <w:r w:rsidRPr="00AE1280">
        <w:t xml:space="preserve"> 202</w:t>
      </w:r>
      <w:r w:rsidR="00837A14" w:rsidRPr="00AE1280">
        <w:t>6</w:t>
      </w:r>
      <w:r w:rsidRPr="00AE1280">
        <w:t>.</w:t>
      </w:r>
    </w:p>
    <w:p w14:paraId="6C8659A6" w14:textId="77777777" w:rsidR="006720EA" w:rsidRDefault="006720EA" w:rsidP="006720EA"/>
    <w:p w14:paraId="644E0563" w14:textId="77777777" w:rsidR="00E93081" w:rsidRDefault="00E93081" w:rsidP="006720EA">
      <w:pPr>
        <w:jc w:val="both"/>
      </w:pPr>
    </w:p>
    <w:sectPr w:rsidR="00E93081" w:rsidSect="00E71E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159"/>
    <w:multiLevelType w:val="hybridMultilevel"/>
    <w:tmpl w:val="14B81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7C1"/>
    <w:multiLevelType w:val="hybridMultilevel"/>
    <w:tmpl w:val="217050F2"/>
    <w:lvl w:ilvl="0" w:tplc="D7E299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BF6"/>
    <w:multiLevelType w:val="hybridMultilevel"/>
    <w:tmpl w:val="71B4A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17B75"/>
    <w:multiLevelType w:val="hybridMultilevel"/>
    <w:tmpl w:val="580C27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5C91"/>
    <w:multiLevelType w:val="hybridMultilevel"/>
    <w:tmpl w:val="EC8A03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06C6"/>
    <w:multiLevelType w:val="hybridMultilevel"/>
    <w:tmpl w:val="20EE9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486A"/>
    <w:multiLevelType w:val="hybridMultilevel"/>
    <w:tmpl w:val="B67AD3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273FB"/>
    <w:multiLevelType w:val="hybridMultilevel"/>
    <w:tmpl w:val="DE5E8050"/>
    <w:lvl w:ilvl="0" w:tplc="1C30B3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A36E5"/>
    <w:multiLevelType w:val="hybridMultilevel"/>
    <w:tmpl w:val="37F080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37420">
    <w:abstractNumId w:val="3"/>
  </w:num>
  <w:num w:numId="2" w16cid:durableId="1955288556">
    <w:abstractNumId w:val="2"/>
  </w:num>
  <w:num w:numId="3" w16cid:durableId="1962102983">
    <w:abstractNumId w:val="7"/>
  </w:num>
  <w:num w:numId="4" w16cid:durableId="931356592">
    <w:abstractNumId w:val="5"/>
  </w:num>
  <w:num w:numId="5" w16cid:durableId="619337319">
    <w:abstractNumId w:val="1"/>
  </w:num>
  <w:num w:numId="6" w16cid:durableId="1739815730">
    <w:abstractNumId w:val="4"/>
  </w:num>
  <w:num w:numId="7" w16cid:durableId="2012876758">
    <w:abstractNumId w:val="0"/>
  </w:num>
  <w:num w:numId="8" w16cid:durableId="1244871961">
    <w:abstractNumId w:val="8"/>
  </w:num>
  <w:num w:numId="9" w16cid:durableId="837381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B3"/>
    <w:rsid w:val="000116BD"/>
    <w:rsid w:val="000175E7"/>
    <w:rsid w:val="00020171"/>
    <w:rsid w:val="00040BD3"/>
    <w:rsid w:val="0004630D"/>
    <w:rsid w:val="0007212E"/>
    <w:rsid w:val="000736EC"/>
    <w:rsid w:val="000769EA"/>
    <w:rsid w:val="00087A48"/>
    <w:rsid w:val="00092133"/>
    <w:rsid w:val="000A1579"/>
    <w:rsid w:val="000A45E1"/>
    <w:rsid w:val="000D760C"/>
    <w:rsid w:val="00100C1B"/>
    <w:rsid w:val="001071FE"/>
    <w:rsid w:val="00114156"/>
    <w:rsid w:val="001377E7"/>
    <w:rsid w:val="001378F2"/>
    <w:rsid w:val="00145B12"/>
    <w:rsid w:val="00150F6F"/>
    <w:rsid w:val="001652A2"/>
    <w:rsid w:val="00167E0B"/>
    <w:rsid w:val="001734AC"/>
    <w:rsid w:val="00187662"/>
    <w:rsid w:val="001914D4"/>
    <w:rsid w:val="001C1E23"/>
    <w:rsid w:val="001C3CFE"/>
    <w:rsid w:val="001D0116"/>
    <w:rsid w:val="001E6904"/>
    <w:rsid w:val="001F318E"/>
    <w:rsid w:val="002233C7"/>
    <w:rsid w:val="002334B4"/>
    <w:rsid w:val="002366EE"/>
    <w:rsid w:val="00247EB0"/>
    <w:rsid w:val="00253247"/>
    <w:rsid w:val="00271104"/>
    <w:rsid w:val="002802D1"/>
    <w:rsid w:val="002840F3"/>
    <w:rsid w:val="00284AEC"/>
    <w:rsid w:val="00285867"/>
    <w:rsid w:val="00285926"/>
    <w:rsid w:val="00291470"/>
    <w:rsid w:val="0029734F"/>
    <w:rsid w:val="002D15AD"/>
    <w:rsid w:val="0030152D"/>
    <w:rsid w:val="00321B35"/>
    <w:rsid w:val="0032589C"/>
    <w:rsid w:val="00362F60"/>
    <w:rsid w:val="00362F74"/>
    <w:rsid w:val="003631FC"/>
    <w:rsid w:val="003666E8"/>
    <w:rsid w:val="0039436A"/>
    <w:rsid w:val="003A3885"/>
    <w:rsid w:val="003D5836"/>
    <w:rsid w:val="0040140D"/>
    <w:rsid w:val="00410D30"/>
    <w:rsid w:val="00414545"/>
    <w:rsid w:val="00423F69"/>
    <w:rsid w:val="00426554"/>
    <w:rsid w:val="00432E8B"/>
    <w:rsid w:val="00443951"/>
    <w:rsid w:val="00443FEF"/>
    <w:rsid w:val="00464AA7"/>
    <w:rsid w:val="00477B35"/>
    <w:rsid w:val="00481B8D"/>
    <w:rsid w:val="0049460B"/>
    <w:rsid w:val="004A2008"/>
    <w:rsid w:val="004B388F"/>
    <w:rsid w:val="004E7FFA"/>
    <w:rsid w:val="004F13D9"/>
    <w:rsid w:val="004F7693"/>
    <w:rsid w:val="00503219"/>
    <w:rsid w:val="0052170E"/>
    <w:rsid w:val="00534C82"/>
    <w:rsid w:val="005401C3"/>
    <w:rsid w:val="00540DD6"/>
    <w:rsid w:val="00542546"/>
    <w:rsid w:val="00546A53"/>
    <w:rsid w:val="00551B2B"/>
    <w:rsid w:val="005544E9"/>
    <w:rsid w:val="005576E6"/>
    <w:rsid w:val="005A1B31"/>
    <w:rsid w:val="005A6209"/>
    <w:rsid w:val="005B0A9A"/>
    <w:rsid w:val="005C4BEF"/>
    <w:rsid w:val="005D20BB"/>
    <w:rsid w:val="005F4F11"/>
    <w:rsid w:val="00614785"/>
    <w:rsid w:val="006340BF"/>
    <w:rsid w:val="006345DE"/>
    <w:rsid w:val="006720EA"/>
    <w:rsid w:val="0067308A"/>
    <w:rsid w:val="00675920"/>
    <w:rsid w:val="00675BEB"/>
    <w:rsid w:val="006A63E7"/>
    <w:rsid w:val="006B1D11"/>
    <w:rsid w:val="006B3585"/>
    <w:rsid w:val="006E644C"/>
    <w:rsid w:val="00704BFD"/>
    <w:rsid w:val="007111CF"/>
    <w:rsid w:val="00716770"/>
    <w:rsid w:val="007618A0"/>
    <w:rsid w:val="00775AF9"/>
    <w:rsid w:val="00781064"/>
    <w:rsid w:val="007844FF"/>
    <w:rsid w:val="00796845"/>
    <w:rsid w:val="007A104F"/>
    <w:rsid w:val="007A15EB"/>
    <w:rsid w:val="007B4FD6"/>
    <w:rsid w:val="007D7A89"/>
    <w:rsid w:val="007E478E"/>
    <w:rsid w:val="007F1B5E"/>
    <w:rsid w:val="007F1EAE"/>
    <w:rsid w:val="007F5200"/>
    <w:rsid w:val="007F5481"/>
    <w:rsid w:val="00801FBE"/>
    <w:rsid w:val="008171B5"/>
    <w:rsid w:val="00837A14"/>
    <w:rsid w:val="00851F08"/>
    <w:rsid w:val="008738CD"/>
    <w:rsid w:val="008A05CE"/>
    <w:rsid w:val="008B005A"/>
    <w:rsid w:val="008C3E5F"/>
    <w:rsid w:val="008D3C5D"/>
    <w:rsid w:val="008D761B"/>
    <w:rsid w:val="009223AA"/>
    <w:rsid w:val="00934EEE"/>
    <w:rsid w:val="00956DA3"/>
    <w:rsid w:val="0096045D"/>
    <w:rsid w:val="00977428"/>
    <w:rsid w:val="009A1111"/>
    <w:rsid w:val="009B3698"/>
    <w:rsid w:val="009C65CC"/>
    <w:rsid w:val="009C7E12"/>
    <w:rsid w:val="009D09A8"/>
    <w:rsid w:val="009D15C7"/>
    <w:rsid w:val="009F2E85"/>
    <w:rsid w:val="00A01928"/>
    <w:rsid w:val="00A22B31"/>
    <w:rsid w:val="00A31A86"/>
    <w:rsid w:val="00A326D4"/>
    <w:rsid w:val="00A5458A"/>
    <w:rsid w:val="00A71A13"/>
    <w:rsid w:val="00AA3954"/>
    <w:rsid w:val="00AB58B2"/>
    <w:rsid w:val="00AE1280"/>
    <w:rsid w:val="00AE3EB7"/>
    <w:rsid w:val="00AF4B18"/>
    <w:rsid w:val="00B02832"/>
    <w:rsid w:val="00B05AC4"/>
    <w:rsid w:val="00B061C2"/>
    <w:rsid w:val="00B077A7"/>
    <w:rsid w:val="00B17FEC"/>
    <w:rsid w:val="00BC3142"/>
    <w:rsid w:val="00BE3A45"/>
    <w:rsid w:val="00BF5002"/>
    <w:rsid w:val="00C06DD3"/>
    <w:rsid w:val="00C11A33"/>
    <w:rsid w:val="00C26FA1"/>
    <w:rsid w:val="00C306D5"/>
    <w:rsid w:val="00C3566B"/>
    <w:rsid w:val="00C42D54"/>
    <w:rsid w:val="00C5460C"/>
    <w:rsid w:val="00C656AC"/>
    <w:rsid w:val="00C80608"/>
    <w:rsid w:val="00C835E9"/>
    <w:rsid w:val="00C96CAD"/>
    <w:rsid w:val="00CA5782"/>
    <w:rsid w:val="00CC28A1"/>
    <w:rsid w:val="00CF5F73"/>
    <w:rsid w:val="00D06590"/>
    <w:rsid w:val="00D275CA"/>
    <w:rsid w:val="00D42DB8"/>
    <w:rsid w:val="00D52D44"/>
    <w:rsid w:val="00D65712"/>
    <w:rsid w:val="00D6586E"/>
    <w:rsid w:val="00D838C6"/>
    <w:rsid w:val="00DA56E8"/>
    <w:rsid w:val="00DA7106"/>
    <w:rsid w:val="00DB6ED4"/>
    <w:rsid w:val="00DC1A9F"/>
    <w:rsid w:val="00DD06CF"/>
    <w:rsid w:val="00DE45E8"/>
    <w:rsid w:val="00DE66FF"/>
    <w:rsid w:val="00DF0341"/>
    <w:rsid w:val="00DF4D1D"/>
    <w:rsid w:val="00E01D0F"/>
    <w:rsid w:val="00E309E0"/>
    <w:rsid w:val="00E40873"/>
    <w:rsid w:val="00E52086"/>
    <w:rsid w:val="00E61DB3"/>
    <w:rsid w:val="00E71EB3"/>
    <w:rsid w:val="00E83C7C"/>
    <w:rsid w:val="00E93081"/>
    <w:rsid w:val="00E97E45"/>
    <w:rsid w:val="00EB66E1"/>
    <w:rsid w:val="00EC7939"/>
    <w:rsid w:val="00ED29DC"/>
    <w:rsid w:val="00F070DA"/>
    <w:rsid w:val="00F10A18"/>
    <w:rsid w:val="00F21033"/>
    <w:rsid w:val="00F35544"/>
    <w:rsid w:val="00F36D3E"/>
    <w:rsid w:val="00F57D45"/>
    <w:rsid w:val="00F62C7A"/>
    <w:rsid w:val="00F658FF"/>
    <w:rsid w:val="00F67399"/>
    <w:rsid w:val="00F7404C"/>
    <w:rsid w:val="00F75B1D"/>
    <w:rsid w:val="00F810C2"/>
    <w:rsid w:val="00F848AB"/>
    <w:rsid w:val="00F93538"/>
    <w:rsid w:val="00F94DEA"/>
    <w:rsid w:val="00F97B3C"/>
    <w:rsid w:val="00FA45CF"/>
    <w:rsid w:val="00FB2075"/>
    <w:rsid w:val="00FC74FC"/>
    <w:rsid w:val="00FE1C71"/>
    <w:rsid w:val="00FE25A9"/>
    <w:rsid w:val="00FE7BB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B1E3"/>
  <w15:chartTrackingRefBased/>
  <w15:docId w15:val="{3739E73C-FE5F-4A0E-901C-98F7260C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EB3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1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1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1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1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1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1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1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1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1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1E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1E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1E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1E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1E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1E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1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1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1E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1E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1E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1E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1EB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71EB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3C5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5F4F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F4F1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F4F11"/>
    <w:rPr>
      <w:noProof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4F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4F11"/>
    <w:rPr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uzetnici@crikve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ikven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m-natjecaj.eu/authentication/log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rikven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rska@som-system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5116</Words>
  <Characters>29163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Margareta Goić Beretin</cp:lastModifiedBy>
  <cp:revision>26</cp:revision>
  <cp:lastPrinted>2026-03-25T09:56:00Z</cp:lastPrinted>
  <dcterms:created xsi:type="dcterms:W3CDTF">2026-04-13T07:21:00Z</dcterms:created>
  <dcterms:modified xsi:type="dcterms:W3CDTF">2026-04-20T10:24:00Z</dcterms:modified>
</cp:coreProperties>
</file>